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13" w:rsidRPr="00A25599" w:rsidRDefault="00350613" w:rsidP="00350613">
      <w:pPr>
        <w:spacing w:line="460" w:lineRule="exact"/>
        <w:jc w:val="left"/>
        <w:rPr>
          <w:rFonts w:ascii="黑体" w:eastAsia="黑体" w:hint="eastAsia"/>
          <w:sz w:val="32"/>
          <w:szCs w:val="32"/>
        </w:rPr>
      </w:pPr>
      <w:r w:rsidRPr="00A25599">
        <w:rPr>
          <w:rFonts w:ascii="黑体" w:eastAsia="黑体" w:hint="eastAsia"/>
          <w:sz w:val="32"/>
          <w:szCs w:val="32"/>
        </w:rPr>
        <w:t>附件3</w:t>
      </w:r>
    </w:p>
    <w:p w:rsidR="00350613" w:rsidRDefault="00350613" w:rsidP="00350613">
      <w:pPr>
        <w:spacing w:line="460" w:lineRule="exact"/>
        <w:jc w:val="center"/>
        <w:rPr>
          <w:rFonts w:ascii="华文中宋" w:eastAsia="华文中宋" w:hAnsi="华文中宋" w:hint="eastAsia"/>
          <w:sz w:val="44"/>
          <w:szCs w:val="44"/>
        </w:rPr>
      </w:pPr>
      <w:r w:rsidRPr="00A25599">
        <w:rPr>
          <w:rFonts w:ascii="华文中宋" w:eastAsia="华文中宋" w:hAnsi="华文中宋" w:hint="eastAsia"/>
          <w:sz w:val="44"/>
          <w:szCs w:val="44"/>
        </w:rPr>
        <w:t>补充行政审批事项表</w:t>
      </w:r>
    </w:p>
    <w:p w:rsidR="00350613" w:rsidRDefault="00350613" w:rsidP="00350613">
      <w:pPr>
        <w:spacing w:line="760" w:lineRule="exact"/>
        <w:rPr>
          <w:rFonts w:ascii="宋体" w:hAnsi="宋体" w:hint="eastAsia"/>
          <w:sz w:val="24"/>
        </w:rPr>
      </w:pPr>
      <w:r w:rsidRPr="00A25599">
        <w:rPr>
          <w:rFonts w:ascii="宋体" w:hAnsi="宋体" w:hint="eastAsia"/>
          <w:sz w:val="24"/>
        </w:rPr>
        <w:t>填报单位：</w:t>
      </w:r>
      <w:r>
        <w:rPr>
          <w:rFonts w:ascii="宋体" w:hAnsi="宋体" w:hint="eastAsia"/>
          <w:sz w:val="24"/>
        </w:rPr>
        <w:t xml:space="preserve">                                                                          </w:t>
      </w:r>
      <w:r w:rsidRPr="00A25599">
        <w:rPr>
          <w:rFonts w:ascii="宋体" w:hAnsi="宋体" w:hint="eastAsia"/>
          <w:sz w:val="24"/>
        </w:rPr>
        <w:t>填报日期：      年    月   日</w:t>
      </w:r>
    </w:p>
    <w:tbl>
      <w:tblPr>
        <w:tblW w:w="14180" w:type="dxa"/>
        <w:tblInd w:w="93" w:type="dxa"/>
        <w:tblLook w:val="04A0" w:firstRow="1" w:lastRow="0" w:firstColumn="1" w:lastColumn="0" w:noHBand="0" w:noVBand="1"/>
      </w:tblPr>
      <w:tblGrid>
        <w:gridCol w:w="520"/>
        <w:gridCol w:w="2300"/>
        <w:gridCol w:w="4540"/>
        <w:gridCol w:w="3580"/>
        <w:gridCol w:w="1860"/>
        <w:gridCol w:w="1380"/>
      </w:tblGrid>
      <w:tr w:rsidR="00350613" w:rsidRPr="00A25599" w:rsidTr="00636EDD">
        <w:trPr>
          <w:trHeight w:val="79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b/>
                <w:bCs/>
                <w:color w:val="000000"/>
                <w:kern w:val="0"/>
                <w:sz w:val="24"/>
              </w:rPr>
            </w:pPr>
            <w:r w:rsidRPr="00A25599">
              <w:rPr>
                <w:rFonts w:ascii="宋体" w:hAnsi="宋体" w:cs="宋体" w:hint="eastAsia"/>
                <w:b/>
                <w:bCs/>
                <w:color w:val="000000"/>
                <w:kern w:val="0"/>
                <w:sz w:val="24"/>
              </w:rPr>
              <w:t>序号</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b/>
                <w:bCs/>
                <w:color w:val="000000"/>
                <w:kern w:val="0"/>
                <w:sz w:val="24"/>
              </w:rPr>
            </w:pPr>
            <w:r w:rsidRPr="00A25599">
              <w:rPr>
                <w:rFonts w:ascii="宋体" w:hAnsi="宋体" w:cs="宋体" w:hint="eastAsia"/>
                <w:b/>
                <w:bCs/>
                <w:color w:val="000000"/>
                <w:kern w:val="0"/>
                <w:sz w:val="24"/>
              </w:rPr>
              <w:t>实施机关</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b/>
                <w:bCs/>
                <w:color w:val="000000"/>
                <w:kern w:val="0"/>
                <w:sz w:val="24"/>
              </w:rPr>
            </w:pPr>
            <w:r w:rsidRPr="00A25599">
              <w:rPr>
                <w:rFonts w:ascii="宋体" w:hAnsi="宋体" w:cs="宋体" w:hint="eastAsia"/>
                <w:b/>
                <w:bCs/>
                <w:color w:val="000000"/>
                <w:kern w:val="0"/>
                <w:sz w:val="24"/>
              </w:rPr>
              <w:t>行政审批事项名称</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b/>
                <w:bCs/>
                <w:color w:val="000000"/>
                <w:kern w:val="0"/>
                <w:sz w:val="24"/>
              </w:rPr>
            </w:pPr>
            <w:r w:rsidRPr="00A25599">
              <w:rPr>
                <w:rFonts w:ascii="宋体" w:hAnsi="宋体" w:cs="宋体" w:hint="eastAsia"/>
                <w:b/>
                <w:bCs/>
                <w:color w:val="000000"/>
                <w:kern w:val="0"/>
                <w:sz w:val="24"/>
              </w:rPr>
              <w:t>设立依据</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b/>
                <w:bCs/>
                <w:color w:val="000000"/>
                <w:kern w:val="0"/>
                <w:sz w:val="24"/>
              </w:rPr>
            </w:pPr>
            <w:r w:rsidRPr="00A25599">
              <w:rPr>
                <w:rFonts w:ascii="宋体" w:hAnsi="宋体" w:cs="宋体" w:hint="eastAsia"/>
                <w:b/>
                <w:bCs/>
                <w:color w:val="000000"/>
                <w:kern w:val="0"/>
                <w:sz w:val="24"/>
              </w:rPr>
              <w:t>审批对象</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b/>
                <w:bCs/>
                <w:color w:val="000000"/>
                <w:kern w:val="0"/>
                <w:sz w:val="24"/>
              </w:rPr>
            </w:pPr>
            <w:r w:rsidRPr="00A25599">
              <w:rPr>
                <w:rFonts w:ascii="宋体" w:hAnsi="宋体" w:cs="宋体" w:hint="eastAsia"/>
                <w:b/>
                <w:bCs/>
                <w:color w:val="000000"/>
                <w:kern w:val="0"/>
                <w:sz w:val="24"/>
              </w:rPr>
              <w:t>备注</w:t>
            </w:r>
          </w:p>
        </w:tc>
      </w:tr>
      <w:tr w:rsidR="00350613" w:rsidRPr="00A25599" w:rsidTr="00636EDD">
        <w:trPr>
          <w:trHeight w:val="10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454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r>
      <w:tr w:rsidR="00350613" w:rsidRPr="00A25599" w:rsidTr="00636EDD">
        <w:trPr>
          <w:trHeight w:val="10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454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r>
      <w:tr w:rsidR="00350613" w:rsidRPr="00A25599" w:rsidTr="00636EDD">
        <w:trPr>
          <w:trHeight w:val="10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454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r>
      <w:tr w:rsidR="00350613" w:rsidRPr="00A25599" w:rsidTr="00636EDD">
        <w:trPr>
          <w:trHeight w:val="10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454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r>
      <w:tr w:rsidR="00350613" w:rsidRPr="00A25599" w:rsidTr="00636EDD">
        <w:trPr>
          <w:trHeight w:val="10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230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454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35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vAlign w:val="center"/>
            <w:hideMark/>
          </w:tcPr>
          <w:p w:rsidR="00350613" w:rsidRPr="00A25599" w:rsidRDefault="00350613" w:rsidP="00636EDD">
            <w:pPr>
              <w:widowControl/>
              <w:jc w:val="center"/>
              <w:rPr>
                <w:rFonts w:ascii="宋体" w:hAnsi="宋体" w:cs="宋体"/>
                <w:color w:val="000000"/>
                <w:kern w:val="0"/>
                <w:sz w:val="22"/>
              </w:rPr>
            </w:pPr>
            <w:r w:rsidRPr="00A25599">
              <w:rPr>
                <w:rFonts w:ascii="宋体" w:hAnsi="宋体" w:cs="宋体" w:hint="eastAsia"/>
                <w:color w:val="000000"/>
                <w:kern w:val="0"/>
                <w:sz w:val="22"/>
              </w:rPr>
              <w:t xml:space="preserve">　</w:t>
            </w:r>
          </w:p>
        </w:tc>
      </w:tr>
    </w:tbl>
    <w:p w:rsidR="00350613" w:rsidRPr="00A25599" w:rsidRDefault="00350613" w:rsidP="00350613">
      <w:pPr>
        <w:spacing w:line="360" w:lineRule="exact"/>
        <w:rPr>
          <w:rFonts w:ascii="宋体" w:hAnsi="宋体" w:hint="eastAsia"/>
          <w:sz w:val="24"/>
        </w:rPr>
      </w:pPr>
      <w:r w:rsidRPr="00A25599">
        <w:rPr>
          <w:rFonts w:ascii="宋体" w:hAnsi="宋体" w:hint="eastAsia"/>
          <w:sz w:val="24"/>
        </w:rPr>
        <w:t>注：1. 本表填写本单位在本轮行政审批制度改革过程中，因多种原因未梳理出或遗漏而需要向本级政府提出补充的行政审批事项。</w:t>
      </w:r>
    </w:p>
    <w:p w:rsidR="00350613" w:rsidRPr="00A25599" w:rsidRDefault="00350613" w:rsidP="00350613">
      <w:pPr>
        <w:spacing w:line="360" w:lineRule="exact"/>
        <w:rPr>
          <w:rFonts w:ascii="宋体" w:hAnsi="宋体" w:hint="eastAsia"/>
          <w:sz w:val="24"/>
        </w:rPr>
      </w:pPr>
      <w:r w:rsidRPr="00A25599">
        <w:rPr>
          <w:rFonts w:ascii="宋体" w:hAnsi="宋体" w:hint="eastAsia"/>
          <w:sz w:val="24"/>
        </w:rPr>
        <w:t xml:space="preserve">    2.“设立依据”一般填写相关法律、法规等，列出具体条文名称及具体条款号。</w:t>
      </w:r>
    </w:p>
    <w:p w:rsidR="009B2871" w:rsidRPr="00350613" w:rsidRDefault="00350613" w:rsidP="00350613">
      <w:pPr>
        <w:ind w:firstLineChars="200" w:firstLine="480"/>
      </w:pPr>
      <w:bookmarkStart w:id="0" w:name="_GoBack"/>
      <w:bookmarkEnd w:id="0"/>
      <w:r w:rsidRPr="00A25599">
        <w:rPr>
          <w:rFonts w:ascii="宋体" w:hAnsi="宋体" w:hint="eastAsia"/>
          <w:sz w:val="24"/>
        </w:rPr>
        <w:t>3.“审批对象”为具体审批事项对应的服务对象（前来办理该审批的企业或个人等）。</w:t>
      </w:r>
    </w:p>
    <w:sectPr w:rsidR="009B2871" w:rsidRPr="00350613" w:rsidSect="009504ED">
      <w:pgSz w:w="16838" w:h="11906" w:orient="landscape" w:code="9"/>
      <w:pgMar w:top="1304" w:right="1304" w:bottom="1304" w:left="1304" w:header="851" w:footer="1304"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D"/>
    <w:rsid w:val="001B2515"/>
    <w:rsid w:val="00350613"/>
    <w:rsid w:val="009504ED"/>
    <w:rsid w:val="009B2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Company>mycomputer</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2014-10-30T09:56:00Z</dcterms:created>
  <dcterms:modified xsi:type="dcterms:W3CDTF">2014-10-30T09:56:00Z</dcterms:modified>
</cp:coreProperties>
</file>