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DC" w:rsidRDefault="001B72DC">
      <w:pPr>
        <w:jc w:val="center"/>
        <w:rPr>
          <w:rFonts w:ascii="华文中宋" w:eastAsia="华文中宋" w:hAnsi="华文中宋" w:cs="楷体" w:hint="eastAsia"/>
          <w:b/>
          <w:bCs/>
          <w:sz w:val="36"/>
          <w:szCs w:val="36"/>
        </w:rPr>
      </w:pPr>
      <w:r w:rsidRPr="001B72DC">
        <w:rPr>
          <w:rFonts w:ascii="华文中宋" w:eastAsia="华文中宋" w:hAnsi="华文中宋" w:cs="楷体" w:hint="eastAsia"/>
          <w:b/>
          <w:bCs/>
          <w:sz w:val="36"/>
          <w:szCs w:val="36"/>
        </w:rPr>
        <w:t>大埔：追忆百年革命历史 赓续红色血脉</w:t>
      </w:r>
    </w:p>
    <w:p w:rsidR="008A4173" w:rsidRPr="00EF5293" w:rsidRDefault="008A4173">
      <w:pPr>
        <w:jc w:val="center"/>
        <w:rPr>
          <w:rFonts w:ascii="华文中宋" w:eastAsia="华文中宋" w:hAnsi="华文中宋" w:cs="楷体"/>
          <w:b/>
          <w:bCs/>
          <w:sz w:val="36"/>
          <w:szCs w:val="36"/>
        </w:rPr>
      </w:pPr>
    </w:p>
    <w:p w:rsidR="00704F54" w:rsidRPr="00FB01D0" w:rsidRDefault="008A1DE8" w:rsidP="007205CA">
      <w:pPr>
        <w:spacing w:line="360" w:lineRule="exact"/>
        <w:ind w:firstLineChars="150" w:firstLine="360"/>
        <w:rPr>
          <w:rFonts w:asciiTheme="minorEastAsia" w:hAnsiTheme="minorEastAsia" w:cs="宋体"/>
          <w:sz w:val="24"/>
        </w:rPr>
      </w:pPr>
      <w:r w:rsidRPr="00FB01D0">
        <w:rPr>
          <w:rFonts w:asciiTheme="minorEastAsia" w:hAnsiTheme="minorEastAsia" w:cs="宋体" w:hint="eastAsia"/>
          <w:sz w:val="24"/>
        </w:rPr>
        <w:t>【导语】</w:t>
      </w:r>
    </w:p>
    <w:p w:rsidR="00704F54" w:rsidRPr="00FB01D0" w:rsidRDefault="008A1DE8" w:rsidP="00FB01D0">
      <w:pPr>
        <w:spacing w:line="360" w:lineRule="exact"/>
        <w:ind w:firstLineChars="200" w:firstLine="480"/>
        <w:rPr>
          <w:rFonts w:asciiTheme="minorEastAsia" w:hAnsiTheme="minorEastAsia" w:cs="宋体"/>
          <w:sz w:val="24"/>
        </w:rPr>
      </w:pPr>
      <w:r w:rsidRPr="00FB01D0">
        <w:rPr>
          <w:rFonts w:asciiTheme="minorEastAsia" w:hAnsiTheme="minorEastAsia" w:cs="宋体" w:hint="eastAsia"/>
          <w:sz w:val="24"/>
        </w:rPr>
        <w:t>在广东梅州市大埔县的三河坝上，92年前，中国革命史上一场承前启后的战役在这里打响。开国上将萧克</w:t>
      </w:r>
      <w:bookmarkStart w:id="0" w:name="_GoBack"/>
      <w:bookmarkEnd w:id="0"/>
      <w:r w:rsidRPr="00FB01D0">
        <w:rPr>
          <w:rFonts w:asciiTheme="minorEastAsia" w:hAnsiTheme="minorEastAsia" w:cs="宋体" w:hint="eastAsia"/>
          <w:sz w:val="24"/>
        </w:rPr>
        <w:t>曾评价：“没有三河坝战役，便没有井冈山会师。”历史照亮未来。三河坝战役，值得我们永远铭记。</w:t>
      </w:r>
    </w:p>
    <w:p w:rsidR="00704F54" w:rsidRPr="00FB01D0" w:rsidRDefault="008A1DE8" w:rsidP="007205CA">
      <w:pPr>
        <w:spacing w:line="360" w:lineRule="exact"/>
        <w:ind w:firstLineChars="150" w:firstLine="360"/>
        <w:rPr>
          <w:rFonts w:asciiTheme="minorEastAsia" w:hAnsiTheme="minorEastAsia" w:cs="宋体"/>
          <w:sz w:val="24"/>
        </w:rPr>
      </w:pPr>
      <w:r w:rsidRPr="00FB01D0">
        <w:rPr>
          <w:rFonts w:asciiTheme="minorEastAsia" w:hAnsiTheme="minorEastAsia" w:cs="宋体" w:hint="eastAsia"/>
          <w:sz w:val="24"/>
        </w:rPr>
        <w:t>【正文】</w:t>
      </w:r>
    </w:p>
    <w:p w:rsidR="00704F54" w:rsidRPr="00FB01D0" w:rsidRDefault="008A1DE8" w:rsidP="00FB01D0">
      <w:pPr>
        <w:spacing w:line="360" w:lineRule="exact"/>
        <w:ind w:firstLineChars="200" w:firstLine="480"/>
        <w:rPr>
          <w:rFonts w:asciiTheme="minorEastAsia" w:hAnsiTheme="minorEastAsia"/>
          <w:sz w:val="24"/>
        </w:rPr>
      </w:pPr>
      <w:r w:rsidRPr="00FB01D0">
        <w:rPr>
          <w:rFonts w:asciiTheme="minorEastAsia" w:hAnsiTheme="minorEastAsia" w:hint="eastAsia"/>
          <w:sz w:val="24"/>
        </w:rPr>
        <w:t>1927年10月，为掩护主力在潮汕作战，朱德率南昌起义部队约3000人，与2万多敌军在大埔三河坝展开三天三夜的激战。三河坝战役是南昌起义军转战广东最关键的一战，次年4月，在三河坝战役中留存下来的革命火种在朱德、陈毅的率领下走上井冈山，和毛泽东领导的秋收起义部队胜利会师，建立了中国工农红军第四军，掀开了中国革命史上新的一页。</w:t>
      </w:r>
    </w:p>
    <w:p w:rsidR="00704F54" w:rsidRPr="00FB01D0" w:rsidRDefault="008A1DE8" w:rsidP="00FB01D0">
      <w:pPr>
        <w:spacing w:line="360" w:lineRule="exact"/>
        <w:ind w:firstLineChars="200" w:firstLine="482"/>
        <w:rPr>
          <w:rFonts w:asciiTheme="minorEastAsia" w:hAnsiTheme="minorEastAsia"/>
          <w:b/>
          <w:sz w:val="24"/>
        </w:rPr>
      </w:pPr>
      <w:r w:rsidRPr="00FB01D0">
        <w:rPr>
          <w:rFonts w:asciiTheme="minorEastAsia" w:hAnsiTheme="minorEastAsia" w:hint="eastAsia"/>
          <w:b/>
          <w:sz w:val="24"/>
        </w:rPr>
        <w:t>【三河坝战役纪念园管理处宣传讲解股长刘南海：这场三河坝战役，留下来的革命军事火种，胜利走向了井冈山，可以说没有三河坝阻击战的胜利，就没有井冈山胜利的会师。】</w:t>
      </w:r>
    </w:p>
    <w:p w:rsidR="00704F54" w:rsidRPr="00FB01D0" w:rsidRDefault="008A1DE8" w:rsidP="00FB01D0">
      <w:pPr>
        <w:spacing w:line="360" w:lineRule="exact"/>
        <w:ind w:firstLineChars="200" w:firstLine="480"/>
        <w:rPr>
          <w:rFonts w:asciiTheme="minorEastAsia" w:hAnsiTheme="minorEastAsia"/>
          <w:sz w:val="24"/>
        </w:rPr>
      </w:pPr>
      <w:r w:rsidRPr="00FB01D0">
        <w:rPr>
          <w:rFonts w:asciiTheme="minorEastAsia" w:hAnsiTheme="minorEastAsia" w:hint="eastAsia"/>
          <w:sz w:val="24"/>
        </w:rPr>
        <w:t>南昌起义军帮助大埔建立了工农革命政府。三河坝战役中，大埔农军也发挥了重要的作用。田氏宗祠是三河坝战役指挥部旧址，至今墙上还留有清晰的“誓死杀敌”四个大字标语。</w:t>
      </w:r>
    </w:p>
    <w:p w:rsidR="00704F54" w:rsidRPr="00FB01D0" w:rsidRDefault="008A1DE8" w:rsidP="00FB01D0">
      <w:pPr>
        <w:spacing w:line="360" w:lineRule="exact"/>
        <w:ind w:firstLineChars="200" w:firstLine="482"/>
        <w:rPr>
          <w:rFonts w:asciiTheme="minorEastAsia" w:hAnsiTheme="minorEastAsia"/>
          <w:b/>
          <w:sz w:val="24"/>
        </w:rPr>
      </w:pPr>
      <w:r w:rsidRPr="00FB01D0">
        <w:rPr>
          <w:rFonts w:asciiTheme="minorEastAsia" w:hAnsiTheme="minorEastAsia" w:hint="eastAsia"/>
          <w:b/>
          <w:sz w:val="24"/>
        </w:rPr>
        <w:t>【县委党史研究室副主任甘海洋：大埔农军起到坚强的支援作用，担任向导担架后援，并且在三河坝战役结束之后，起到了后盾作用，掩护伤员疗伤，请他们担任政治军事教员。】</w:t>
      </w:r>
    </w:p>
    <w:p w:rsidR="00704F54" w:rsidRPr="00FB01D0" w:rsidRDefault="008A1DE8" w:rsidP="00FB01D0">
      <w:pPr>
        <w:spacing w:line="360" w:lineRule="exact"/>
        <w:ind w:firstLineChars="200" w:firstLine="480"/>
        <w:rPr>
          <w:rFonts w:asciiTheme="minorEastAsia" w:hAnsiTheme="minorEastAsia"/>
          <w:sz w:val="24"/>
        </w:rPr>
      </w:pPr>
      <w:r w:rsidRPr="00FB01D0">
        <w:rPr>
          <w:rFonts w:asciiTheme="minorEastAsia" w:hAnsiTheme="minorEastAsia" w:hint="eastAsia"/>
          <w:sz w:val="24"/>
        </w:rPr>
        <w:t>三河坝位于大埔县三河镇，因梅江、汀江、梅潭河三江在境内交汇而得名，被称为“得此控闽赣，失此失潮汕之要地”。三河坝战役纪念园占地总面积18万平方米，纪念碑建于1963年，是全国重点烈士纪念建筑物保护单位。纪念碑正面镌刻着朱德委员长亲笔题字“八一起义军三河坝战役烈士纪念碑”。三河坝战役的硝烟虽已远去，但起义部队留下的宝贵精神却永载史册。纪念园内珍贵的历史图片和文物，生动地再现了我军建军史上那一段峥嵘岁月，而这里也成为备受瞩目的红色旅游教育基地。</w:t>
      </w:r>
    </w:p>
    <w:p w:rsidR="00704F54" w:rsidRPr="00FB01D0" w:rsidRDefault="008A1DE8" w:rsidP="00FB01D0">
      <w:pPr>
        <w:spacing w:line="360" w:lineRule="exact"/>
        <w:ind w:firstLineChars="200" w:firstLine="482"/>
        <w:rPr>
          <w:rFonts w:asciiTheme="minorEastAsia" w:hAnsiTheme="minorEastAsia"/>
          <w:b/>
          <w:sz w:val="24"/>
        </w:rPr>
      </w:pPr>
      <w:r w:rsidRPr="00FB01D0">
        <w:rPr>
          <w:rFonts w:asciiTheme="minorEastAsia" w:hAnsiTheme="minorEastAsia" w:hint="eastAsia"/>
          <w:b/>
          <w:sz w:val="24"/>
        </w:rPr>
        <w:t>【三河坝战役纪念园管理处宣传讲解股长刘南海：每年来园参观学习过党日活动的游客量，已经超过了100万，我们不断升级不断挖掘史料，不断充实布展内容，使来园的游客，能够更加深刻地理解跟体会到当年这场战役的激烈和历史作用。】</w:t>
      </w:r>
    </w:p>
    <w:p w:rsidR="00704F54" w:rsidRPr="00FB01D0" w:rsidRDefault="008A1DE8" w:rsidP="00FB01D0">
      <w:pPr>
        <w:spacing w:line="360" w:lineRule="exact"/>
        <w:ind w:firstLineChars="200" w:firstLine="480"/>
        <w:rPr>
          <w:rFonts w:asciiTheme="minorEastAsia" w:hAnsiTheme="minorEastAsia"/>
          <w:b/>
          <w:sz w:val="24"/>
        </w:rPr>
      </w:pPr>
      <w:r w:rsidRPr="00FB01D0">
        <w:rPr>
          <w:rFonts w:asciiTheme="minorEastAsia" w:hAnsiTheme="minorEastAsia" w:hint="eastAsia"/>
          <w:sz w:val="24"/>
        </w:rPr>
        <w:t>2009年1月，大埔县被中共中央党史研究室确认为中央苏区县，是广东第一个获认定的中央苏区县。2013年7月，梅州8个县（市、区）被中共中央党史研究室确认为属原中央苏区范围，梅州成为广东唯一全域属原中央苏区范围的地级市。</w:t>
      </w:r>
    </w:p>
    <w:sectPr w:rsidR="00704F54" w:rsidRPr="00FB01D0" w:rsidSect="00FB01D0">
      <w:footerReference w:type="default" r:id="rId7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907" w:rsidRDefault="00A42907" w:rsidP="00EF5293">
      <w:r>
        <w:separator/>
      </w:r>
    </w:p>
  </w:endnote>
  <w:endnote w:type="continuationSeparator" w:id="0">
    <w:p w:rsidR="00A42907" w:rsidRDefault="00A42907" w:rsidP="00EF52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AFF" w:usb1="4000ACFF" w:usb2="00000001" w:usb3="00000000" w:csb0="000001B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76157"/>
      <w:docPartObj>
        <w:docPartGallery w:val="Page Numbers (Bottom of Page)"/>
        <w:docPartUnique/>
      </w:docPartObj>
    </w:sdtPr>
    <w:sdtContent>
      <w:p w:rsidR="00FB01D0" w:rsidRDefault="00491C48">
        <w:pPr>
          <w:pStyle w:val="a4"/>
          <w:jc w:val="center"/>
        </w:pPr>
        <w:fldSimple w:instr=" PAGE   \* MERGEFORMAT ">
          <w:r w:rsidR="001B72DC" w:rsidRPr="001B72DC">
            <w:rPr>
              <w:noProof/>
              <w:lang w:val="zh-CN"/>
            </w:rPr>
            <w:t>1</w:t>
          </w:r>
        </w:fldSimple>
      </w:p>
    </w:sdtContent>
  </w:sdt>
  <w:p w:rsidR="00FB01D0" w:rsidRDefault="00FB01D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907" w:rsidRDefault="00A42907" w:rsidP="00EF5293">
      <w:r>
        <w:separator/>
      </w:r>
    </w:p>
  </w:footnote>
  <w:footnote w:type="continuationSeparator" w:id="0">
    <w:p w:rsidR="00A42907" w:rsidRDefault="00A42907" w:rsidP="00EF52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12112BF4"/>
    <w:rsid w:val="001B72DC"/>
    <w:rsid w:val="00491C48"/>
    <w:rsid w:val="00704F54"/>
    <w:rsid w:val="007205CA"/>
    <w:rsid w:val="008A1DE8"/>
    <w:rsid w:val="008A4173"/>
    <w:rsid w:val="00A42907"/>
    <w:rsid w:val="00EF5293"/>
    <w:rsid w:val="00FB01D0"/>
    <w:rsid w:val="0D6B5976"/>
    <w:rsid w:val="12112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4F5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F52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F529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EF52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529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2021-12-03T02:43:00Z</cp:lastPrinted>
  <dcterms:created xsi:type="dcterms:W3CDTF">2021-11-25T07:27:00Z</dcterms:created>
  <dcterms:modified xsi:type="dcterms:W3CDTF">2022-01-06T08:29:00Z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4A6BD637A83A4BA18D20C63F74BCCADC</vt:lpwstr>
  </property>
</Properties>
</file>