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广东启琛建筑工程有限公司诚招会计</w:t>
      </w:r>
    </w:p>
    <w:p>
      <w:pPr>
        <w:numPr>
          <w:ilvl w:val="0"/>
          <w:numId w:val="1"/>
        </w:numPr>
        <w:spacing w:line="520" w:lineRule="exact"/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公司简介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广东启琛建筑工程有限公司成立于2020年10月28日，注册资金1000万元，是一家专营建筑工程、市政工程施工的企业。公司经济实力雄厚，现拥有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建筑业</w:t>
      </w:r>
      <w:r>
        <w:rPr>
          <w:rFonts w:hint="eastAsia" w:ascii="仿宋" w:hAnsi="仿宋" w:eastAsia="仿宋" w:cs="仿宋"/>
          <w:sz w:val="30"/>
          <w:szCs w:val="30"/>
        </w:rPr>
        <w:t>资质：建筑工程施工总承包三级；市政公用工程施工总承包三级；地基基础工程专业承包三级;建筑装修装饰工程专业承包二级；施工劳务不分等级。公司自成立以来，不断谋求新的发展，承接了多项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建筑、市政工程业务</w:t>
      </w:r>
      <w:r>
        <w:rPr>
          <w:rFonts w:hint="eastAsia" w:ascii="仿宋" w:hAnsi="仿宋" w:eastAsia="仿宋" w:cs="仿宋"/>
          <w:sz w:val="30"/>
          <w:szCs w:val="30"/>
        </w:rPr>
        <w:t>，积累了丰富的施工经验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和管理</w:t>
      </w:r>
      <w:r>
        <w:rPr>
          <w:rFonts w:hint="eastAsia" w:ascii="仿宋" w:hAnsi="仿宋" w:eastAsia="仿宋" w:cs="仿宋"/>
          <w:sz w:val="30"/>
          <w:szCs w:val="30"/>
        </w:rPr>
        <w:t>经验，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拥有着一支</w:t>
      </w:r>
      <w:r>
        <w:rPr>
          <w:rFonts w:hint="eastAsia" w:ascii="仿宋" w:hAnsi="仿宋" w:eastAsia="仿宋" w:cs="仿宋"/>
          <w:sz w:val="30"/>
          <w:szCs w:val="30"/>
        </w:rPr>
        <w:t>凝聚力、向心力、战斗力一流的企业团队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二、职位详情：</w:t>
      </w:r>
      <w:bookmarkStart w:id="0" w:name="_GoBack"/>
      <w:bookmarkEnd w:id="0"/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（一）岗位要求：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1、学历或经验要求：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本科学历（财务相关专业）或中级会计师职称（优先）或2年以上建筑行业会计（主办）工作经验</w:t>
      </w:r>
    </w:p>
    <w:p>
      <w:pPr>
        <w:numPr>
          <w:ilvl w:val="0"/>
          <w:numId w:val="2"/>
        </w:numPr>
        <w:spacing w:line="520" w:lineRule="exact"/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年龄：45周岁以下（男性优先）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（二）福利待遇：</w:t>
      </w:r>
    </w:p>
    <w:p>
      <w:pPr>
        <w:numPr>
          <w:ilvl w:val="0"/>
          <w:numId w:val="3"/>
        </w:num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月薪3000-8000（如列入绩效考核，上不封顶）</w:t>
      </w:r>
    </w:p>
    <w:p>
      <w:pPr>
        <w:numPr>
          <w:ilvl w:val="0"/>
          <w:numId w:val="3"/>
        </w:num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基本工资+工龄工资+五险+节日福利</w:t>
      </w:r>
    </w:p>
    <w:p>
      <w:pPr>
        <w:numPr>
          <w:ilvl w:val="0"/>
          <w:numId w:val="3"/>
        </w:num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周末双休</w:t>
      </w:r>
    </w:p>
    <w:p>
      <w:pPr>
        <w:numPr>
          <w:ilvl w:val="0"/>
          <w:numId w:val="3"/>
        </w:num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晋升空间：</w:t>
      </w:r>
    </w:p>
    <w:p>
      <w:pPr>
        <w:numPr>
          <w:ilvl w:val="0"/>
          <w:numId w:val="4"/>
        </w:numPr>
        <w:spacing w:line="52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如能胜任（优秀）可晋升财务主管</w:t>
      </w:r>
    </w:p>
    <w:p>
      <w:pPr>
        <w:numPr>
          <w:ilvl w:val="0"/>
          <w:numId w:val="4"/>
        </w:numPr>
        <w:spacing w:line="52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本公司已与大埔智业会计咨询有限公司携手财税合作，给予全方位的财务指导，提升企业和自身的业务水平。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联系人：邓小姐 （电话13825904366）</w:t>
      </w:r>
    </w:p>
    <w:p>
      <w:pPr>
        <w:spacing w:line="520" w:lineRule="exact"/>
        <w:ind w:left="42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联系地址：大埔县湖寮镇西环路城中一品13号店智业会计</w:t>
      </w:r>
    </w:p>
    <w:sectPr>
      <w:pgSz w:w="11906" w:h="16838"/>
      <w:pgMar w:top="1134" w:right="1701" w:bottom="1134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45D951"/>
    <w:multiLevelType w:val="singleLevel"/>
    <w:tmpl w:val="9A45D951"/>
    <w:lvl w:ilvl="0" w:tentative="0">
      <w:start w:val="1"/>
      <w:numFmt w:val="decimal"/>
      <w:suff w:val="nothing"/>
      <w:lvlText w:val="（%1）"/>
      <w:lvlJc w:val="left"/>
      <w:pPr>
        <w:ind w:left="420"/>
      </w:pPr>
    </w:lvl>
  </w:abstractNum>
  <w:abstractNum w:abstractNumId="1">
    <w:nsid w:val="CF2C87B1"/>
    <w:multiLevelType w:val="singleLevel"/>
    <w:tmpl w:val="CF2C87B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0C63246"/>
    <w:multiLevelType w:val="singleLevel"/>
    <w:tmpl w:val="50C63246"/>
    <w:lvl w:ilvl="0" w:tentative="0">
      <w:start w:val="2"/>
      <w:numFmt w:val="decimal"/>
      <w:suff w:val="nothing"/>
      <w:lvlText w:val="%1、"/>
      <w:lvlJc w:val="left"/>
      <w:pPr>
        <w:ind w:left="-10"/>
      </w:pPr>
    </w:lvl>
  </w:abstractNum>
  <w:abstractNum w:abstractNumId="3">
    <w:nsid w:val="54ED3E42"/>
    <w:multiLevelType w:val="singleLevel"/>
    <w:tmpl w:val="54ED3E42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FhOGI4YzhjNGQ0NjAzZWM1NmZhN2MyOTAyNzBiZjkifQ=="/>
  </w:docVars>
  <w:rsids>
    <w:rsidRoot w:val="002A73BF"/>
    <w:rsid w:val="000D75EC"/>
    <w:rsid w:val="002A73BF"/>
    <w:rsid w:val="003739C0"/>
    <w:rsid w:val="0055037D"/>
    <w:rsid w:val="062725DB"/>
    <w:rsid w:val="0C5B40EC"/>
    <w:rsid w:val="0E745939"/>
    <w:rsid w:val="0F1A359D"/>
    <w:rsid w:val="109E0A4B"/>
    <w:rsid w:val="13EC5F71"/>
    <w:rsid w:val="18124965"/>
    <w:rsid w:val="208D3C12"/>
    <w:rsid w:val="20F25FC4"/>
    <w:rsid w:val="3F45231E"/>
    <w:rsid w:val="40D64ACB"/>
    <w:rsid w:val="418F3718"/>
    <w:rsid w:val="48FF5824"/>
    <w:rsid w:val="50A856A0"/>
    <w:rsid w:val="5BD14B5A"/>
    <w:rsid w:val="5D29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454</Words>
  <Characters>482</Characters>
  <Lines>3</Lines>
  <Paragraphs>1</Paragraphs>
  <TotalTime>0</TotalTime>
  <ScaleCrop>false</ScaleCrop>
  <LinksUpToDate>false</LinksUpToDate>
  <CharactersWithSpaces>484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2022-07-19T10:00:00Z</dcterms:created>
  <dc:creator>Administrator</dc:creator>
  <cp:lastModifiedBy>末.</cp:lastModifiedBy>
  <dcterms:modified xsi:type="dcterms:W3CDTF">2022-08-16T09:32:03Z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7F92C8AEAF8C43D78EF36952E94D44FB</vt:lpwstr>
  </property>
</Properties>
</file>