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06" w:rsidRDefault="00541B05" w:rsidP="00170806">
      <w:pPr>
        <w:spacing w:line="360" w:lineRule="auto"/>
        <w:rPr>
          <w:rFonts w:ascii="黑体" w:eastAsia="黑体" w:hAnsi="??,Verdana,Arial"/>
          <w:b/>
          <w:bCs/>
          <w:color w:val="FF0000"/>
          <w:sz w:val="78"/>
          <w:szCs w:val="44"/>
        </w:rPr>
      </w:pPr>
      <w:r>
        <w:rPr>
          <w:noProof/>
        </w:rPr>
        <w:drawing>
          <wp:inline distT="0" distB="0" distL="0" distR="0" wp14:anchorId="72257657" wp14:editId="3A29B102">
            <wp:extent cx="1800225" cy="534954"/>
            <wp:effectExtent l="0" t="0" r="0" b="0"/>
            <wp:docPr id="2" name="图片 2" descr="D:\hr-05s\Documents\WXWork\1688852860032997\Cache\Image\2025-01\景旺logo8位RGB27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-05s\Documents\WXWork\1688852860032997\Cache\Image\2025-01\景旺logo8位RGB2700X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45" cy="55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9F" w:rsidRPr="00554409" w:rsidRDefault="00427664" w:rsidP="00577147">
      <w:pPr>
        <w:spacing w:line="360" w:lineRule="auto"/>
        <w:jc w:val="center"/>
        <w:rPr>
          <w:rFonts w:ascii="黑体" w:eastAsia="黑体" w:hAnsi="??,Verdana,Arial"/>
          <w:b/>
          <w:bCs/>
          <w:color w:val="FF0000"/>
          <w:sz w:val="72"/>
          <w:szCs w:val="72"/>
        </w:rPr>
      </w:pPr>
      <w:r w:rsidRPr="00554409">
        <w:rPr>
          <w:rFonts w:ascii="宋体" w:hAnsi="宋体"/>
          <w:b/>
          <w:color w:val="000080"/>
          <w:kern w:val="0"/>
          <w:sz w:val="72"/>
          <w:szCs w:val="72"/>
        </w:rPr>
        <w:pict>
          <v:line id="_x0000_s1029" style="position:absolute;left:0;text-align:left;z-index:251657216" from="12.75pt,53.75pt" to="471.75pt,53.75pt" strokeweight="4.5pt">
            <v:stroke linestyle="thinThick"/>
          </v:line>
        </w:pict>
      </w:r>
      <w:proofErr w:type="gramStart"/>
      <w:r w:rsidR="00541B05" w:rsidRPr="00554409">
        <w:rPr>
          <w:rFonts w:ascii="黑体" w:eastAsia="黑体" w:hAnsi="??,Verdana,Arial" w:hint="eastAsia"/>
          <w:b/>
          <w:bCs/>
          <w:color w:val="FF0000"/>
          <w:sz w:val="72"/>
          <w:szCs w:val="72"/>
        </w:rPr>
        <w:t>景旺</w:t>
      </w:r>
      <w:r w:rsidR="002F7673" w:rsidRPr="00554409">
        <w:rPr>
          <w:rFonts w:ascii="黑体" w:eastAsia="黑体" w:hAnsi="??,Verdana,Arial" w:hint="eastAsia"/>
          <w:b/>
          <w:bCs/>
          <w:color w:val="FF0000"/>
          <w:sz w:val="72"/>
          <w:szCs w:val="72"/>
        </w:rPr>
        <w:t>电子</w:t>
      </w:r>
      <w:proofErr w:type="gramEnd"/>
      <w:r w:rsidR="002F7673" w:rsidRPr="00554409">
        <w:rPr>
          <w:rFonts w:ascii="黑体" w:eastAsia="黑体" w:hAnsi="??,Verdana,Arial" w:hint="eastAsia"/>
          <w:b/>
          <w:bCs/>
          <w:color w:val="FF0000"/>
          <w:sz w:val="72"/>
          <w:szCs w:val="72"/>
        </w:rPr>
        <w:t>招聘简介</w:t>
      </w:r>
    </w:p>
    <w:p w:rsidR="001028E2" w:rsidRDefault="002F7673" w:rsidP="001028E2">
      <w:pPr>
        <w:adjustRightInd w:val="0"/>
        <w:snapToGrid w:val="0"/>
        <w:spacing w:line="440" w:lineRule="exact"/>
        <w:rPr>
          <w:rFonts w:ascii="宋体" w:hAnsi="宋体"/>
          <w:b/>
          <w:color w:val="000080"/>
          <w:kern w:val="0"/>
          <w:sz w:val="24"/>
        </w:rPr>
      </w:pPr>
      <w:r w:rsidRPr="007D2BC4">
        <w:rPr>
          <w:rFonts w:ascii="宋体" w:hAnsi="宋体" w:hint="eastAsia"/>
          <w:b/>
          <w:color w:val="000080"/>
          <w:kern w:val="0"/>
          <w:sz w:val="24"/>
        </w:rPr>
        <w:t>一、公司简介</w:t>
      </w:r>
    </w:p>
    <w:p w:rsidR="008F7904" w:rsidRDefault="008F7904" w:rsidP="00626E9A">
      <w:pPr>
        <w:adjustRightInd w:val="0"/>
        <w:snapToGrid w:val="0"/>
        <w:spacing w:line="440" w:lineRule="exact"/>
      </w:pPr>
      <w:r>
        <w:t>深圳市</w:t>
      </w:r>
      <w:proofErr w:type="gramStart"/>
      <w:r>
        <w:t>景旺电子</w:t>
      </w:r>
      <w:proofErr w:type="gramEnd"/>
      <w:r>
        <w:t>股份有限公司成立于</w:t>
      </w:r>
      <w:r>
        <w:t>1993</w:t>
      </w:r>
      <w:r>
        <w:t>年</w:t>
      </w:r>
      <w:r>
        <w:t>,</w:t>
      </w:r>
      <w:r>
        <w:t>于</w:t>
      </w:r>
      <w:r>
        <w:t>2017</w:t>
      </w:r>
      <w:r>
        <w:t>年</w:t>
      </w:r>
      <w:r>
        <w:t>1</w:t>
      </w:r>
      <w:r>
        <w:t>月在上交所主板上市</w:t>
      </w:r>
      <w:r>
        <w:t>(</w:t>
      </w:r>
      <w:r>
        <w:t>股票代码</w:t>
      </w:r>
      <w:r>
        <w:t>603228),</w:t>
      </w:r>
      <w:r>
        <w:t>是专业从事印制电路板及高端电子材料研发、生产和销售的国家高新技术企业。集团员工超过</w:t>
      </w:r>
      <w:r>
        <w:t>17000+</w:t>
      </w:r>
      <w:r>
        <w:t>人</w:t>
      </w:r>
      <w:r>
        <w:t>,2023</w:t>
      </w:r>
      <w:r>
        <w:t>年销售收入近</w:t>
      </w:r>
      <w:r>
        <w:t>107.57</w:t>
      </w:r>
      <w:r>
        <w:t>亿元</w:t>
      </w:r>
      <w:r>
        <w:t>,</w:t>
      </w:r>
      <w:r>
        <w:t>在全球印制电路板行业排名</w:t>
      </w:r>
      <w:r>
        <w:t>10</w:t>
      </w:r>
      <w:r>
        <w:t>位</w:t>
      </w:r>
      <w:r>
        <w:t>,</w:t>
      </w:r>
      <w:r>
        <w:t>业务遍及全球</w:t>
      </w:r>
      <w:r>
        <w:t>47</w:t>
      </w:r>
      <w:r>
        <w:t>个国家。</w:t>
      </w:r>
      <w:proofErr w:type="gramStart"/>
      <w:r>
        <w:t>景旺电子</w:t>
      </w:r>
      <w:proofErr w:type="gramEnd"/>
      <w:r>
        <w:t>科技</w:t>
      </w:r>
      <w:r>
        <w:t>(</w:t>
      </w:r>
      <w:r>
        <w:t>龙川</w:t>
      </w:r>
      <w:r>
        <w:t>)</w:t>
      </w:r>
      <w:r>
        <w:t>有限公司</w:t>
      </w:r>
      <w:r>
        <w:t>(</w:t>
      </w:r>
      <w:r>
        <w:t>以下简称</w:t>
      </w:r>
      <w:proofErr w:type="gramStart"/>
      <w:r>
        <w:t>龙川景旺</w:t>
      </w:r>
      <w:proofErr w:type="gramEnd"/>
      <w:r>
        <w:t>),</w:t>
      </w:r>
      <w:r>
        <w:t>是</w:t>
      </w:r>
      <w:proofErr w:type="gramStart"/>
      <w:r>
        <w:t>景旺电子</w:t>
      </w:r>
      <w:proofErr w:type="gramEnd"/>
      <w:r>
        <w:t>全资子公司</w:t>
      </w:r>
      <w:r>
        <w:t>,</w:t>
      </w:r>
      <w:r>
        <w:t>成立于</w:t>
      </w:r>
      <w:r>
        <w:t>2006</w:t>
      </w:r>
      <w:r>
        <w:t>年</w:t>
      </w:r>
      <w:r>
        <w:t>,</w:t>
      </w:r>
      <w:r>
        <w:t>于</w:t>
      </w:r>
      <w:r>
        <w:t>2008</w:t>
      </w:r>
      <w:r>
        <w:t>年建成投产</w:t>
      </w:r>
      <w:r>
        <w:t>,</w:t>
      </w:r>
      <w:r>
        <w:t>公司注册资本</w:t>
      </w:r>
      <w:r>
        <w:t>3700</w:t>
      </w:r>
      <w:r>
        <w:t>万美元</w:t>
      </w:r>
      <w:r>
        <w:t>,</w:t>
      </w:r>
      <w:r>
        <w:t>总占地面积</w:t>
      </w:r>
      <w:r>
        <w:t>25</w:t>
      </w:r>
      <w:r>
        <w:t>万平方米。截止</w:t>
      </w:r>
      <w:r>
        <w:t>2022</w:t>
      </w:r>
      <w:r>
        <w:t>年</w:t>
      </w:r>
      <w:r>
        <w:t>,</w:t>
      </w:r>
      <w:r>
        <w:t>龙川</w:t>
      </w:r>
      <w:proofErr w:type="gramStart"/>
      <w:r>
        <w:t>景旺资产</w:t>
      </w:r>
      <w:proofErr w:type="gramEnd"/>
      <w:r>
        <w:t>总额突破</w:t>
      </w:r>
      <w:r>
        <w:t>50</w:t>
      </w:r>
      <w:r>
        <w:t>亿元</w:t>
      </w:r>
      <w:r>
        <w:t>,</w:t>
      </w:r>
      <w:r>
        <w:t>营收达</w:t>
      </w:r>
      <w:r>
        <w:t>42</w:t>
      </w:r>
      <w:r>
        <w:t>亿元，纳税总额近</w:t>
      </w:r>
      <w:r>
        <w:t>1.4</w:t>
      </w:r>
      <w:r>
        <w:t>亿元</w:t>
      </w:r>
      <w:r>
        <w:t>,</w:t>
      </w:r>
      <w:r>
        <w:t>员工超过</w:t>
      </w:r>
      <w:r>
        <w:t>7500</w:t>
      </w:r>
      <w:r>
        <w:t>。公司环境优美</w:t>
      </w:r>
      <w:r>
        <w:t>,</w:t>
      </w:r>
      <w:r>
        <w:t>发展空间大</w:t>
      </w:r>
      <w:r>
        <w:t>,</w:t>
      </w:r>
      <w:r>
        <w:t>持续为员工提供极具竞争力的工作岗位与发展机会</w:t>
      </w:r>
      <w:r>
        <w:t>,</w:t>
      </w:r>
      <w:r>
        <w:t>实现员工与企业的共同发展。目前三期国际自动化新工厂筹备中</w:t>
      </w:r>
      <w:r>
        <w:t>,</w:t>
      </w:r>
      <w:r>
        <w:t>需大量招聘普工</w:t>
      </w:r>
      <w:r>
        <w:t>/</w:t>
      </w:r>
      <w:r>
        <w:t>技工、储备干部等人才</w:t>
      </w:r>
      <w:r>
        <w:t>,</w:t>
      </w:r>
      <w:r>
        <w:t>提供</w:t>
      </w:r>
      <w:r>
        <w:t>300+</w:t>
      </w:r>
      <w:proofErr w:type="gramStart"/>
      <w:r>
        <w:t>岗热招岗位</w:t>
      </w:r>
      <w:proofErr w:type="gramEnd"/>
      <w:r>
        <w:t>:</w:t>
      </w:r>
      <w:r>
        <w:t>组装、包装、贴片、测试、物料、厨师、厨工、品质检验员、数控操作员、大专实习生</w:t>
      </w:r>
      <w:r>
        <w:t>/</w:t>
      </w:r>
      <w:r>
        <w:t>技术培训生等</w:t>
      </w:r>
      <w:r>
        <w:rPr>
          <w:rFonts w:hint="eastAsia"/>
        </w:rPr>
        <w:t>。</w:t>
      </w:r>
    </w:p>
    <w:p w:rsidR="002F7673" w:rsidRPr="00E14D3B" w:rsidRDefault="002F7673" w:rsidP="00626E9A">
      <w:pPr>
        <w:adjustRightInd w:val="0"/>
        <w:snapToGrid w:val="0"/>
        <w:spacing w:line="440" w:lineRule="exact"/>
        <w:rPr>
          <w:rFonts w:ascii="宋体" w:hAnsi="宋体"/>
          <w:b/>
          <w:color w:val="000080"/>
          <w:kern w:val="0"/>
          <w:sz w:val="24"/>
        </w:rPr>
      </w:pPr>
      <w:r w:rsidRPr="00E14D3B">
        <w:rPr>
          <w:rFonts w:ascii="宋体" w:hAnsi="宋体" w:hint="eastAsia"/>
          <w:b/>
          <w:color w:val="000080"/>
          <w:kern w:val="0"/>
          <w:sz w:val="24"/>
        </w:rPr>
        <w:t>二、福利待遇</w:t>
      </w:r>
    </w:p>
    <w:p w:rsidR="001E4016" w:rsidRDefault="0041219F" w:rsidP="001028E2">
      <w:pPr>
        <w:pStyle w:val="1"/>
        <w:numPr>
          <w:ilvl w:val="0"/>
          <w:numId w:val="4"/>
        </w:numPr>
        <w:spacing w:line="440" w:lineRule="exact"/>
        <w:ind w:firstLineChars="0"/>
        <w:rPr>
          <w:szCs w:val="21"/>
        </w:rPr>
      </w:pPr>
      <w:r>
        <w:rPr>
          <w:rFonts w:hint="eastAsia"/>
          <w:szCs w:val="21"/>
        </w:rPr>
        <w:t>综合工资</w:t>
      </w:r>
      <w:r w:rsidR="008F7904">
        <w:rPr>
          <w:color w:val="000000" w:themeColor="text1"/>
          <w:szCs w:val="21"/>
        </w:rPr>
        <w:t>6000</w:t>
      </w:r>
      <w:r w:rsidRPr="00170806">
        <w:rPr>
          <w:rFonts w:hint="eastAsia"/>
          <w:color w:val="000000" w:themeColor="text1"/>
          <w:szCs w:val="21"/>
        </w:rPr>
        <w:t>-</w:t>
      </w:r>
      <w:r w:rsidR="008F7904">
        <w:rPr>
          <w:color w:val="000000" w:themeColor="text1"/>
          <w:szCs w:val="21"/>
        </w:rPr>
        <w:t>8</w:t>
      </w:r>
      <w:r w:rsidR="008F58D9">
        <w:rPr>
          <w:rFonts w:hint="eastAsia"/>
          <w:color w:val="000000" w:themeColor="text1"/>
          <w:szCs w:val="21"/>
        </w:rPr>
        <w:t>5</w:t>
      </w:r>
      <w:r w:rsidR="00170806" w:rsidRPr="00170806">
        <w:rPr>
          <w:rFonts w:hint="eastAsia"/>
          <w:color w:val="000000" w:themeColor="text1"/>
          <w:szCs w:val="21"/>
        </w:rPr>
        <w:t>0</w:t>
      </w:r>
      <w:r w:rsidRPr="00170806">
        <w:rPr>
          <w:rFonts w:hint="eastAsia"/>
          <w:color w:val="000000" w:themeColor="text1"/>
          <w:szCs w:val="21"/>
        </w:rPr>
        <w:t>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月；</w:t>
      </w:r>
      <w:r>
        <w:rPr>
          <w:rFonts w:hint="eastAsia"/>
          <w:szCs w:val="21"/>
        </w:rPr>
        <w:t xml:space="preserve">           </w:t>
      </w:r>
    </w:p>
    <w:p w:rsidR="0041219F" w:rsidRDefault="0041219F" w:rsidP="001028E2">
      <w:pPr>
        <w:pStyle w:val="1"/>
        <w:numPr>
          <w:ilvl w:val="0"/>
          <w:numId w:val="4"/>
        </w:numPr>
        <w:spacing w:line="440" w:lineRule="exact"/>
        <w:ind w:firstLineChars="0"/>
        <w:rPr>
          <w:szCs w:val="21"/>
        </w:rPr>
      </w:pPr>
      <w:r>
        <w:rPr>
          <w:rFonts w:hint="eastAsia"/>
          <w:szCs w:val="21"/>
        </w:rPr>
        <w:t>按规定为员工购买五险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金；</w:t>
      </w:r>
    </w:p>
    <w:p w:rsidR="001E4016" w:rsidRDefault="0041219F" w:rsidP="001028E2">
      <w:pPr>
        <w:pStyle w:val="1"/>
        <w:spacing w:line="4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3</w:t>
      </w:r>
      <w:r w:rsidR="008A7D67" w:rsidRPr="0041219F">
        <w:rPr>
          <w:rFonts w:hint="eastAsia"/>
          <w:szCs w:val="21"/>
        </w:rPr>
        <w:t>、</w:t>
      </w:r>
      <w:r w:rsidR="001E4016">
        <w:rPr>
          <w:rFonts w:hint="eastAsia"/>
          <w:szCs w:val="21"/>
        </w:rPr>
        <w:t>依法享有年休假、婚假</w:t>
      </w:r>
      <w:r w:rsidR="008F7904">
        <w:rPr>
          <w:rFonts w:hint="eastAsia"/>
          <w:szCs w:val="21"/>
        </w:rPr>
        <w:t>、</w:t>
      </w:r>
      <w:proofErr w:type="gramStart"/>
      <w:r w:rsidR="008F7904">
        <w:rPr>
          <w:rFonts w:hint="eastAsia"/>
          <w:szCs w:val="21"/>
        </w:rPr>
        <w:t>育儿假</w:t>
      </w:r>
      <w:proofErr w:type="gramEnd"/>
      <w:r w:rsidR="001E4016">
        <w:rPr>
          <w:rFonts w:hint="eastAsia"/>
          <w:szCs w:val="21"/>
        </w:rPr>
        <w:t>等有薪假；</w:t>
      </w:r>
      <w:r w:rsidR="008A7D67" w:rsidRPr="0041219F">
        <w:rPr>
          <w:rFonts w:hint="eastAsia"/>
          <w:szCs w:val="21"/>
        </w:rPr>
        <w:t xml:space="preserve"> </w:t>
      </w:r>
    </w:p>
    <w:p w:rsidR="001E4016" w:rsidRDefault="0041219F" w:rsidP="001028E2">
      <w:pPr>
        <w:pStyle w:val="1"/>
        <w:spacing w:line="4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4</w:t>
      </w:r>
      <w:r w:rsidR="00822CB5">
        <w:rPr>
          <w:rFonts w:hint="eastAsia"/>
          <w:szCs w:val="21"/>
        </w:rPr>
        <w:t>、</w:t>
      </w:r>
      <w:r w:rsidR="001E4016" w:rsidRPr="0041219F">
        <w:rPr>
          <w:rFonts w:hint="eastAsia"/>
          <w:szCs w:val="21"/>
        </w:rPr>
        <w:t>提供食宿，宿舍配有</w:t>
      </w:r>
      <w:r w:rsidR="00170806">
        <w:rPr>
          <w:rFonts w:hint="eastAsia"/>
          <w:szCs w:val="21"/>
        </w:rPr>
        <w:t>WIFI</w:t>
      </w:r>
      <w:r w:rsidR="00170806">
        <w:rPr>
          <w:rFonts w:hint="eastAsia"/>
          <w:szCs w:val="21"/>
        </w:rPr>
        <w:t>、</w:t>
      </w:r>
      <w:r w:rsidR="008F7904">
        <w:rPr>
          <w:rFonts w:hint="eastAsia"/>
          <w:szCs w:val="21"/>
        </w:rPr>
        <w:t>空调、</w:t>
      </w:r>
      <w:r w:rsidR="008F7904">
        <w:rPr>
          <w:rFonts w:hint="eastAsia"/>
          <w:szCs w:val="21"/>
        </w:rPr>
        <w:t>2</w:t>
      </w:r>
      <w:r w:rsidR="008F7904">
        <w:rPr>
          <w:szCs w:val="21"/>
        </w:rPr>
        <w:t>4H</w:t>
      </w:r>
      <w:r w:rsidR="008F7904">
        <w:rPr>
          <w:rFonts w:hint="eastAsia"/>
          <w:szCs w:val="21"/>
        </w:rPr>
        <w:t>热水、自助售卖机、自助洗衣机</w:t>
      </w:r>
      <w:r w:rsidR="001E4016" w:rsidRPr="0041219F">
        <w:rPr>
          <w:rFonts w:hint="eastAsia"/>
          <w:szCs w:val="21"/>
        </w:rPr>
        <w:t>等完善的</w:t>
      </w:r>
      <w:r w:rsidR="00517CCF">
        <w:rPr>
          <w:rFonts w:hint="eastAsia"/>
          <w:szCs w:val="21"/>
        </w:rPr>
        <w:t>硬件</w:t>
      </w:r>
      <w:r w:rsidR="001E4016" w:rsidRPr="0041219F">
        <w:rPr>
          <w:rFonts w:hint="eastAsia"/>
          <w:szCs w:val="21"/>
        </w:rPr>
        <w:t>设施；</w:t>
      </w:r>
    </w:p>
    <w:p w:rsidR="001E4016" w:rsidRDefault="0041219F" w:rsidP="001028E2">
      <w:pPr>
        <w:pStyle w:val="1"/>
        <w:spacing w:line="4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5</w:t>
      </w:r>
      <w:r w:rsidR="00822CB5">
        <w:rPr>
          <w:rFonts w:hint="eastAsia"/>
          <w:szCs w:val="21"/>
        </w:rPr>
        <w:t>、</w:t>
      </w:r>
      <w:r w:rsidR="008A7D67">
        <w:rPr>
          <w:rFonts w:hint="eastAsia"/>
          <w:szCs w:val="21"/>
        </w:rPr>
        <w:t>拥有</w:t>
      </w:r>
      <w:r w:rsidR="008F7904">
        <w:rPr>
          <w:rFonts w:hint="eastAsia"/>
          <w:szCs w:val="21"/>
        </w:rPr>
        <w:t>多元化餐厅，可个性化选择就餐、丰俭由人</w:t>
      </w:r>
      <w:r w:rsidR="00554409">
        <w:rPr>
          <w:rFonts w:hint="eastAsia"/>
          <w:szCs w:val="21"/>
        </w:rPr>
        <w:t>（每月</w:t>
      </w:r>
      <w:r w:rsidR="00554409">
        <w:rPr>
          <w:rFonts w:hint="eastAsia"/>
          <w:szCs w:val="21"/>
        </w:rPr>
        <w:t>3</w:t>
      </w:r>
      <w:r w:rsidR="00554409">
        <w:rPr>
          <w:szCs w:val="21"/>
        </w:rPr>
        <w:t>65</w:t>
      </w:r>
      <w:r w:rsidR="00554409">
        <w:rPr>
          <w:rFonts w:hint="eastAsia"/>
          <w:szCs w:val="21"/>
        </w:rPr>
        <w:t>元餐补）</w:t>
      </w:r>
      <w:r w:rsidR="008F7904">
        <w:rPr>
          <w:rFonts w:hint="eastAsia"/>
          <w:szCs w:val="21"/>
        </w:rPr>
        <w:t>；生活</w:t>
      </w:r>
      <w:r w:rsidR="00CA7423">
        <w:rPr>
          <w:rFonts w:hint="eastAsia"/>
          <w:szCs w:val="21"/>
        </w:rPr>
        <w:t>超市</w:t>
      </w:r>
      <w:r w:rsidR="008F7904">
        <w:rPr>
          <w:rFonts w:hint="eastAsia"/>
          <w:szCs w:val="21"/>
        </w:rPr>
        <w:t>、医务室、手机维修中心、文娱中心、体育运动场</w:t>
      </w:r>
      <w:r w:rsidR="008A7D67">
        <w:rPr>
          <w:rFonts w:hint="eastAsia"/>
          <w:szCs w:val="21"/>
        </w:rPr>
        <w:t>等；</w:t>
      </w:r>
    </w:p>
    <w:p w:rsidR="00822CB5" w:rsidRDefault="0041219F" w:rsidP="001028E2">
      <w:pPr>
        <w:pStyle w:val="1"/>
        <w:spacing w:line="4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6</w:t>
      </w:r>
      <w:r w:rsidR="00822CB5">
        <w:rPr>
          <w:rFonts w:hint="eastAsia"/>
          <w:szCs w:val="21"/>
        </w:rPr>
        <w:t>、</w:t>
      </w:r>
      <w:r w:rsidR="00CA7423">
        <w:rPr>
          <w:rFonts w:hint="eastAsia"/>
          <w:szCs w:val="21"/>
        </w:rPr>
        <w:t>培训体系完善，</w:t>
      </w:r>
      <w:r w:rsidR="00822CB5">
        <w:rPr>
          <w:rFonts w:hint="eastAsia"/>
          <w:szCs w:val="21"/>
        </w:rPr>
        <w:t>为员工</w:t>
      </w:r>
      <w:r w:rsidR="00554409">
        <w:rPr>
          <w:rFonts w:hint="eastAsia"/>
          <w:szCs w:val="21"/>
        </w:rPr>
        <w:t>度</w:t>
      </w:r>
      <w:r w:rsidR="00822CB5">
        <w:rPr>
          <w:rFonts w:hint="eastAsia"/>
          <w:szCs w:val="21"/>
        </w:rPr>
        <w:t>身定制培训发展计划。</w:t>
      </w:r>
    </w:p>
    <w:p w:rsidR="00554409" w:rsidRDefault="00554409" w:rsidP="001028E2">
      <w:pPr>
        <w:pStyle w:val="1"/>
        <w:spacing w:line="440" w:lineRule="exact"/>
        <w:ind w:firstLineChars="0" w:firstLine="0"/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、春节期间入职人员享交通补贴、</w:t>
      </w:r>
      <w:r>
        <w:t>入职新人福利</w:t>
      </w:r>
      <w:r>
        <w:rPr>
          <w:rFonts w:hint="eastAsia"/>
        </w:rPr>
        <w:t>奖。</w:t>
      </w:r>
    </w:p>
    <w:p w:rsidR="00554409" w:rsidRDefault="00554409" w:rsidP="001028E2">
      <w:pPr>
        <w:pStyle w:val="1"/>
        <w:spacing w:line="440" w:lineRule="exact"/>
        <w:ind w:firstLineChars="0" w:firstLine="0"/>
      </w:pPr>
      <w:r>
        <w:rPr>
          <w:rFonts w:hint="eastAsia"/>
        </w:rPr>
        <w:t>8</w:t>
      </w:r>
      <w:r>
        <w:rPr>
          <w:rFonts w:hint="eastAsia"/>
        </w:rPr>
        <w:t>、夫妻双方均入职转正后可申请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房一厅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卫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阳台的电梯公寓户型夫妻房。</w:t>
      </w:r>
    </w:p>
    <w:p w:rsidR="00554409" w:rsidRPr="008A7D67" w:rsidRDefault="00554409" w:rsidP="001028E2">
      <w:pPr>
        <w:pStyle w:val="1"/>
        <w:spacing w:line="440" w:lineRule="exact"/>
        <w:ind w:firstLineChars="0" w:firstLine="0"/>
        <w:rPr>
          <w:rFonts w:hint="eastAsia"/>
          <w:szCs w:val="21"/>
        </w:rPr>
      </w:pPr>
      <w:r>
        <w:rPr>
          <w:rFonts w:hint="eastAsia"/>
        </w:rPr>
        <w:t>9</w:t>
      </w:r>
      <w:r>
        <w:rPr>
          <w:rFonts w:hint="eastAsia"/>
        </w:rPr>
        <w:t>、外</w:t>
      </w:r>
      <w:proofErr w:type="gramStart"/>
      <w:r>
        <w:rPr>
          <w:rFonts w:hint="eastAsia"/>
        </w:rPr>
        <w:t>宿员工</w:t>
      </w:r>
      <w:proofErr w:type="gramEnd"/>
      <w:r>
        <w:rPr>
          <w:rFonts w:hint="eastAsia"/>
        </w:rPr>
        <w:t>配有班车免费接送。</w:t>
      </w:r>
    </w:p>
    <w:p w:rsidR="00E97D61" w:rsidRDefault="00E97D61" w:rsidP="00D871FE">
      <w:pPr>
        <w:adjustRightInd w:val="0"/>
        <w:snapToGrid w:val="0"/>
        <w:spacing w:beforeLines="100" w:before="312" w:line="440" w:lineRule="exact"/>
        <w:rPr>
          <w:rFonts w:ascii="宋体" w:hAnsi="宋体"/>
          <w:b/>
          <w:color w:val="000080"/>
          <w:kern w:val="0"/>
          <w:sz w:val="24"/>
        </w:rPr>
      </w:pPr>
      <w:r>
        <w:rPr>
          <w:rFonts w:ascii="宋体" w:hAnsi="宋体" w:hint="eastAsia"/>
          <w:b/>
          <w:color w:val="000080"/>
          <w:kern w:val="0"/>
          <w:sz w:val="24"/>
        </w:rPr>
        <w:t>三、招聘信息</w:t>
      </w:r>
    </w:p>
    <w:p w:rsidR="003D49AE" w:rsidRPr="00CA2FDA" w:rsidRDefault="008F7904" w:rsidP="00CA2FDA">
      <w:pPr>
        <w:numPr>
          <w:ilvl w:val="0"/>
          <w:numId w:val="2"/>
        </w:numPr>
        <w:tabs>
          <w:tab w:val="clear" w:pos="360"/>
        </w:tabs>
        <w:spacing w:line="440" w:lineRule="exact"/>
        <w:ind w:left="0" w:firstLine="0"/>
        <w:rPr>
          <w:szCs w:val="21"/>
        </w:rPr>
      </w:pPr>
      <w:r>
        <w:rPr>
          <w:rFonts w:hint="eastAsia"/>
          <w:szCs w:val="21"/>
        </w:rPr>
        <w:t>技术</w:t>
      </w:r>
      <w:r w:rsidR="003D49AE" w:rsidRPr="00CA2FDA">
        <w:rPr>
          <w:rFonts w:hint="eastAsia"/>
          <w:szCs w:val="21"/>
        </w:rPr>
        <w:t>培训生：</w:t>
      </w:r>
      <w:r>
        <w:rPr>
          <w:rFonts w:hint="eastAsia"/>
          <w:szCs w:val="21"/>
        </w:rPr>
        <w:t>全日制</w:t>
      </w:r>
      <w:r w:rsidR="003D49AE" w:rsidRPr="00CA2FDA">
        <w:rPr>
          <w:rFonts w:hint="eastAsia"/>
          <w:szCs w:val="21"/>
        </w:rPr>
        <w:t>大专或以上学历，应届</w:t>
      </w:r>
      <w:r>
        <w:rPr>
          <w:rFonts w:hint="eastAsia"/>
          <w:szCs w:val="21"/>
        </w:rPr>
        <w:t>或</w:t>
      </w:r>
      <w:r w:rsidR="003D49AE" w:rsidRPr="00CA2FDA">
        <w:rPr>
          <w:rFonts w:hint="eastAsia"/>
          <w:szCs w:val="21"/>
        </w:rPr>
        <w:t>毕业</w:t>
      </w:r>
      <w:r>
        <w:rPr>
          <w:rFonts w:hint="eastAsia"/>
          <w:szCs w:val="21"/>
        </w:rPr>
        <w:t>三年内</w:t>
      </w:r>
      <w:r w:rsidR="003D49AE" w:rsidRPr="00CA2FDA">
        <w:rPr>
          <w:rFonts w:hint="eastAsia"/>
          <w:szCs w:val="21"/>
        </w:rPr>
        <w:t>优先；</w:t>
      </w:r>
    </w:p>
    <w:p w:rsidR="003D49AE" w:rsidRPr="003D49AE" w:rsidRDefault="003D49AE" w:rsidP="001028E2">
      <w:pPr>
        <w:numPr>
          <w:ilvl w:val="0"/>
          <w:numId w:val="2"/>
        </w:numPr>
        <w:tabs>
          <w:tab w:val="clear" w:pos="360"/>
        </w:tabs>
        <w:spacing w:line="440" w:lineRule="exact"/>
        <w:ind w:left="0" w:firstLine="0"/>
        <w:rPr>
          <w:szCs w:val="21"/>
        </w:rPr>
      </w:pPr>
      <w:r>
        <w:rPr>
          <w:rFonts w:hint="eastAsia"/>
          <w:szCs w:val="21"/>
        </w:rPr>
        <w:t>各工序操作员、</w:t>
      </w:r>
      <w:proofErr w:type="gramStart"/>
      <w:r w:rsidR="006C7CE1">
        <w:rPr>
          <w:rFonts w:hint="eastAsia"/>
          <w:szCs w:val="21"/>
        </w:rPr>
        <w:t>品检</w:t>
      </w:r>
      <w:r>
        <w:rPr>
          <w:rFonts w:hint="eastAsia"/>
          <w:szCs w:val="21"/>
        </w:rPr>
        <w:t>员</w:t>
      </w:r>
      <w:proofErr w:type="gramEnd"/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 w:rsidR="008F7904">
        <w:rPr>
          <w:szCs w:val="21"/>
        </w:rPr>
        <w:t>8</w:t>
      </w:r>
      <w:r>
        <w:rPr>
          <w:rFonts w:hint="eastAsia"/>
          <w:szCs w:val="21"/>
        </w:rPr>
        <w:t>-</w:t>
      </w:r>
      <w:r w:rsidR="00554409">
        <w:rPr>
          <w:szCs w:val="21"/>
        </w:rPr>
        <w:t>50</w:t>
      </w:r>
      <w:r>
        <w:rPr>
          <w:rFonts w:hint="eastAsia"/>
          <w:szCs w:val="21"/>
        </w:rPr>
        <w:t>周岁，身体健康，有相关工作经验者优先。</w:t>
      </w:r>
    </w:p>
    <w:p w:rsidR="0041219F" w:rsidRPr="00F92B14" w:rsidRDefault="0041219F" w:rsidP="00D871FE">
      <w:pPr>
        <w:adjustRightInd w:val="0"/>
        <w:snapToGrid w:val="0"/>
        <w:spacing w:beforeLines="100" w:before="312" w:line="440" w:lineRule="exact"/>
        <w:rPr>
          <w:rFonts w:ascii="宋体" w:hAnsi="宋体"/>
          <w:b/>
          <w:color w:val="000080"/>
          <w:kern w:val="0"/>
          <w:sz w:val="24"/>
        </w:rPr>
      </w:pPr>
      <w:r>
        <w:rPr>
          <w:rFonts w:ascii="宋体" w:hAnsi="宋体" w:hint="eastAsia"/>
          <w:b/>
          <w:color w:val="000080"/>
          <w:kern w:val="0"/>
          <w:sz w:val="24"/>
        </w:rPr>
        <w:t>四</w:t>
      </w:r>
      <w:r w:rsidR="00E97D61" w:rsidRPr="00E97D61">
        <w:rPr>
          <w:rFonts w:ascii="宋体" w:hAnsi="宋体" w:hint="eastAsia"/>
          <w:b/>
          <w:color w:val="000080"/>
          <w:kern w:val="0"/>
          <w:sz w:val="24"/>
        </w:rPr>
        <w:t>、联系方式</w:t>
      </w:r>
    </w:p>
    <w:p w:rsidR="00E97D61" w:rsidRPr="00870ADC" w:rsidRDefault="00E97D61" w:rsidP="001028E2">
      <w:pPr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 w:rsidRPr="00870ADC">
        <w:rPr>
          <w:rFonts w:ascii="宋体" w:hAnsi="宋体" w:cs="宋体" w:hint="eastAsia"/>
          <w:kern w:val="0"/>
          <w:szCs w:val="21"/>
        </w:rPr>
        <w:t>联系人：人力</w:t>
      </w:r>
      <w:r w:rsidR="008F7904">
        <w:rPr>
          <w:rFonts w:ascii="宋体" w:hAnsi="宋体" w:cs="宋体" w:hint="eastAsia"/>
          <w:kern w:val="0"/>
          <w:szCs w:val="21"/>
        </w:rPr>
        <w:t>资源</w:t>
      </w:r>
      <w:r w:rsidRPr="00870ADC">
        <w:rPr>
          <w:rFonts w:ascii="宋体" w:hAnsi="宋体" w:cs="宋体" w:hint="eastAsia"/>
          <w:kern w:val="0"/>
          <w:szCs w:val="21"/>
        </w:rPr>
        <w:t>部</w:t>
      </w:r>
      <w:r w:rsidR="008F7904">
        <w:rPr>
          <w:rFonts w:ascii="宋体" w:hAnsi="宋体" w:cs="宋体" w:hint="eastAsia"/>
          <w:kern w:val="0"/>
          <w:szCs w:val="21"/>
        </w:rPr>
        <w:t>陈女士</w:t>
      </w:r>
    </w:p>
    <w:p w:rsidR="008F7904" w:rsidRDefault="00E97D61" w:rsidP="001028E2">
      <w:pPr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 w:rsidRPr="00870ADC">
        <w:rPr>
          <w:rFonts w:ascii="宋体" w:hAnsi="宋体" w:cs="宋体" w:hint="eastAsia"/>
          <w:kern w:val="0"/>
          <w:szCs w:val="21"/>
        </w:rPr>
        <w:t>电</w:t>
      </w:r>
      <w:r w:rsidRPr="00870ADC">
        <w:rPr>
          <w:rFonts w:ascii="宋体" w:hAnsi="宋体" w:cs="宋体"/>
          <w:kern w:val="0"/>
          <w:szCs w:val="21"/>
        </w:rPr>
        <w:t xml:space="preserve">  </w:t>
      </w:r>
      <w:r w:rsidRPr="00870ADC">
        <w:rPr>
          <w:rFonts w:ascii="宋体" w:hAnsi="宋体" w:cs="宋体" w:hint="eastAsia"/>
          <w:kern w:val="0"/>
          <w:szCs w:val="21"/>
        </w:rPr>
        <w:t>话：</w:t>
      </w:r>
      <w:r w:rsidRPr="00870ADC">
        <w:rPr>
          <w:rFonts w:ascii="宋体" w:hAnsi="宋体" w:cs="宋体"/>
          <w:kern w:val="0"/>
          <w:szCs w:val="21"/>
        </w:rPr>
        <w:t>07</w:t>
      </w:r>
      <w:r w:rsidR="008F7904">
        <w:rPr>
          <w:rFonts w:ascii="宋体" w:hAnsi="宋体" w:cs="宋体"/>
          <w:kern w:val="0"/>
          <w:szCs w:val="21"/>
        </w:rPr>
        <w:t>62</w:t>
      </w:r>
      <w:r w:rsidRPr="00870ADC">
        <w:rPr>
          <w:rFonts w:ascii="宋体" w:hAnsi="宋体" w:cs="宋体"/>
          <w:kern w:val="0"/>
          <w:szCs w:val="21"/>
        </w:rPr>
        <w:t>-</w:t>
      </w:r>
      <w:r w:rsidR="008F7904">
        <w:rPr>
          <w:rFonts w:ascii="宋体" w:hAnsi="宋体" w:cs="宋体"/>
          <w:kern w:val="0"/>
          <w:szCs w:val="21"/>
        </w:rPr>
        <w:t>6323129</w:t>
      </w:r>
      <w:r w:rsidRPr="00870ADC">
        <w:rPr>
          <w:rFonts w:ascii="宋体" w:hAnsi="宋体" w:cs="宋体" w:hint="eastAsia"/>
          <w:kern w:val="0"/>
          <w:szCs w:val="21"/>
        </w:rPr>
        <w:t xml:space="preserve"> </w:t>
      </w:r>
      <w:r w:rsidR="008F7904">
        <w:rPr>
          <w:rFonts w:ascii="宋体" w:hAnsi="宋体" w:cs="宋体"/>
          <w:kern w:val="0"/>
          <w:szCs w:val="21"/>
        </w:rPr>
        <w:t>15216939370</w:t>
      </w:r>
      <w:r w:rsidRPr="00870ADC">
        <w:rPr>
          <w:rFonts w:ascii="宋体" w:hAnsi="宋体" w:cs="宋体"/>
          <w:kern w:val="0"/>
          <w:szCs w:val="21"/>
        </w:rPr>
        <w:t xml:space="preserve">   </w:t>
      </w:r>
    </w:p>
    <w:p w:rsidR="002F7673" w:rsidRPr="00CA7423" w:rsidRDefault="00E97D61" w:rsidP="001028E2">
      <w:pPr>
        <w:adjustRightInd w:val="0"/>
        <w:snapToGrid w:val="0"/>
        <w:spacing w:line="440" w:lineRule="exact"/>
        <w:rPr>
          <w:rFonts w:ascii="宋体" w:hAnsi="宋体" w:cs="宋体" w:hint="eastAsia"/>
          <w:kern w:val="0"/>
          <w:szCs w:val="21"/>
        </w:rPr>
      </w:pPr>
      <w:r w:rsidRPr="00870ADC">
        <w:rPr>
          <w:rFonts w:ascii="宋体" w:hAnsi="宋体" w:cs="宋体" w:hint="eastAsia"/>
          <w:kern w:val="0"/>
          <w:szCs w:val="21"/>
        </w:rPr>
        <w:t>地</w:t>
      </w:r>
      <w:r w:rsidRPr="00870ADC">
        <w:rPr>
          <w:rFonts w:ascii="宋体" w:hAnsi="宋体" w:cs="宋体"/>
          <w:kern w:val="0"/>
          <w:szCs w:val="21"/>
        </w:rPr>
        <w:t xml:space="preserve">  </w:t>
      </w:r>
      <w:r w:rsidRPr="00870ADC">
        <w:rPr>
          <w:rFonts w:ascii="宋体" w:hAnsi="宋体" w:cs="宋体" w:hint="eastAsia"/>
          <w:kern w:val="0"/>
          <w:szCs w:val="21"/>
        </w:rPr>
        <w:t>址：</w:t>
      </w:r>
      <w:r w:rsidR="001A4610">
        <w:rPr>
          <w:rFonts w:ascii="宋体" w:hAnsi="宋体" w:cs="宋体" w:hint="eastAsia"/>
          <w:kern w:val="0"/>
          <w:szCs w:val="21"/>
        </w:rPr>
        <w:t>广东省</w:t>
      </w:r>
      <w:r w:rsidR="008F7904">
        <w:rPr>
          <w:rFonts w:ascii="宋体" w:hAnsi="宋体" w:cs="宋体" w:hint="eastAsia"/>
          <w:kern w:val="0"/>
          <w:szCs w:val="21"/>
        </w:rPr>
        <w:t>龙川县大坪山</w:t>
      </w:r>
      <w:r w:rsidR="001A4610">
        <w:rPr>
          <w:rFonts w:ascii="宋体" w:hAnsi="宋体" w:cs="宋体"/>
          <w:kern w:val="0"/>
          <w:szCs w:val="21"/>
        </w:rPr>
        <w:t>工业园</w:t>
      </w:r>
      <w:bookmarkStart w:id="0" w:name="_GoBack"/>
      <w:bookmarkEnd w:id="0"/>
    </w:p>
    <w:sectPr w:rsidR="002F7673" w:rsidRPr="00CA7423" w:rsidSect="003722D3">
      <w:footerReference w:type="default" r:id="rId8"/>
      <w:pgSz w:w="11906" w:h="16838"/>
      <w:pgMar w:top="851" w:right="1134" w:bottom="851" w:left="1134" w:header="851" w:footer="9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64" w:rsidRDefault="00427664">
      <w:r>
        <w:separator/>
      </w:r>
    </w:p>
  </w:endnote>
  <w:endnote w:type="continuationSeparator" w:id="0">
    <w:p w:rsidR="00427664" w:rsidRDefault="004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,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73" w:rsidRPr="003722D3" w:rsidRDefault="002F7673" w:rsidP="003722D3">
    <w:pPr>
      <w:pStyle w:val="a5"/>
      <w:jc w:val="center"/>
      <w:rPr>
        <w:b/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64" w:rsidRDefault="00427664">
      <w:r>
        <w:separator/>
      </w:r>
    </w:p>
  </w:footnote>
  <w:footnote w:type="continuationSeparator" w:id="0">
    <w:p w:rsidR="00427664" w:rsidRDefault="0042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414996"/>
    <w:multiLevelType w:val="hybridMultilevel"/>
    <w:tmpl w:val="820A46C2"/>
    <w:lvl w:ilvl="0" w:tplc="C11268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B458ED"/>
    <w:multiLevelType w:val="multilevel"/>
    <w:tmpl w:val="24B458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127CF3"/>
    <w:multiLevelType w:val="hybridMultilevel"/>
    <w:tmpl w:val="984AB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233"/>
    <w:rsid w:val="00007343"/>
    <w:rsid w:val="0001249A"/>
    <w:rsid w:val="00024F70"/>
    <w:rsid w:val="000307F5"/>
    <w:rsid w:val="00032EA4"/>
    <w:rsid w:val="00032F3B"/>
    <w:rsid w:val="00034DC9"/>
    <w:rsid w:val="00036B15"/>
    <w:rsid w:val="000377D6"/>
    <w:rsid w:val="00044F36"/>
    <w:rsid w:val="000538E8"/>
    <w:rsid w:val="000541D3"/>
    <w:rsid w:val="00067E3A"/>
    <w:rsid w:val="00067FDC"/>
    <w:rsid w:val="000726E9"/>
    <w:rsid w:val="000737E1"/>
    <w:rsid w:val="000813A0"/>
    <w:rsid w:val="000863E9"/>
    <w:rsid w:val="00086B3A"/>
    <w:rsid w:val="000870BF"/>
    <w:rsid w:val="00087CF8"/>
    <w:rsid w:val="000A281C"/>
    <w:rsid w:val="000A3F28"/>
    <w:rsid w:val="000C473E"/>
    <w:rsid w:val="000D328D"/>
    <w:rsid w:val="000D5857"/>
    <w:rsid w:val="000D757E"/>
    <w:rsid w:val="001028E2"/>
    <w:rsid w:val="001074A8"/>
    <w:rsid w:val="00114382"/>
    <w:rsid w:val="00125F54"/>
    <w:rsid w:val="001334CE"/>
    <w:rsid w:val="00161FA0"/>
    <w:rsid w:val="00162767"/>
    <w:rsid w:val="001678C2"/>
    <w:rsid w:val="00170806"/>
    <w:rsid w:val="00173CE7"/>
    <w:rsid w:val="00175B57"/>
    <w:rsid w:val="001909D6"/>
    <w:rsid w:val="001A4610"/>
    <w:rsid w:val="001A7230"/>
    <w:rsid w:val="001B6C98"/>
    <w:rsid w:val="001C11E6"/>
    <w:rsid w:val="001C13D6"/>
    <w:rsid w:val="001D6F78"/>
    <w:rsid w:val="001E1F5D"/>
    <w:rsid w:val="001E4016"/>
    <w:rsid w:val="001E60B7"/>
    <w:rsid w:val="001F4762"/>
    <w:rsid w:val="001F6098"/>
    <w:rsid w:val="002021E7"/>
    <w:rsid w:val="00207ADE"/>
    <w:rsid w:val="00207E14"/>
    <w:rsid w:val="00213CDA"/>
    <w:rsid w:val="002150AB"/>
    <w:rsid w:val="002242F6"/>
    <w:rsid w:val="00245172"/>
    <w:rsid w:val="00254C55"/>
    <w:rsid w:val="00262B64"/>
    <w:rsid w:val="0026420D"/>
    <w:rsid w:val="00273C8E"/>
    <w:rsid w:val="00282167"/>
    <w:rsid w:val="0028605D"/>
    <w:rsid w:val="002A0BE1"/>
    <w:rsid w:val="002A1C62"/>
    <w:rsid w:val="002A799E"/>
    <w:rsid w:val="002B370A"/>
    <w:rsid w:val="002B4B73"/>
    <w:rsid w:val="002B6CE7"/>
    <w:rsid w:val="002C1C32"/>
    <w:rsid w:val="002C34F3"/>
    <w:rsid w:val="002D6B3B"/>
    <w:rsid w:val="002E123C"/>
    <w:rsid w:val="002E174B"/>
    <w:rsid w:val="002E5D98"/>
    <w:rsid w:val="002E62B1"/>
    <w:rsid w:val="002F7673"/>
    <w:rsid w:val="00305094"/>
    <w:rsid w:val="00305CE4"/>
    <w:rsid w:val="003070E0"/>
    <w:rsid w:val="0031097F"/>
    <w:rsid w:val="003124BF"/>
    <w:rsid w:val="00322FF4"/>
    <w:rsid w:val="00323234"/>
    <w:rsid w:val="00330DF6"/>
    <w:rsid w:val="0033356B"/>
    <w:rsid w:val="00344BE4"/>
    <w:rsid w:val="003529DA"/>
    <w:rsid w:val="003537B4"/>
    <w:rsid w:val="00354D07"/>
    <w:rsid w:val="00355EE3"/>
    <w:rsid w:val="0036059F"/>
    <w:rsid w:val="003630C4"/>
    <w:rsid w:val="00370DCE"/>
    <w:rsid w:val="003722D3"/>
    <w:rsid w:val="00374F2F"/>
    <w:rsid w:val="003823B7"/>
    <w:rsid w:val="00384B37"/>
    <w:rsid w:val="0039234C"/>
    <w:rsid w:val="003A138C"/>
    <w:rsid w:val="003A491E"/>
    <w:rsid w:val="003A5580"/>
    <w:rsid w:val="003A77FF"/>
    <w:rsid w:val="003B1D92"/>
    <w:rsid w:val="003B7BE4"/>
    <w:rsid w:val="003C15FB"/>
    <w:rsid w:val="003C74A1"/>
    <w:rsid w:val="003D19E6"/>
    <w:rsid w:val="003D49AE"/>
    <w:rsid w:val="003F0B32"/>
    <w:rsid w:val="003F55C1"/>
    <w:rsid w:val="00405A3C"/>
    <w:rsid w:val="00410C32"/>
    <w:rsid w:val="0041219F"/>
    <w:rsid w:val="00415495"/>
    <w:rsid w:val="0041753C"/>
    <w:rsid w:val="00423751"/>
    <w:rsid w:val="00424024"/>
    <w:rsid w:val="00426AD0"/>
    <w:rsid w:val="00427664"/>
    <w:rsid w:val="00434332"/>
    <w:rsid w:val="00434D0A"/>
    <w:rsid w:val="00440467"/>
    <w:rsid w:val="004409D0"/>
    <w:rsid w:val="00444C3C"/>
    <w:rsid w:val="0045446E"/>
    <w:rsid w:val="00461935"/>
    <w:rsid w:val="00465166"/>
    <w:rsid w:val="00467A13"/>
    <w:rsid w:val="00470EC3"/>
    <w:rsid w:val="00476AD7"/>
    <w:rsid w:val="00477DD8"/>
    <w:rsid w:val="00480172"/>
    <w:rsid w:val="00481E56"/>
    <w:rsid w:val="00482860"/>
    <w:rsid w:val="004846C5"/>
    <w:rsid w:val="00487CE9"/>
    <w:rsid w:val="0049741E"/>
    <w:rsid w:val="004A19C0"/>
    <w:rsid w:val="004B36C7"/>
    <w:rsid w:val="004B5118"/>
    <w:rsid w:val="004D55F0"/>
    <w:rsid w:val="004E395B"/>
    <w:rsid w:val="004E3CAC"/>
    <w:rsid w:val="004F0F33"/>
    <w:rsid w:val="00500F1F"/>
    <w:rsid w:val="005046A1"/>
    <w:rsid w:val="0051587E"/>
    <w:rsid w:val="00517CCF"/>
    <w:rsid w:val="005258D5"/>
    <w:rsid w:val="005260E7"/>
    <w:rsid w:val="00530AD8"/>
    <w:rsid w:val="00530D24"/>
    <w:rsid w:val="00533E7A"/>
    <w:rsid w:val="00541B05"/>
    <w:rsid w:val="00542B75"/>
    <w:rsid w:val="00543A6C"/>
    <w:rsid w:val="00544A72"/>
    <w:rsid w:val="00545DE2"/>
    <w:rsid w:val="00553EB0"/>
    <w:rsid w:val="00554409"/>
    <w:rsid w:val="005579BB"/>
    <w:rsid w:val="00571946"/>
    <w:rsid w:val="00574B9B"/>
    <w:rsid w:val="00577147"/>
    <w:rsid w:val="00583B33"/>
    <w:rsid w:val="00584FB2"/>
    <w:rsid w:val="00591E64"/>
    <w:rsid w:val="00596686"/>
    <w:rsid w:val="005A13A8"/>
    <w:rsid w:val="005A5133"/>
    <w:rsid w:val="005B18C0"/>
    <w:rsid w:val="005C0B93"/>
    <w:rsid w:val="005C1F0C"/>
    <w:rsid w:val="005C65E0"/>
    <w:rsid w:val="005D2A44"/>
    <w:rsid w:val="005D5633"/>
    <w:rsid w:val="005E4736"/>
    <w:rsid w:val="00607A78"/>
    <w:rsid w:val="00611E3B"/>
    <w:rsid w:val="00623FBF"/>
    <w:rsid w:val="00624DA7"/>
    <w:rsid w:val="00626E9A"/>
    <w:rsid w:val="0063407F"/>
    <w:rsid w:val="0063434E"/>
    <w:rsid w:val="00636A39"/>
    <w:rsid w:val="006416E9"/>
    <w:rsid w:val="00641CEC"/>
    <w:rsid w:val="00642D2D"/>
    <w:rsid w:val="006433B2"/>
    <w:rsid w:val="00644A0A"/>
    <w:rsid w:val="00646A62"/>
    <w:rsid w:val="00653691"/>
    <w:rsid w:val="00664DCA"/>
    <w:rsid w:val="00670B37"/>
    <w:rsid w:val="0067323E"/>
    <w:rsid w:val="006741FD"/>
    <w:rsid w:val="00676A98"/>
    <w:rsid w:val="00677F09"/>
    <w:rsid w:val="006812D0"/>
    <w:rsid w:val="00687C32"/>
    <w:rsid w:val="00694CD5"/>
    <w:rsid w:val="006A622F"/>
    <w:rsid w:val="006C0E30"/>
    <w:rsid w:val="006C1900"/>
    <w:rsid w:val="006C2FDE"/>
    <w:rsid w:val="006C3233"/>
    <w:rsid w:val="006C54EA"/>
    <w:rsid w:val="006C7CE1"/>
    <w:rsid w:val="006D5590"/>
    <w:rsid w:val="006D5DA7"/>
    <w:rsid w:val="006E5309"/>
    <w:rsid w:val="006E5F32"/>
    <w:rsid w:val="006F5335"/>
    <w:rsid w:val="00700E46"/>
    <w:rsid w:val="0070680C"/>
    <w:rsid w:val="0070720A"/>
    <w:rsid w:val="00712B64"/>
    <w:rsid w:val="00715ED1"/>
    <w:rsid w:val="00716A5F"/>
    <w:rsid w:val="007768EF"/>
    <w:rsid w:val="007804A4"/>
    <w:rsid w:val="00783C20"/>
    <w:rsid w:val="007876D8"/>
    <w:rsid w:val="007916D3"/>
    <w:rsid w:val="0079775F"/>
    <w:rsid w:val="007A4AE6"/>
    <w:rsid w:val="007B15D1"/>
    <w:rsid w:val="007B15E2"/>
    <w:rsid w:val="007B3938"/>
    <w:rsid w:val="007B3EED"/>
    <w:rsid w:val="007B451E"/>
    <w:rsid w:val="007B4BAE"/>
    <w:rsid w:val="007B5BD0"/>
    <w:rsid w:val="007C35AB"/>
    <w:rsid w:val="007D2BC4"/>
    <w:rsid w:val="007D2EC5"/>
    <w:rsid w:val="007F291B"/>
    <w:rsid w:val="007F321F"/>
    <w:rsid w:val="00805432"/>
    <w:rsid w:val="00811003"/>
    <w:rsid w:val="00816D2D"/>
    <w:rsid w:val="00820D80"/>
    <w:rsid w:val="00822CB5"/>
    <w:rsid w:val="00822FEB"/>
    <w:rsid w:val="00824D89"/>
    <w:rsid w:val="00834C2C"/>
    <w:rsid w:val="0083561F"/>
    <w:rsid w:val="0084122D"/>
    <w:rsid w:val="00856BB2"/>
    <w:rsid w:val="00861CB8"/>
    <w:rsid w:val="00870ADC"/>
    <w:rsid w:val="00873D01"/>
    <w:rsid w:val="00877EBE"/>
    <w:rsid w:val="00891482"/>
    <w:rsid w:val="00897B88"/>
    <w:rsid w:val="008A0F84"/>
    <w:rsid w:val="008A6A38"/>
    <w:rsid w:val="008A7D67"/>
    <w:rsid w:val="008A7EDA"/>
    <w:rsid w:val="008B0FEA"/>
    <w:rsid w:val="008B564E"/>
    <w:rsid w:val="008C0B22"/>
    <w:rsid w:val="008C3EC2"/>
    <w:rsid w:val="008C639C"/>
    <w:rsid w:val="008D2CEA"/>
    <w:rsid w:val="008E1811"/>
    <w:rsid w:val="008E71B0"/>
    <w:rsid w:val="008E7F28"/>
    <w:rsid w:val="008F58D9"/>
    <w:rsid w:val="008F7904"/>
    <w:rsid w:val="00907D1D"/>
    <w:rsid w:val="00910C80"/>
    <w:rsid w:val="00917A21"/>
    <w:rsid w:val="00923215"/>
    <w:rsid w:val="009311F3"/>
    <w:rsid w:val="009356D8"/>
    <w:rsid w:val="00941DB0"/>
    <w:rsid w:val="0094794F"/>
    <w:rsid w:val="00955CC7"/>
    <w:rsid w:val="0096216B"/>
    <w:rsid w:val="00962D69"/>
    <w:rsid w:val="00971235"/>
    <w:rsid w:val="00976667"/>
    <w:rsid w:val="00982706"/>
    <w:rsid w:val="00984C14"/>
    <w:rsid w:val="00994513"/>
    <w:rsid w:val="009965B0"/>
    <w:rsid w:val="009A6F8A"/>
    <w:rsid w:val="009B7D4F"/>
    <w:rsid w:val="009C649C"/>
    <w:rsid w:val="009C70A9"/>
    <w:rsid w:val="009D6FD1"/>
    <w:rsid w:val="009D75BE"/>
    <w:rsid w:val="009D794D"/>
    <w:rsid w:val="009E4888"/>
    <w:rsid w:val="009E6338"/>
    <w:rsid w:val="009E7582"/>
    <w:rsid w:val="009F2A0F"/>
    <w:rsid w:val="009F4920"/>
    <w:rsid w:val="009F6701"/>
    <w:rsid w:val="00A00EA1"/>
    <w:rsid w:val="00A03E58"/>
    <w:rsid w:val="00A04786"/>
    <w:rsid w:val="00A10081"/>
    <w:rsid w:val="00A1709E"/>
    <w:rsid w:val="00A20381"/>
    <w:rsid w:val="00A2416B"/>
    <w:rsid w:val="00A31672"/>
    <w:rsid w:val="00A40D39"/>
    <w:rsid w:val="00A47110"/>
    <w:rsid w:val="00A50EEC"/>
    <w:rsid w:val="00A524F0"/>
    <w:rsid w:val="00A53FC3"/>
    <w:rsid w:val="00A53FE5"/>
    <w:rsid w:val="00A610DE"/>
    <w:rsid w:val="00A6112F"/>
    <w:rsid w:val="00A655A9"/>
    <w:rsid w:val="00A74F57"/>
    <w:rsid w:val="00A761A6"/>
    <w:rsid w:val="00A778BC"/>
    <w:rsid w:val="00A85B3F"/>
    <w:rsid w:val="00A933CF"/>
    <w:rsid w:val="00A94DE8"/>
    <w:rsid w:val="00AA6183"/>
    <w:rsid w:val="00AB13E1"/>
    <w:rsid w:val="00AB3A75"/>
    <w:rsid w:val="00AB6B37"/>
    <w:rsid w:val="00AB7766"/>
    <w:rsid w:val="00AD7ACE"/>
    <w:rsid w:val="00AE1B97"/>
    <w:rsid w:val="00AF3983"/>
    <w:rsid w:val="00B03674"/>
    <w:rsid w:val="00B0763B"/>
    <w:rsid w:val="00B11485"/>
    <w:rsid w:val="00B1557C"/>
    <w:rsid w:val="00B203DE"/>
    <w:rsid w:val="00B2531D"/>
    <w:rsid w:val="00B33003"/>
    <w:rsid w:val="00B41600"/>
    <w:rsid w:val="00B44B7B"/>
    <w:rsid w:val="00B6013E"/>
    <w:rsid w:val="00B61387"/>
    <w:rsid w:val="00B829FE"/>
    <w:rsid w:val="00B91203"/>
    <w:rsid w:val="00BA08F0"/>
    <w:rsid w:val="00BA6188"/>
    <w:rsid w:val="00BA6EED"/>
    <w:rsid w:val="00BA70EC"/>
    <w:rsid w:val="00BA7590"/>
    <w:rsid w:val="00BC0209"/>
    <w:rsid w:val="00BC572E"/>
    <w:rsid w:val="00BD7E9F"/>
    <w:rsid w:val="00BE28FA"/>
    <w:rsid w:val="00BE39A5"/>
    <w:rsid w:val="00BF082B"/>
    <w:rsid w:val="00BF26D2"/>
    <w:rsid w:val="00BF4EBA"/>
    <w:rsid w:val="00C002A6"/>
    <w:rsid w:val="00C034B6"/>
    <w:rsid w:val="00C039FC"/>
    <w:rsid w:val="00C073B3"/>
    <w:rsid w:val="00C125C9"/>
    <w:rsid w:val="00C14E0F"/>
    <w:rsid w:val="00C172ED"/>
    <w:rsid w:val="00C227F8"/>
    <w:rsid w:val="00C25486"/>
    <w:rsid w:val="00C25EF1"/>
    <w:rsid w:val="00C31942"/>
    <w:rsid w:val="00C35F1B"/>
    <w:rsid w:val="00C379D3"/>
    <w:rsid w:val="00C4550E"/>
    <w:rsid w:val="00C457DA"/>
    <w:rsid w:val="00C5465C"/>
    <w:rsid w:val="00C54B05"/>
    <w:rsid w:val="00C568F3"/>
    <w:rsid w:val="00C6075B"/>
    <w:rsid w:val="00C625CF"/>
    <w:rsid w:val="00C76E81"/>
    <w:rsid w:val="00C801B4"/>
    <w:rsid w:val="00C829B1"/>
    <w:rsid w:val="00C87E0A"/>
    <w:rsid w:val="00CA2FDA"/>
    <w:rsid w:val="00CA4E42"/>
    <w:rsid w:val="00CA7423"/>
    <w:rsid w:val="00CC32E4"/>
    <w:rsid w:val="00CC3FEB"/>
    <w:rsid w:val="00CE7350"/>
    <w:rsid w:val="00CF7884"/>
    <w:rsid w:val="00D000C7"/>
    <w:rsid w:val="00D047C2"/>
    <w:rsid w:val="00D05A79"/>
    <w:rsid w:val="00D2376C"/>
    <w:rsid w:val="00D31B30"/>
    <w:rsid w:val="00D50FF2"/>
    <w:rsid w:val="00D65234"/>
    <w:rsid w:val="00D65E7E"/>
    <w:rsid w:val="00D71C2B"/>
    <w:rsid w:val="00D871FE"/>
    <w:rsid w:val="00D919C1"/>
    <w:rsid w:val="00D92335"/>
    <w:rsid w:val="00D9659E"/>
    <w:rsid w:val="00DA5DB9"/>
    <w:rsid w:val="00DA6CD1"/>
    <w:rsid w:val="00DC2D9A"/>
    <w:rsid w:val="00DD1B94"/>
    <w:rsid w:val="00DD2C48"/>
    <w:rsid w:val="00DD50C5"/>
    <w:rsid w:val="00DE3939"/>
    <w:rsid w:val="00DE4C8B"/>
    <w:rsid w:val="00DE670E"/>
    <w:rsid w:val="00DE7219"/>
    <w:rsid w:val="00DF6321"/>
    <w:rsid w:val="00E0067E"/>
    <w:rsid w:val="00E0229E"/>
    <w:rsid w:val="00E02636"/>
    <w:rsid w:val="00E03BAA"/>
    <w:rsid w:val="00E1166B"/>
    <w:rsid w:val="00E122EF"/>
    <w:rsid w:val="00E12B8D"/>
    <w:rsid w:val="00E1377C"/>
    <w:rsid w:val="00E1496D"/>
    <w:rsid w:val="00E14D3B"/>
    <w:rsid w:val="00E17051"/>
    <w:rsid w:val="00E20A82"/>
    <w:rsid w:val="00E44402"/>
    <w:rsid w:val="00E50DE1"/>
    <w:rsid w:val="00E524B2"/>
    <w:rsid w:val="00E70AE5"/>
    <w:rsid w:val="00E723BD"/>
    <w:rsid w:val="00E73A1E"/>
    <w:rsid w:val="00E743A4"/>
    <w:rsid w:val="00E774D8"/>
    <w:rsid w:val="00E83584"/>
    <w:rsid w:val="00E872B9"/>
    <w:rsid w:val="00E97D61"/>
    <w:rsid w:val="00EB1E27"/>
    <w:rsid w:val="00EB2FBC"/>
    <w:rsid w:val="00EB3B77"/>
    <w:rsid w:val="00ED0A4B"/>
    <w:rsid w:val="00ED5407"/>
    <w:rsid w:val="00EE4031"/>
    <w:rsid w:val="00EF1672"/>
    <w:rsid w:val="00EF4278"/>
    <w:rsid w:val="00EF430F"/>
    <w:rsid w:val="00F07EA7"/>
    <w:rsid w:val="00F133DE"/>
    <w:rsid w:val="00F20442"/>
    <w:rsid w:val="00F21BD5"/>
    <w:rsid w:val="00F47FB0"/>
    <w:rsid w:val="00F536ED"/>
    <w:rsid w:val="00F54C12"/>
    <w:rsid w:val="00F60EB1"/>
    <w:rsid w:val="00F72CE6"/>
    <w:rsid w:val="00F84167"/>
    <w:rsid w:val="00F901E3"/>
    <w:rsid w:val="00FA10E6"/>
    <w:rsid w:val="00FA7FC0"/>
    <w:rsid w:val="00FC5CA9"/>
    <w:rsid w:val="00FD410A"/>
    <w:rsid w:val="00FD44F8"/>
    <w:rsid w:val="00FD5A0F"/>
    <w:rsid w:val="00FD6AE4"/>
    <w:rsid w:val="00FF4F2A"/>
    <w:rsid w:val="00FF6012"/>
    <w:rsid w:val="00FF67DB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A5A507"/>
  <w15:docId w15:val="{A4DAC098-93D8-40FB-BD45-B96282C8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65D79"/>
    <w:rPr>
      <w:sz w:val="18"/>
      <w:szCs w:val="18"/>
    </w:rPr>
  </w:style>
  <w:style w:type="paragraph" w:styleId="a5">
    <w:name w:val="footer"/>
    <w:basedOn w:val="a"/>
    <w:link w:val="a6"/>
    <w:uiPriority w:val="99"/>
    <w:rsid w:val="0043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65D79"/>
    <w:rPr>
      <w:sz w:val="18"/>
      <w:szCs w:val="18"/>
    </w:rPr>
  </w:style>
  <w:style w:type="paragraph" w:customStyle="1" w:styleId="p0">
    <w:name w:val="p0"/>
    <w:basedOn w:val="a"/>
    <w:qFormat/>
    <w:rsid w:val="001A7230"/>
    <w:pPr>
      <w:widowControl/>
    </w:pPr>
    <w:rPr>
      <w:kern w:val="0"/>
      <w:szCs w:val="21"/>
    </w:rPr>
  </w:style>
  <w:style w:type="character" w:customStyle="1" w:styleId="15">
    <w:name w:val="15"/>
    <w:basedOn w:val="a0"/>
    <w:rsid w:val="003722D3"/>
    <w:rPr>
      <w:rFonts w:ascii="Times New Roman" w:hAnsi="Times New Roman" w:cs="Times New Roman" w:hint="default"/>
      <w:sz w:val="20"/>
      <w:szCs w:val="20"/>
    </w:rPr>
  </w:style>
  <w:style w:type="character" w:styleId="a7">
    <w:name w:val="Strong"/>
    <w:basedOn w:val="a0"/>
    <w:qFormat/>
    <w:locked/>
    <w:rsid w:val="00E97D61"/>
    <w:rPr>
      <w:b/>
      <w:bCs/>
    </w:rPr>
  </w:style>
  <w:style w:type="paragraph" w:customStyle="1" w:styleId="1">
    <w:name w:val="列出段落1"/>
    <w:basedOn w:val="a"/>
    <w:uiPriority w:val="34"/>
    <w:qFormat/>
    <w:rsid w:val="00822CB5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08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708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741</Characters>
  <Application>Microsoft Office Word</Application>
  <DocSecurity>0</DocSecurity>
  <Lines>6</Lines>
  <Paragraphs>1</Paragraphs>
  <ScaleCrop>false</ScaleCrop>
  <Company>WWW.YlmF.CoM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公司简介</dc:title>
  <dc:subject/>
  <dc:creator>雨林木风</dc:creator>
  <cp:keywords/>
  <dc:description/>
  <cp:lastModifiedBy>陈红燕-103202</cp:lastModifiedBy>
  <cp:revision>29</cp:revision>
  <cp:lastPrinted>2015-04-13T11:19:00Z</cp:lastPrinted>
  <dcterms:created xsi:type="dcterms:W3CDTF">2016-09-23T01:52:00Z</dcterms:created>
  <dcterms:modified xsi:type="dcterms:W3CDTF">2025-01-06T03:12:00Z</dcterms:modified>
</cp:coreProperties>
</file>