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F264">
      <w:pPr>
        <w:jc w:val="center"/>
        <w:rPr>
          <w:rFonts w:cs="仿宋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bCs/>
          <w:sz w:val="44"/>
          <w:szCs w:val="44"/>
        </w:rPr>
        <w:t>李琦同志简要事迹</w:t>
      </w:r>
    </w:p>
    <w:p w14:paraId="29E6FDEE">
      <w:pPr>
        <w:spacing w:line="50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 w14:paraId="35B56887">
      <w:pPr>
        <w:spacing w:line="5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李琦，男，汉族，1985年12月出生，甘肃张掖人，电力运行工程师、水轮发电机组值班员技师， 2009年7月参加工作，中共党员，大学学历，现任广东粤电青溪发电有限责任公司生产经营部部长助理。</w:t>
      </w:r>
    </w:p>
    <w:p w14:paraId="3A66C59D">
      <w:pPr>
        <w:spacing w:line="5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李琦同志作为一名青年党员，能坚决拥护党的领导，爱岗敬业，在急、难、险、重问题前总是冲锋在前，起到良好的模范带头作用。他工作11年来，长期在生产一线从事平凡而艰苦的运行工作</w:t>
      </w:r>
      <w:r>
        <w:rPr>
          <w:rFonts w:hint="eastAsia" w:ascii="宋体" w:hAnsi="宋体"/>
          <w:color w:val="4D4D4D"/>
          <w:szCs w:val="21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兢兢业业，任劳任怨，认真学习钻研业务知识，不断提高业务技能，在公司安全生产、经营管理、节能降耗等方面做出突出贡献。在抗击新冠肺炎疫情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期间，该同志带领他的班组坚守在疫情防控第一线，团结协作，亲力亲为，结合电厂在疫情防控期间的重要作用，及时制定疫情期间运行值班控制措施及应急预案，并加强宣传和现场监管，确保电厂运行工作有序开展，为疫情防控提供可靠的电力保障。</w:t>
      </w:r>
    </w:p>
    <w:p w14:paraId="40C32799">
      <w:pPr>
        <w:spacing w:line="5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同志在负责运行管理工作期间，其所管理的运行班组先后多次荣获青溪发电公司“五星班组”、“先进班组”，广东能源集团“优秀班组”等荣誉称号。其本人先后获得“广东省技术能手”、“广东省职工经济技术创新能手”、“广东能源集团先进生产工作者”、“广东能源集团技术能手”“广东能源集团青年岗位能手”，青溪发电公司“先进生产工作者”等荣誉称号。</w:t>
      </w:r>
    </w:p>
    <w:p w14:paraId="4F1CC7BE">
      <w:pPr>
        <w:spacing w:line="5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FE4"/>
    <w:rsid w:val="00004AB2"/>
    <w:rsid w:val="00090519"/>
    <w:rsid w:val="00113FE4"/>
    <w:rsid w:val="0023449A"/>
    <w:rsid w:val="00234DAB"/>
    <w:rsid w:val="003E1EA9"/>
    <w:rsid w:val="00600D35"/>
    <w:rsid w:val="0063522E"/>
    <w:rsid w:val="00703B1A"/>
    <w:rsid w:val="007478DA"/>
    <w:rsid w:val="0083321C"/>
    <w:rsid w:val="00937EBD"/>
    <w:rsid w:val="0096237D"/>
    <w:rsid w:val="009D50D4"/>
    <w:rsid w:val="00A261C1"/>
    <w:rsid w:val="00B74D91"/>
    <w:rsid w:val="00BA39CB"/>
    <w:rsid w:val="00BC412D"/>
    <w:rsid w:val="00CE4568"/>
    <w:rsid w:val="00D72217"/>
    <w:rsid w:val="00E335BE"/>
    <w:rsid w:val="00E42A66"/>
    <w:rsid w:val="00E77C8D"/>
    <w:rsid w:val="03403485"/>
    <w:rsid w:val="065A2138"/>
    <w:rsid w:val="0B642F99"/>
    <w:rsid w:val="239D602A"/>
    <w:rsid w:val="47EC6BBB"/>
    <w:rsid w:val="4F59312A"/>
    <w:rsid w:val="55C13525"/>
    <w:rsid w:val="6AEE45E2"/>
    <w:rsid w:val="6E7C5AB7"/>
    <w:rsid w:val="7A726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531</Characters>
  <Lines>3</Lines>
  <Paragraphs>1</Paragraphs>
  <TotalTime>22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2020-03-24T00:34:00Z</dcterms:created>
  <dc:creator>liqi</dc:creator>
  <cp:lastModifiedBy>牧牧</cp:lastModifiedBy>
  <dcterms:modified xsi:type="dcterms:W3CDTF">2025-12-17T01:50:04Z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eyJoZGlkIjoiNjBmZDQ3M2RmNjIxNWQ5YmU5MDY2ZDcwYzZiMzdhMGMiLCJ1c2VySWQiOiIxMjk5NzEwMzc0In0=</vt:lpwstr>
  </property>
  <property fmtid="{D5CDD505-2E9C-101B-9397-08002B2CF9AE}" pid="4" name="ICV">
    <vt:lpwstr>59C22C9966084D5BB361A87BD53AC14C_12</vt:lpwstr>
  </property>
</Properties>
</file>