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14E" w:rsidRPr="00764327" w:rsidRDefault="00EA214E" w:rsidP="00EA214E">
      <w:pPr>
        <w:rPr>
          <w:rFonts w:ascii="黑体" w:eastAsia="黑体" w:hAnsi="黑体"/>
          <w:sz w:val="32"/>
          <w:szCs w:val="32"/>
        </w:rPr>
      </w:pPr>
      <w:r w:rsidRPr="00764327">
        <w:rPr>
          <w:rFonts w:ascii="黑体" w:eastAsia="黑体" w:hAnsi="黑体" w:hint="eastAsia"/>
          <w:sz w:val="32"/>
          <w:szCs w:val="32"/>
        </w:rPr>
        <w:t>附件4</w:t>
      </w:r>
    </w:p>
    <w:p w:rsidR="00EA214E" w:rsidRDefault="00EA214E" w:rsidP="00EA214E">
      <w:pPr>
        <w:spacing w:line="64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大埔县202</w:t>
      </w:r>
      <w:r>
        <w:rPr>
          <w:rFonts w:ascii="华文中宋" w:eastAsia="华文中宋" w:hAnsi="华文中宋" w:hint="eastAsia"/>
          <w:sz w:val="44"/>
          <w:szCs w:val="44"/>
          <w:u w:val="single"/>
        </w:rPr>
        <w:t xml:space="preserve">    </w:t>
      </w:r>
      <w:r>
        <w:rPr>
          <w:rFonts w:ascii="华文中宋" w:eastAsia="华文中宋" w:hAnsi="华文中宋" w:hint="eastAsia"/>
          <w:sz w:val="44"/>
          <w:szCs w:val="44"/>
        </w:rPr>
        <w:t>年</w:t>
      </w:r>
      <w:r>
        <w:rPr>
          <w:rFonts w:ascii="华文中宋" w:eastAsia="华文中宋" w:hAnsi="华文中宋" w:hint="eastAsia"/>
          <w:sz w:val="44"/>
          <w:szCs w:val="44"/>
          <w:u w:val="single"/>
        </w:rPr>
        <w:t xml:space="preserve">     </w:t>
      </w:r>
      <w:r>
        <w:rPr>
          <w:rFonts w:ascii="华文中宋" w:eastAsia="华文中宋" w:hAnsi="华文中宋" w:hint="eastAsia"/>
          <w:sz w:val="44"/>
          <w:szCs w:val="44"/>
        </w:rPr>
        <w:t>造撂荒耕地复耕复种奖补面积汇总表</w:t>
      </w:r>
    </w:p>
    <w:p w:rsidR="00EA214E" w:rsidRDefault="00EA214E" w:rsidP="00EA214E">
      <w:pPr>
        <w:spacing w:line="640" w:lineRule="exact"/>
        <w:jc w:val="center"/>
        <w:rPr>
          <w:rFonts w:ascii="华文中宋" w:eastAsia="华文中宋" w:hAnsi="华文中宋"/>
          <w:sz w:val="44"/>
          <w:szCs w:val="44"/>
        </w:rPr>
      </w:pPr>
    </w:p>
    <w:p w:rsidR="00EA214E" w:rsidRDefault="00EA214E" w:rsidP="00EA214E">
      <w:pPr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  <w:u w:val="single"/>
        </w:rPr>
        <w:t xml:space="preserve">         </w:t>
      </w:r>
      <w:r>
        <w:rPr>
          <w:rFonts w:ascii="仿宋_GB2312" w:eastAsia="仿宋_GB2312" w:hAnsi="华文中宋" w:hint="eastAsia"/>
          <w:sz w:val="28"/>
          <w:szCs w:val="28"/>
        </w:rPr>
        <w:t>镇（盖章）                   202</w:t>
      </w:r>
      <w:r>
        <w:rPr>
          <w:rFonts w:ascii="仿宋_GB2312" w:eastAsia="仿宋_GB2312" w:hAnsi="华文中宋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华文中宋" w:hint="eastAsia"/>
          <w:sz w:val="28"/>
          <w:szCs w:val="28"/>
        </w:rPr>
        <w:t>年</w:t>
      </w:r>
      <w:r>
        <w:rPr>
          <w:rFonts w:ascii="仿宋_GB2312" w:eastAsia="仿宋_GB2312" w:hAnsi="华文中宋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华文中宋" w:hint="eastAsia"/>
          <w:sz w:val="28"/>
          <w:szCs w:val="28"/>
        </w:rPr>
        <w:t>月</w:t>
      </w:r>
      <w:r>
        <w:rPr>
          <w:rFonts w:ascii="仿宋_GB2312" w:eastAsia="仿宋_GB2312" w:hAnsi="华文中宋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华文中宋" w:hint="eastAsia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6"/>
        <w:gridCol w:w="1196"/>
        <w:gridCol w:w="1197"/>
        <w:gridCol w:w="1197"/>
        <w:gridCol w:w="1255"/>
        <w:gridCol w:w="1226"/>
        <w:gridCol w:w="1255"/>
      </w:tblGrid>
      <w:tr w:rsidR="00EA214E" w:rsidTr="0098448C">
        <w:tc>
          <w:tcPr>
            <w:tcW w:w="1313" w:type="dxa"/>
            <w:vAlign w:val="center"/>
          </w:tcPr>
          <w:p w:rsidR="00EA214E" w:rsidRDefault="00EA214E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序号</w:t>
            </w:r>
          </w:p>
        </w:tc>
        <w:tc>
          <w:tcPr>
            <w:tcW w:w="1313" w:type="dxa"/>
            <w:vAlign w:val="center"/>
          </w:tcPr>
          <w:p w:rsidR="00EA214E" w:rsidRDefault="00EA214E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村部</w:t>
            </w:r>
          </w:p>
        </w:tc>
        <w:tc>
          <w:tcPr>
            <w:tcW w:w="1313" w:type="dxa"/>
            <w:vAlign w:val="center"/>
          </w:tcPr>
          <w:p w:rsidR="00EA214E" w:rsidRDefault="00EA214E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户数</w:t>
            </w:r>
          </w:p>
        </w:tc>
        <w:tc>
          <w:tcPr>
            <w:tcW w:w="1313" w:type="dxa"/>
            <w:vAlign w:val="center"/>
          </w:tcPr>
          <w:p w:rsidR="00EA214E" w:rsidRDefault="00EA214E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种植作物名称</w:t>
            </w:r>
          </w:p>
        </w:tc>
        <w:tc>
          <w:tcPr>
            <w:tcW w:w="1313" w:type="dxa"/>
            <w:vAlign w:val="center"/>
          </w:tcPr>
          <w:p w:rsidR="00EA214E" w:rsidRDefault="00EA214E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种植面积（亩）</w:t>
            </w:r>
          </w:p>
        </w:tc>
        <w:tc>
          <w:tcPr>
            <w:tcW w:w="1313" w:type="dxa"/>
            <w:vAlign w:val="center"/>
          </w:tcPr>
          <w:p w:rsidR="00EA214E" w:rsidRDefault="00EA214E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奖补标准（元/亩）</w:t>
            </w:r>
          </w:p>
        </w:tc>
        <w:tc>
          <w:tcPr>
            <w:tcW w:w="1313" w:type="dxa"/>
            <w:vAlign w:val="center"/>
          </w:tcPr>
          <w:p w:rsidR="00EA214E" w:rsidRDefault="00EA214E" w:rsidP="0098448C">
            <w:pPr>
              <w:jc w:val="center"/>
              <w:rPr>
                <w:rFonts w:ascii="仿宋_GB2312" w:eastAsia="仿宋_GB2312" w:hAnsi="华文中宋"/>
                <w:sz w:val="22"/>
              </w:rPr>
            </w:pPr>
            <w:r>
              <w:rPr>
                <w:rFonts w:ascii="仿宋_GB2312" w:eastAsia="仿宋_GB2312" w:hAnsi="华文中宋" w:hint="eastAsia"/>
                <w:sz w:val="22"/>
              </w:rPr>
              <w:t>奖补金额（元）</w:t>
            </w: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  <w:tr w:rsidR="00EA214E" w:rsidTr="0098448C">
        <w:trPr>
          <w:trHeight w:val="567"/>
        </w:trPr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  <w:tc>
          <w:tcPr>
            <w:tcW w:w="1313" w:type="dxa"/>
          </w:tcPr>
          <w:p w:rsidR="00EA214E" w:rsidRDefault="00EA214E" w:rsidP="0098448C">
            <w:pPr>
              <w:rPr>
                <w:rFonts w:ascii="仿宋_GB2312" w:eastAsia="仿宋_GB2312" w:hAnsi="华文中宋"/>
                <w:sz w:val="22"/>
              </w:rPr>
            </w:pPr>
          </w:p>
        </w:tc>
      </w:tr>
    </w:tbl>
    <w:p w:rsidR="00EA214E" w:rsidRDefault="00EA214E" w:rsidP="00EA214E">
      <w:pPr>
        <w:rPr>
          <w:rFonts w:ascii="仿宋_GB2312" w:eastAsia="仿宋_GB2312" w:hAnsi="华文中宋"/>
          <w:sz w:val="22"/>
        </w:rPr>
      </w:pPr>
    </w:p>
    <w:p w:rsidR="00EA214E" w:rsidRDefault="00EA214E" w:rsidP="00EA214E">
      <w:pPr>
        <w:rPr>
          <w:rFonts w:ascii="仿宋_GB2312" w:eastAsia="仿宋_GB2312" w:hAnsi="华文中宋"/>
          <w:sz w:val="22"/>
        </w:rPr>
      </w:pPr>
      <w:r>
        <w:rPr>
          <w:rFonts w:ascii="仿宋_GB2312" w:eastAsia="仿宋_GB2312" w:hAnsi="华文中宋" w:hint="eastAsia"/>
          <w:sz w:val="22"/>
        </w:rPr>
        <w:lastRenderedPageBreak/>
        <w:t>镇（场）长签名：    镇（场）分管领导签名：   镇（场）农业服务中心负责人签名：</w:t>
      </w:r>
    </w:p>
    <w:p w:rsidR="00EA214E" w:rsidRDefault="00EA214E" w:rsidP="00EA214E">
      <w:pPr>
        <w:rPr>
          <w:rFonts w:ascii="仿宋_GB2312" w:eastAsia="仿宋_GB2312" w:hAnsi="华文中宋"/>
          <w:sz w:val="22"/>
        </w:rPr>
      </w:pPr>
    </w:p>
    <w:p w:rsidR="00691744" w:rsidRPr="00EA214E" w:rsidRDefault="00691744"/>
    <w:sectPr w:rsidR="00691744" w:rsidRPr="00EA214E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214E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11857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A214E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1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2021-04-20T01:15:00Z</dcterms:created>
  <dcterms:modified xsi:type="dcterms:W3CDTF">2021-04-20T01:15:00Z</dcterms:modified>
</cp:coreProperties>
</file>