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06" w:rsidRPr="00764327" w:rsidRDefault="00B84106" w:rsidP="00B84106">
      <w:pPr>
        <w:rPr>
          <w:rFonts w:ascii="黑体" w:eastAsia="黑体" w:hAnsi="黑体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附件6</w:t>
      </w:r>
    </w:p>
    <w:p w:rsidR="00B84106" w:rsidRDefault="00B84106" w:rsidP="00B84106">
      <w:pPr>
        <w:spacing w:line="64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大埔县202</w:t>
      </w: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</w:t>
      </w:r>
      <w:r>
        <w:rPr>
          <w:rFonts w:ascii="华文中宋" w:eastAsia="华文中宋" w:hAnsi="华文中宋" w:hint="eastAsia"/>
          <w:sz w:val="44"/>
          <w:szCs w:val="44"/>
        </w:rPr>
        <w:t>年</w:t>
      </w: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 </w:t>
      </w:r>
      <w:r>
        <w:rPr>
          <w:rFonts w:ascii="华文中宋" w:eastAsia="华文中宋" w:hAnsi="华文中宋" w:hint="eastAsia"/>
          <w:sz w:val="44"/>
          <w:szCs w:val="44"/>
        </w:rPr>
        <w:t>造撂荒耕地复耕</w:t>
      </w:r>
    </w:p>
    <w:p w:rsidR="00B84106" w:rsidRDefault="00B84106" w:rsidP="00B84106">
      <w:pPr>
        <w:spacing w:line="64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复种县级验收表</w:t>
      </w:r>
    </w:p>
    <w:p w:rsidR="00B84106" w:rsidRDefault="00B84106" w:rsidP="00B84106">
      <w:pPr>
        <w:spacing w:line="380" w:lineRule="exact"/>
        <w:jc w:val="center"/>
        <w:rPr>
          <w:rFonts w:ascii="华文中宋" w:eastAsia="华文中宋" w:hAnsi="华文中宋"/>
          <w:sz w:val="44"/>
          <w:szCs w:val="44"/>
        </w:rPr>
      </w:pPr>
    </w:p>
    <w:p w:rsidR="00B84106" w:rsidRDefault="00B84106" w:rsidP="00B84106">
      <w:pPr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22"/>
        </w:rPr>
        <w:t xml:space="preserve">                             </w:t>
      </w:r>
      <w:r>
        <w:rPr>
          <w:rFonts w:ascii="仿宋_GB2312" w:eastAsia="仿宋_GB2312" w:hAnsi="华文中宋" w:hint="eastAsia"/>
          <w:sz w:val="32"/>
          <w:szCs w:val="32"/>
        </w:rPr>
        <w:t xml:space="preserve">  </w:t>
      </w:r>
      <w:r>
        <w:rPr>
          <w:rFonts w:ascii="仿宋_GB2312" w:eastAsia="仿宋_GB2312" w:hAnsi="华文中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文中宋" w:hint="eastAsia"/>
          <w:sz w:val="32"/>
          <w:szCs w:val="32"/>
        </w:rPr>
        <w:t>年</w:t>
      </w:r>
      <w:r>
        <w:rPr>
          <w:rFonts w:ascii="仿宋_GB2312" w:eastAsia="仿宋_GB2312" w:hAnsi="华文中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华文中宋" w:hint="eastAsia"/>
          <w:sz w:val="32"/>
          <w:szCs w:val="32"/>
        </w:rPr>
        <w:t>月</w:t>
      </w:r>
      <w:r>
        <w:rPr>
          <w:rFonts w:ascii="仿宋_GB2312" w:eastAsia="仿宋_GB2312" w:hAnsi="华文中宋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华文中宋" w:hint="eastAsia"/>
          <w:sz w:val="32"/>
          <w:szCs w:val="32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3"/>
        <w:gridCol w:w="1194"/>
        <w:gridCol w:w="1194"/>
        <w:gridCol w:w="1194"/>
        <w:gridCol w:w="1254"/>
        <w:gridCol w:w="1239"/>
        <w:gridCol w:w="1254"/>
      </w:tblGrid>
      <w:tr w:rsidR="00B84106" w:rsidTr="0098448C"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序 号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村 别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户 数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种植作物名称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种植面积（亩）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奖补标准（元/亩））</w:t>
            </w:r>
          </w:p>
        </w:tc>
        <w:tc>
          <w:tcPr>
            <w:tcW w:w="1313" w:type="dxa"/>
            <w:vAlign w:val="center"/>
          </w:tcPr>
          <w:p w:rsidR="00B84106" w:rsidRDefault="00B84106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金额（元）</w:t>
            </w: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B84106" w:rsidTr="0098448C">
        <w:trPr>
          <w:trHeight w:val="567"/>
        </w:trPr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B84106" w:rsidRDefault="00B84106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</w:tbl>
    <w:p w:rsidR="00B84106" w:rsidRDefault="00B84106" w:rsidP="00B84106">
      <w:pPr>
        <w:rPr>
          <w:rFonts w:ascii="仿宋_GB2312" w:eastAsia="仿宋_GB2312" w:hAnsi="华文中宋"/>
          <w:sz w:val="22"/>
        </w:rPr>
      </w:pPr>
    </w:p>
    <w:p w:rsidR="00B84106" w:rsidRDefault="00B84106" w:rsidP="00B84106">
      <w:pPr>
        <w:rPr>
          <w:rFonts w:ascii="仿宋_GB2312" w:eastAsia="仿宋_GB2312" w:hAnsi="华文中宋"/>
          <w:sz w:val="22"/>
        </w:rPr>
      </w:pPr>
      <w:r>
        <w:rPr>
          <w:rFonts w:ascii="仿宋_GB2312" w:eastAsia="仿宋_GB2312" w:hAnsi="华文中宋" w:hint="eastAsia"/>
          <w:sz w:val="22"/>
        </w:rPr>
        <w:lastRenderedPageBreak/>
        <w:t>验收组成员签名：</w:t>
      </w: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106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4106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2021-04-20T01:16:00Z</dcterms:created>
  <dcterms:modified xsi:type="dcterms:W3CDTF">2021-04-20T01:16:00Z</dcterms:modified>
</cp:coreProperties>
</file>