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93966A"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sz w:val="38"/>
          <w:szCs w:val="38"/>
        </w:rPr>
      </w:pPr>
    </w:p>
    <w:p w14:paraId="1E083DF1"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新宋体" w:eastAsia="方正小标宋简体" w:cs="宋体"/>
          <w:sz w:val="38"/>
          <w:szCs w:val="38"/>
          <w:lang w:eastAsia="zh-CN"/>
        </w:rPr>
        <w:t>大埔县司法局</w:t>
      </w:r>
      <w:r>
        <w:rPr>
          <w:rFonts w:hint="eastAsia" w:ascii="方正小标宋简体" w:hAnsi="新宋体" w:eastAsia="方正小标宋简体" w:cs="宋体"/>
          <w:sz w:val="38"/>
          <w:szCs w:val="38"/>
        </w:rPr>
        <w:t>公开招聘专职人民调解员报名表</w:t>
      </w:r>
    </w:p>
    <w:p w14:paraId="18C474E5">
      <w:pPr>
        <w:adjustRightInd w:val="0"/>
        <w:snapToGrid w:val="0"/>
        <w:spacing w:line="560" w:lineRule="exact"/>
        <w:rPr>
          <w:rFonts w:ascii="新宋体" w:hAnsi="新宋体" w:eastAsia="新宋体" w:cs="宋体"/>
          <w:b/>
          <w:sz w:val="24"/>
        </w:rPr>
      </w:pPr>
    </w:p>
    <w:tbl>
      <w:tblPr>
        <w:tblStyle w:val="5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34"/>
        <w:gridCol w:w="965"/>
        <w:gridCol w:w="965"/>
        <w:gridCol w:w="1273"/>
        <w:gridCol w:w="82"/>
        <w:gridCol w:w="1157"/>
        <w:gridCol w:w="1929"/>
      </w:tblGrid>
      <w:tr w14:paraId="4700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5DEE9BA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 w14:paraId="2A006B9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35F59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14:paraId="6F7E4F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CABAD4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7" w:type="dxa"/>
            <w:vAlign w:val="center"/>
          </w:tcPr>
          <w:p w14:paraId="1076CE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3BCC22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 w14:paraId="628881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0D91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6EB114F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1AA8A50E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FE4320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14:paraId="04C67E4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45D9167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14:paraId="45E0761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</w:tcPr>
          <w:p w14:paraId="534282C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571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49FBF372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vAlign w:val="center"/>
          </w:tcPr>
          <w:p w14:paraId="6131F0B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5" w:type="dxa"/>
            <w:gridSpan w:val="2"/>
            <w:vAlign w:val="center"/>
          </w:tcPr>
          <w:p w14:paraId="22D9BD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7" w:type="dxa"/>
          </w:tcPr>
          <w:p w14:paraId="47DB83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</w:tcPr>
          <w:p w14:paraId="3E12772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A0E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66083EE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776" w:type="dxa"/>
            <w:gridSpan w:val="6"/>
            <w:vAlign w:val="center"/>
          </w:tcPr>
          <w:p w14:paraId="5406F635">
            <w:pPr>
              <w:ind w:firstLine="547" w:firstLineChars="245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29" w:type="dxa"/>
            <w:vMerge w:val="continue"/>
            <w:vAlign w:val="center"/>
          </w:tcPr>
          <w:p w14:paraId="0EC468C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E3E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393189F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vAlign w:val="center"/>
          </w:tcPr>
          <w:p w14:paraId="620229CE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0D4202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6B7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70FEAC4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vAlign w:val="center"/>
          </w:tcPr>
          <w:p w14:paraId="6E61A2C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886A167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14:paraId="5818E52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1AE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6A518A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vAlign w:val="center"/>
          </w:tcPr>
          <w:p w14:paraId="3405E82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20FD9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168" w:type="dxa"/>
            <w:gridSpan w:val="3"/>
            <w:vAlign w:val="center"/>
          </w:tcPr>
          <w:p w14:paraId="3F88892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AF7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447F9A1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14:paraId="373DCC6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3FCEDE5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3168" w:type="dxa"/>
            <w:gridSpan w:val="3"/>
            <w:vAlign w:val="center"/>
          </w:tcPr>
          <w:p w14:paraId="690CB4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4F9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 w14:paraId="740B1F2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是否服从调剂</w:t>
            </w:r>
          </w:p>
        </w:tc>
        <w:tc>
          <w:tcPr>
            <w:tcW w:w="7705" w:type="dxa"/>
            <w:gridSpan w:val="7"/>
            <w:vAlign w:val="center"/>
          </w:tcPr>
          <w:p w14:paraId="479A474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07D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1" w:hRule="atLeast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4545834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7"/>
            <w:tcBorders>
              <w:bottom w:val="single" w:color="auto" w:sz="4" w:space="0"/>
            </w:tcBorders>
          </w:tcPr>
          <w:p w14:paraId="78D28B84">
            <w:pPr>
              <w:rPr>
                <w:rFonts w:ascii="仿宋_GB2312" w:eastAsia="仿宋_GB2312"/>
                <w:sz w:val="24"/>
              </w:rPr>
            </w:pPr>
          </w:p>
          <w:p w14:paraId="1BE72B3B">
            <w:pPr>
              <w:rPr>
                <w:rFonts w:ascii="仿宋_GB2312" w:eastAsia="仿宋_GB2312"/>
                <w:sz w:val="24"/>
              </w:rPr>
            </w:pPr>
          </w:p>
          <w:p w14:paraId="14EF6086">
            <w:pPr>
              <w:rPr>
                <w:rFonts w:ascii="仿宋_GB2312" w:eastAsia="仿宋_GB2312"/>
                <w:sz w:val="24"/>
              </w:rPr>
            </w:pPr>
          </w:p>
          <w:p w14:paraId="7274D361">
            <w:pPr>
              <w:rPr>
                <w:rFonts w:ascii="仿宋_GB2312" w:eastAsia="仿宋_GB2312"/>
                <w:sz w:val="24"/>
              </w:rPr>
            </w:pPr>
          </w:p>
          <w:p w14:paraId="628676B1">
            <w:pPr>
              <w:rPr>
                <w:rFonts w:ascii="仿宋_GB2312" w:eastAsia="仿宋_GB2312"/>
                <w:sz w:val="24"/>
              </w:rPr>
            </w:pPr>
          </w:p>
          <w:p w14:paraId="21813C22">
            <w:pPr>
              <w:rPr>
                <w:rFonts w:ascii="仿宋_GB2312" w:eastAsia="仿宋_GB2312"/>
                <w:sz w:val="24"/>
              </w:rPr>
            </w:pPr>
          </w:p>
          <w:p w14:paraId="5BA5978C">
            <w:pPr>
              <w:rPr>
                <w:rFonts w:ascii="仿宋_GB2312" w:eastAsia="仿宋_GB2312"/>
                <w:sz w:val="24"/>
              </w:rPr>
            </w:pPr>
          </w:p>
          <w:p w14:paraId="64A7AFCA">
            <w:pPr>
              <w:rPr>
                <w:rFonts w:ascii="仿宋_GB2312" w:eastAsia="仿宋_GB2312"/>
                <w:sz w:val="24"/>
              </w:rPr>
            </w:pPr>
          </w:p>
          <w:p w14:paraId="4E268EC3">
            <w:pPr>
              <w:rPr>
                <w:rFonts w:ascii="仿宋_GB2312" w:eastAsia="仿宋_GB2312"/>
                <w:sz w:val="24"/>
              </w:rPr>
            </w:pPr>
          </w:p>
          <w:p w14:paraId="06746149">
            <w:pPr>
              <w:rPr>
                <w:rFonts w:ascii="仿宋_GB2312" w:eastAsia="仿宋_GB2312"/>
                <w:sz w:val="24"/>
              </w:rPr>
            </w:pPr>
          </w:p>
          <w:p w14:paraId="459CC05C">
            <w:pPr>
              <w:rPr>
                <w:rFonts w:ascii="仿宋_GB2312" w:eastAsia="仿宋_GB2312"/>
                <w:sz w:val="24"/>
              </w:rPr>
            </w:pPr>
          </w:p>
          <w:p w14:paraId="4932A100">
            <w:pPr>
              <w:rPr>
                <w:rFonts w:ascii="仿宋_GB2312" w:eastAsia="仿宋_GB2312"/>
                <w:sz w:val="24"/>
              </w:rPr>
            </w:pPr>
          </w:p>
          <w:p w14:paraId="2A3CC622">
            <w:pPr>
              <w:rPr>
                <w:rFonts w:ascii="仿宋_GB2312" w:eastAsia="仿宋_GB2312"/>
                <w:sz w:val="24"/>
              </w:rPr>
            </w:pPr>
          </w:p>
          <w:p w14:paraId="2AD80A1A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16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414"/>
        <w:gridCol w:w="431"/>
        <w:gridCol w:w="2262"/>
      </w:tblGrid>
      <w:tr w14:paraId="2456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43" w:type="dxa"/>
            <w:vMerge w:val="restart"/>
            <w:vAlign w:val="center"/>
          </w:tcPr>
          <w:p w14:paraId="09370043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 w14:paraId="4C59346D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 w14:paraId="43A47C2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 w14:paraId="77793DC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 w14:paraId="72FC524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 w14:paraId="52C1717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14:paraId="0D1464F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14:paraId="68EC82A3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14:paraId="6E727F23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14:paraId="0BEBDA8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 w14:paraId="7A82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3" w:type="dxa"/>
            <w:vMerge w:val="continue"/>
            <w:vAlign w:val="center"/>
          </w:tcPr>
          <w:p w14:paraId="477A6B8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14:paraId="7461DEA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14:paraId="6A836FE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14:paraId="056BAC8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14:paraId="03CC36A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8E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3" w:type="dxa"/>
            <w:vMerge w:val="continue"/>
            <w:vAlign w:val="center"/>
          </w:tcPr>
          <w:p w14:paraId="543B3273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14:paraId="0430B72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14:paraId="63D281A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14:paraId="3C3C09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14:paraId="3C9B6F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2F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3" w:type="dxa"/>
            <w:vMerge w:val="continue"/>
            <w:vAlign w:val="center"/>
          </w:tcPr>
          <w:p w14:paraId="6C69511E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14:paraId="34BE162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14:paraId="6CEF746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14:paraId="1DFC6D3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14:paraId="40DA6B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46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43" w:type="dxa"/>
            <w:vMerge w:val="continue"/>
            <w:vAlign w:val="center"/>
          </w:tcPr>
          <w:p w14:paraId="7FDAA6D1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14:paraId="4F7A1F7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14:paraId="6E5A7DD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14:paraId="2AF559B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14:paraId="36A0CFC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80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743" w:type="dxa"/>
            <w:vAlign w:val="center"/>
          </w:tcPr>
          <w:p w14:paraId="75A3A35F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</w:t>
            </w:r>
          </w:p>
          <w:p w14:paraId="37AA06FB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  <w:p w14:paraId="6E3C0D4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及突</w:t>
            </w:r>
          </w:p>
          <w:p w14:paraId="6B61DE89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出业</w:t>
            </w:r>
          </w:p>
          <w:p w14:paraId="5E38346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281" w:type="dxa"/>
            <w:gridSpan w:val="9"/>
          </w:tcPr>
          <w:p w14:paraId="0A3C4937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70C7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43" w:type="dxa"/>
            <w:vAlign w:val="center"/>
          </w:tcPr>
          <w:p w14:paraId="7612B8F1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9"/>
          </w:tcPr>
          <w:p w14:paraId="0300D28D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 w14:paraId="529C6274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14:paraId="234EAB25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14:paraId="3B3DBAD4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                日期：    年   月   日</w:t>
            </w:r>
          </w:p>
        </w:tc>
      </w:tr>
      <w:tr w14:paraId="23E2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43" w:type="dxa"/>
            <w:vMerge w:val="restart"/>
            <w:vAlign w:val="center"/>
          </w:tcPr>
          <w:p w14:paraId="2A2AB81D"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用人单位初审意见</w:t>
            </w:r>
          </w:p>
        </w:tc>
        <w:tc>
          <w:tcPr>
            <w:tcW w:w="1842" w:type="dxa"/>
            <w:gridSpan w:val="3"/>
            <w:vAlign w:val="center"/>
          </w:tcPr>
          <w:p w14:paraId="1098A54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大专以上学历</w:t>
            </w:r>
          </w:p>
        </w:tc>
        <w:tc>
          <w:tcPr>
            <w:tcW w:w="2332" w:type="dxa"/>
            <w:gridSpan w:val="3"/>
            <w:vAlign w:val="center"/>
          </w:tcPr>
          <w:p w14:paraId="50AE436B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392540B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中共党员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 w14:paraId="06752FB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92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3" w:type="dxa"/>
            <w:vMerge w:val="continue"/>
            <w:vAlign w:val="center"/>
          </w:tcPr>
          <w:p w14:paraId="66D1D633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14:paraId="206715F8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14:paraId="381C676B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14:paraId="33D3C8F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14:paraId="63D178CA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414" w:type="dxa"/>
            <w:vAlign w:val="center"/>
          </w:tcPr>
          <w:p w14:paraId="1160EB63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视力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 w14:paraId="141897D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无违法犯罪记录</w:t>
            </w:r>
          </w:p>
        </w:tc>
      </w:tr>
      <w:tr w14:paraId="7EB5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3" w:type="dxa"/>
            <w:vMerge w:val="continue"/>
            <w:vAlign w:val="center"/>
          </w:tcPr>
          <w:p w14:paraId="335D9C64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487FA5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14:paraId="1C99DCF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12E580A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2FC8E9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15AE682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DF3FD9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BC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vMerge w:val="continue"/>
            <w:vAlign w:val="center"/>
          </w:tcPr>
          <w:p w14:paraId="745AB6B0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9"/>
          </w:tcPr>
          <w:p w14:paraId="2F2296F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审查人员签名：                                  </w:t>
            </w:r>
          </w:p>
          <w:p w14:paraId="542DE56C">
            <w:pPr>
              <w:spacing w:line="440" w:lineRule="exact"/>
              <w:ind w:firstLine="5464" w:firstLineChars="2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 w14:paraId="01DF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43" w:type="dxa"/>
            <w:vAlign w:val="center"/>
          </w:tcPr>
          <w:p w14:paraId="015F682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 w14:paraId="56F5C60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 w14:paraId="0E3F7CE0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1" w:type="dxa"/>
            <w:gridSpan w:val="9"/>
          </w:tcPr>
          <w:p w14:paraId="2EE7A117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33C7A5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2211495">
            <w:pPr>
              <w:spacing w:line="440" w:lineRule="exact"/>
              <w:ind w:firstLine="5354" w:firstLineChars="2401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月   日</w:t>
            </w:r>
          </w:p>
        </w:tc>
      </w:tr>
      <w:tr w14:paraId="2714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vAlign w:val="center"/>
          </w:tcPr>
          <w:p w14:paraId="175BD2EB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vAlign w:val="center"/>
          </w:tcPr>
          <w:p w14:paraId="5D21F154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本表“报名条件”栏之“视力”项以用人单位安排的体检结果为准。</w:t>
            </w:r>
          </w:p>
        </w:tc>
      </w:tr>
    </w:tbl>
    <w:p w14:paraId="64FFB102">
      <w:pPr>
        <w:snapToGrid w:val="0"/>
        <w:jc w:val="left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说明：1.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4"/>
        </w:rPr>
        <w:t>报名者必须填写能够保障联系的电话号码，以便通知，如无法联系，则以弃权</w:t>
      </w:r>
    </w:p>
    <w:p w14:paraId="276EF880">
      <w:pPr>
        <w:snapToGrid w:val="0"/>
        <w:ind w:firstLine="995" w:firstLineChars="446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处理；</w:t>
      </w:r>
    </w:p>
    <w:p w14:paraId="14F97393"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</w:t>
      </w: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 w:cs="宋体"/>
          <w:bCs/>
          <w:kern w:val="0"/>
          <w:sz w:val="24"/>
        </w:rPr>
        <w:t>“用人单位初审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24"/>
        </w:rPr>
        <w:t>意见”及 “用人单位意见”栏由用人单位填写。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304" w:left="1531" w:header="851" w:footer="1021" w:gutter="0"/>
      <w:cols w:space="720" w:num="1"/>
      <w:docGrid w:type="linesAndChars" w:linePitch="5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11C6DA9-1A98-48C8-9BC2-E1750E37291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7BC8A3B9-5FC0-4A4D-A8E0-C26014E2DF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8C1AEF-A6F4-40EE-BF54-22BD6D8FA9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F63CC">
    <w:pPr>
      <w:pStyle w:val="3"/>
      <w:framePr w:wrap="around" w:vAnchor="text" w:hAnchor="margin" w:xAlign="center" w:y="1"/>
      <w:rPr>
        <w:rStyle w:val="7"/>
      </w:rPr>
    </w:pPr>
  </w:p>
  <w:p w14:paraId="3BC29A4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3406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2B2EE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144E">
    <w:pPr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tab/>
    </w:r>
  </w:p>
  <w:p w14:paraId="6412CB9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TA3MWE2NmVhOGYyNDU2ZDg3ZTljM2Q4YzQxZDUifQ=="/>
  </w:docVars>
  <w:rsids>
    <w:rsidRoot w:val="00172A27"/>
    <w:rsid w:val="000035CE"/>
    <w:rsid w:val="000211BB"/>
    <w:rsid w:val="000261DF"/>
    <w:rsid w:val="00067B1A"/>
    <w:rsid w:val="00070310"/>
    <w:rsid w:val="00091D36"/>
    <w:rsid w:val="00092D34"/>
    <w:rsid w:val="000A70AF"/>
    <w:rsid w:val="000B00CA"/>
    <w:rsid w:val="000B7E47"/>
    <w:rsid w:val="000C11CF"/>
    <w:rsid w:val="000C2DEC"/>
    <w:rsid w:val="000E3C21"/>
    <w:rsid w:val="00115B99"/>
    <w:rsid w:val="00155BFA"/>
    <w:rsid w:val="00165591"/>
    <w:rsid w:val="00166D78"/>
    <w:rsid w:val="00172A27"/>
    <w:rsid w:val="00184F01"/>
    <w:rsid w:val="00185BF1"/>
    <w:rsid w:val="00194FBC"/>
    <w:rsid w:val="0019592D"/>
    <w:rsid w:val="001C5619"/>
    <w:rsid w:val="001F475E"/>
    <w:rsid w:val="001F5E16"/>
    <w:rsid w:val="002046AA"/>
    <w:rsid w:val="002343EB"/>
    <w:rsid w:val="002477CA"/>
    <w:rsid w:val="00252BBA"/>
    <w:rsid w:val="00263E62"/>
    <w:rsid w:val="00275E14"/>
    <w:rsid w:val="0028756B"/>
    <w:rsid w:val="002972F0"/>
    <w:rsid w:val="00297874"/>
    <w:rsid w:val="00297B1D"/>
    <w:rsid w:val="002B57E6"/>
    <w:rsid w:val="002C09F8"/>
    <w:rsid w:val="002D05E1"/>
    <w:rsid w:val="00310095"/>
    <w:rsid w:val="0031749B"/>
    <w:rsid w:val="00362485"/>
    <w:rsid w:val="003A5D08"/>
    <w:rsid w:val="003B0250"/>
    <w:rsid w:val="003B558E"/>
    <w:rsid w:val="003D3CFC"/>
    <w:rsid w:val="003D4232"/>
    <w:rsid w:val="003D6DCC"/>
    <w:rsid w:val="00420A54"/>
    <w:rsid w:val="00424AC3"/>
    <w:rsid w:val="00445536"/>
    <w:rsid w:val="004801E4"/>
    <w:rsid w:val="004A6274"/>
    <w:rsid w:val="004A7CDD"/>
    <w:rsid w:val="004F5B56"/>
    <w:rsid w:val="00510B3A"/>
    <w:rsid w:val="00516780"/>
    <w:rsid w:val="00582CCB"/>
    <w:rsid w:val="00590A1F"/>
    <w:rsid w:val="005C13DB"/>
    <w:rsid w:val="005C400C"/>
    <w:rsid w:val="005C7BA7"/>
    <w:rsid w:val="005C7C28"/>
    <w:rsid w:val="005C7EEE"/>
    <w:rsid w:val="005D3B22"/>
    <w:rsid w:val="005F029F"/>
    <w:rsid w:val="00657A34"/>
    <w:rsid w:val="006A1879"/>
    <w:rsid w:val="006D087A"/>
    <w:rsid w:val="006F0D74"/>
    <w:rsid w:val="006F3A7E"/>
    <w:rsid w:val="00715959"/>
    <w:rsid w:val="00722D3D"/>
    <w:rsid w:val="00724DE8"/>
    <w:rsid w:val="0073252F"/>
    <w:rsid w:val="00757BB9"/>
    <w:rsid w:val="00784DE8"/>
    <w:rsid w:val="0078510C"/>
    <w:rsid w:val="00786B55"/>
    <w:rsid w:val="00795110"/>
    <w:rsid w:val="007A39D2"/>
    <w:rsid w:val="007B09D6"/>
    <w:rsid w:val="007B3B21"/>
    <w:rsid w:val="007C64E7"/>
    <w:rsid w:val="007D0643"/>
    <w:rsid w:val="007D5BB8"/>
    <w:rsid w:val="007F1A5F"/>
    <w:rsid w:val="00837CEE"/>
    <w:rsid w:val="00844AE7"/>
    <w:rsid w:val="0085310E"/>
    <w:rsid w:val="008762E3"/>
    <w:rsid w:val="008B566E"/>
    <w:rsid w:val="008C0262"/>
    <w:rsid w:val="008C229E"/>
    <w:rsid w:val="008D3CB6"/>
    <w:rsid w:val="00951636"/>
    <w:rsid w:val="00976B0F"/>
    <w:rsid w:val="00986BE1"/>
    <w:rsid w:val="009A3482"/>
    <w:rsid w:val="009A4A2E"/>
    <w:rsid w:val="009B17DA"/>
    <w:rsid w:val="009B5859"/>
    <w:rsid w:val="009B6552"/>
    <w:rsid w:val="009C6686"/>
    <w:rsid w:val="00A256E8"/>
    <w:rsid w:val="00A345AF"/>
    <w:rsid w:val="00A6167E"/>
    <w:rsid w:val="00A757BB"/>
    <w:rsid w:val="00A81723"/>
    <w:rsid w:val="00A96C44"/>
    <w:rsid w:val="00AB5C73"/>
    <w:rsid w:val="00AC6DC9"/>
    <w:rsid w:val="00AD708E"/>
    <w:rsid w:val="00AE7CA2"/>
    <w:rsid w:val="00B03FE7"/>
    <w:rsid w:val="00B1655A"/>
    <w:rsid w:val="00B24E48"/>
    <w:rsid w:val="00B571F8"/>
    <w:rsid w:val="00B76434"/>
    <w:rsid w:val="00B81FB6"/>
    <w:rsid w:val="00BC7673"/>
    <w:rsid w:val="00BF25C6"/>
    <w:rsid w:val="00C173CF"/>
    <w:rsid w:val="00C24025"/>
    <w:rsid w:val="00C368D9"/>
    <w:rsid w:val="00C37094"/>
    <w:rsid w:val="00C42092"/>
    <w:rsid w:val="00C659D2"/>
    <w:rsid w:val="00C96A8E"/>
    <w:rsid w:val="00CA50D1"/>
    <w:rsid w:val="00CD0952"/>
    <w:rsid w:val="00CD23B6"/>
    <w:rsid w:val="00D106EF"/>
    <w:rsid w:val="00D202F8"/>
    <w:rsid w:val="00D20E9F"/>
    <w:rsid w:val="00D226A7"/>
    <w:rsid w:val="00D4180A"/>
    <w:rsid w:val="00D467EF"/>
    <w:rsid w:val="00D5024C"/>
    <w:rsid w:val="00D74E00"/>
    <w:rsid w:val="00D8496E"/>
    <w:rsid w:val="00DC0B01"/>
    <w:rsid w:val="00DC3AAC"/>
    <w:rsid w:val="00DC418C"/>
    <w:rsid w:val="00DF7B99"/>
    <w:rsid w:val="00E046E0"/>
    <w:rsid w:val="00E24C94"/>
    <w:rsid w:val="00E25071"/>
    <w:rsid w:val="00E25C2E"/>
    <w:rsid w:val="00E367CE"/>
    <w:rsid w:val="00E37120"/>
    <w:rsid w:val="00E75EFC"/>
    <w:rsid w:val="00E92597"/>
    <w:rsid w:val="00EA181E"/>
    <w:rsid w:val="00EA657F"/>
    <w:rsid w:val="00EB2C0A"/>
    <w:rsid w:val="00EB4A40"/>
    <w:rsid w:val="00EF4774"/>
    <w:rsid w:val="00F153DB"/>
    <w:rsid w:val="00F67D37"/>
    <w:rsid w:val="00F75F8A"/>
    <w:rsid w:val="00F77A81"/>
    <w:rsid w:val="00F81D37"/>
    <w:rsid w:val="00F82822"/>
    <w:rsid w:val="00F8469A"/>
    <w:rsid w:val="00F928C2"/>
    <w:rsid w:val="00F94C10"/>
    <w:rsid w:val="00FA4287"/>
    <w:rsid w:val="00FB6099"/>
    <w:rsid w:val="00FD15E8"/>
    <w:rsid w:val="00FF070C"/>
    <w:rsid w:val="0BAE3113"/>
    <w:rsid w:val="36D30D66"/>
    <w:rsid w:val="677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401</Words>
  <Characters>403</Characters>
  <Lines>5</Lines>
  <Paragraphs>1</Paragraphs>
  <TotalTime>11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2021-01-18T01:59:00Z</dcterms:created>
  <dc:creator>MS USER</dc:creator>
  <cp:lastModifiedBy>打豆豆</cp:lastModifiedBy>
  <cp:lastPrinted>2021-01-18T01:59:00Z</cp:lastPrinted>
  <dcterms:modified xsi:type="dcterms:W3CDTF">2024-11-04T07:43:47Z</dcterms:modified>
  <dc:title>惠州港引航站2010年公开招聘人员公告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732736FF795A4E6181F3D2878897DC8F_12</vt:lpwstr>
  </property>
</Properties>
</file>