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2B" w:rsidRPr="00833D9D" w:rsidRDefault="0062222B" w:rsidP="0062222B">
      <w:pPr>
        <w:snapToGrid w:val="0"/>
        <w:spacing w:line="56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833D9D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62222B" w:rsidRPr="00833D9D" w:rsidRDefault="0062222B" w:rsidP="0062222B">
      <w:pPr>
        <w:snapToGrid w:val="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833D9D">
        <w:rPr>
          <w:rFonts w:ascii="华文中宋" w:eastAsia="华文中宋" w:hAnsi="华文中宋" w:hint="eastAsia"/>
          <w:sz w:val="36"/>
          <w:szCs w:val="36"/>
        </w:rPr>
        <w:t>大埔县水资源管理指标考核年度控制目标表</w:t>
      </w:r>
    </w:p>
    <w:tbl>
      <w:tblPr>
        <w:tblpPr w:leftFromText="180" w:rightFromText="180" w:vertAnchor="text" w:horzAnchor="margin" w:tblpY="146"/>
        <w:tblW w:w="14939" w:type="dxa"/>
        <w:tblLayout w:type="fixed"/>
        <w:tblLook w:val="0000"/>
      </w:tblPr>
      <w:tblGrid>
        <w:gridCol w:w="1900"/>
        <w:gridCol w:w="957"/>
        <w:gridCol w:w="992"/>
        <w:gridCol w:w="992"/>
        <w:gridCol w:w="993"/>
        <w:gridCol w:w="992"/>
        <w:gridCol w:w="876"/>
        <w:gridCol w:w="967"/>
        <w:gridCol w:w="992"/>
        <w:gridCol w:w="992"/>
        <w:gridCol w:w="992"/>
        <w:gridCol w:w="884"/>
        <w:gridCol w:w="992"/>
        <w:gridCol w:w="1418"/>
      </w:tblGrid>
      <w:tr w:rsidR="0062222B" w:rsidRPr="00D95EF1" w:rsidTr="003829BC">
        <w:trPr>
          <w:trHeight w:val="75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用水总量控制目标（亿立方米）</w:t>
            </w:r>
          </w:p>
        </w:tc>
        <w:tc>
          <w:tcPr>
            <w:tcW w:w="10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B" w:rsidRPr="00D95EF1" w:rsidRDefault="0062222B" w:rsidP="003829B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用水效率控制目标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833D9D" w:rsidRDefault="0062222B" w:rsidP="003829BC">
            <w:pPr>
              <w:widowControl/>
              <w:spacing w:line="360" w:lineRule="auto"/>
              <w:rPr>
                <w:rFonts w:ascii="宋体" w:hAnsi="宋体" w:cs="宋体"/>
                <w:spacing w:val="-6"/>
                <w:kern w:val="0"/>
                <w:szCs w:val="21"/>
              </w:rPr>
            </w:pPr>
            <w:r w:rsidRPr="00833D9D">
              <w:rPr>
                <w:rFonts w:ascii="宋体" w:hAnsi="宋体" w:cs="宋体" w:hint="eastAsia"/>
                <w:spacing w:val="-6"/>
                <w:kern w:val="0"/>
                <w:szCs w:val="21"/>
              </w:rPr>
              <w:t>水功能区限制纳污目标</w:t>
            </w:r>
          </w:p>
        </w:tc>
      </w:tr>
      <w:tr w:rsidR="0062222B" w:rsidRPr="00D95EF1" w:rsidTr="003829BC">
        <w:trPr>
          <w:trHeight w:val="3758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万元工业增加值用水量比2015年下降（%）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万元GDP用水量比2015年下降（%）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农田灌溉水有效利用系数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水功能区水质达标率（%）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跨市河流交接断面水质达标率（%）</w:t>
            </w:r>
          </w:p>
        </w:tc>
      </w:tr>
      <w:tr w:rsidR="0062222B" w:rsidRPr="00D95EF1" w:rsidTr="003829BC">
        <w:trPr>
          <w:trHeight w:val="127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2016-2020年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2016年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2018年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2019年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2020年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2016年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2017年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2018年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2019年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2020年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2020年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2016-2020年</w:t>
            </w:r>
          </w:p>
        </w:tc>
      </w:tr>
      <w:tr w:rsidR="0062222B" w:rsidRPr="00D95EF1" w:rsidTr="003829BC">
        <w:trPr>
          <w:trHeight w:val="12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0.51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2B" w:rsidRPr="00D95EF1" w:rsidRDefault="0062222B" w:rsidP="003829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5EF1">
              <w:rPr>
                <w:rFonts w:ascii="宋体" w:hAnsi="宋体" w:cs="宋体" w:hint="eastAsia"/>
                <w:kern w:val="0"/>
                <w:szCs w:val="21"/>
              </w:rPr>
              <w:t>达标</w:t>
            </w:r>
          </w:p>
        </w:tc>
      </w:tr>
    </w:tbl>
    <w:p w:rsidR="0062222B" w:rsidRDefault="0062222B" w:rsidP="0062222B">
      <w:pPr>
        <w:snapToGrid w:val="0"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  <w:sectPr w:rsidR="0062222B" w:rsidSect="00E25247">
          <w:pgSz w:w="16838" w:h="11906" w:orient="landscape"/>
          <w:pgMar w:top="1418" w:right="1418" w:bottom="1134" w:left="1134" w:header="851" w:footer="992" w:gutter="0"/>
          <w:cols w:space="720"/>
          <w:docGrid w:linePitch="312"/>
        </w:sectPr>
      </w:pPr>
    </w:p>
    <w:p w:rsidR="00E731AA" w:rsidRDefault="00F358A9"/>
    <w:sectPr w:rsidR="00E731AA" w:rsidSect="00A7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A9" w:rsidRDefault="00F358A9" w:rsidP="0062222B">
      <w:r>
        <w:separator/>
      </w:r>
    </w:p>
  </w:endnote>
  <w:endnote w:type="continuationSeparator" w:id="1">
    <w:p w:rsidR="00F358A9" w:rsidRDefault="00F358A9" w:rsidP="00622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A9" w:rsidRDefault="00F358A9" w:rsidP="0062222B">
      <w:r>
        <w:separator/>
      </w:r>
    </w:p>
  </w:footnote>
  <w:footnote w:type="continuationSeparator" w:id="1">
    <w:p w:rsidR="00F358A9" w:rsidRDefault="00F358A9" w:rsidP="00622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22B"/>
    <w:rsid w:val="00045F5B"/>
    <w:rsid w:val="0062222B"/>
    <w:rsid w:val="00A76CFA"/>
    <w:rsid w:val="00B758D1"/>
    <w:rsid w:val="00F3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22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2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2018-01-10T07:50:00Z</dcterms:created>
  <dcterms:modified xsi:type="dcterms:W3CDTF">2018-01-10T07:50:00Z</dcterms:modified>
</cp:coreProperties>
</file>