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Pr="008A7A70" w:rsidRDefault="008A7A7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A7A70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</w:t>
      </w:r>
      <w:r w:rsidR="003F7E37" w:rsidRPr="008A7A70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</w:p>
    <w:p w:rsidR="00505B4A" w:rsidRPr="008A7A70" w:rsidRDefault="008A7A7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大埔县工商</w:t>
      </w:r>
      <w:r w:rsidR="00A8200B">
        <w:rPr>
          <w:rFonts w:ascii="方正小标宋简体" w:eastAsia="方正小标宋简体" w:hAnsi="方正小标宋简体" w:cs="方正小标宋简体" w:hint="eastAsia"/>
          <w:sz w:val="44"/>
          <w:szCs w:val="44"/>
        </w:rPr>
        <w:t>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联合会</w:t>
      </w:r>
      <w:r w:rsidR="003F7E37" w:rsidRPr="008A7A70">
        <w:rPr>
          <w:rFonts w:ascii="方正小标宋简体" w:eastAsia="方正小标宋简体" w:hAnsi="方正小标宋简体" w:cs="方正小标宋简体" w:hint="eastAsia"/>
          <w:sz w:val="44"/>
          <w:szCs w:val="44"/>
        </w:rPr>
        <w:t>部门预算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3F7E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8A7A70" w:rsidRPr="008A7A70" w:rsidRDefault="008A7A70" w:rsidP="008A7A70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</w:p>
    <w:p w:rsidR="008A7A70" w:rsidRPr="008A7A70" w:rsidRDefault="008A7A70" w:rsidP="008A7A70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8A7A70">
        <w:rPr>
          <w:rFonts w:ascii="方正小标宋简体" w:eastAsia="方正小标宋简体" w:hAnsi="方正小标宋简体" w:cs="方正小标宋简体"/>
          <w:sz w:val="30"/>
          <w:szCs w:val="30"/>
        </w:rPr>
        <w:t> </w:t>
      </w:r>
    </w:p>
    <w:p w:rsidR="008A7A70" w:rsidRPr="008A7A70" w:rsidRDefault="008A7A70" w:rsidP="008A7A70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 录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</w:pPr>
    </w:p>
    <w:p w:rsidR="00505B4A" w:rsidRDefault="00A170F2" w:rsidP="00E7141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  <w:r w:rsidR="003F7E37"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8A7A70">
        <w:rPr>
          <w:rFonts w:ascii="黑体" w:eastAsia="黑体" w:hAnsi="黑体" w:cs="黑体" w:hint="eastAsia"/>
          <w:sz w:val="32"/>
          <w:szCs w:val="32"/>
        </w:rPr>
        <w:t>2018年大埔县工商</w:t>
      </w:r>
      <w:r w:rsidR="00A8200B">
        <w:rPr>
          <w:rFonts w:ascii="黑体" w:eastAsia="黑体" w:hAnsi="黑体" w:cs="黑体" w:hint="eastAsia"/>
          <w:sz w:val="32"/>
          <w:szCs w:val="32"/>
        </w:rPr>
        <w:t>业</w:t>
      </w:r>
      <w:r w:rsidR="008A7A70">
        <w:rPr>
          <w:rFonts w:ascii="黑体" w:eastAsia="黑体" w:hAnsi="黑体" w:cs="黑体" w:hint="eastAsia"/>
          <w:sz w:val="32"/>
          <w:szCs w:val="32"/>
        </w:rPr>
        <w:t>联合会</w:t>
      </w:r>
      <w:r w:rsidR="003F7E37">
        <w:rPr>
          <w:rFonts w:ascii="黑体" w:eastAsia="黑体" w:hAnsi="黑体" w:cs="黑体" w:hint="eastAsia"/>
          <w:sz w:val="32"/>
          <w:szCs w:val="32"/>
        </w:rPr>
        <w:t>概况</w:t>
      </w:r>
    </w:p>
    <w:p w:rsidR="00E71412" w:rsidRDefault="00E71412" w:rsidP="00E71412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A170F2" w:rsidRDefault="00E71412" w:rsidP="00A170F2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="003F7E37" w:rsidRPr="00E71412"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505B4A" w:rsidRPr="00A170F2" w:rsidRDefault="00A170F2" w:rsidP="00A170F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 w:rsidR="008A7A70">
        <w:rPr>
          <w:rFonts w:ascii="黑体" w:eastAsia="黑体" w:hAnsi="黑体" w:cs="黑体" w:hint="eastAsia"/>
          <w:sz w:val="32"/>
          <w:szCs w:val="32"/>
        </w:rPr>
        <w:t>2018</w:t>
      </w:r>
      <w:r w:rsidR="003F7E37"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505B4A" w:rsidRDefault="00A170F2" w:rsidP="00A170F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505B4A" w:rsidRDefault="00A170F2" w:rsidP="00A170F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505B4A" w:rsidRDefault="00A170F2" w:rsidP="00A170F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505B4A" w:rsidRDefault="00A170F2" w:rsidP="00A170F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505B4A" w:rsidRDefault="00A170F2" w:rsidP="00A170F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505B4A" w:rsidRDefault="00A170F2" w:rsidP="00A170F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505B4A" w:rsidRDefault="00A170F2" w:rsidP="00A170F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505B4A" w:rsidRDefault="00A170F2" w:rsidP="00A170F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505B4A" w:rsidRDefault="00A170F2" w:rsidP="00A170F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505B4A" w:rsidRDefault="00A170F2" w:rsidP="00A170F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505B4A" w:rsidRDefault="00A170F2" w:rsidP="00A170F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十一、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A170F2" w:rsidRDefault="00A170F2" w:rsidP="00A170F2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 w:rsidR="008A7A70">
        <w:rPr>
          <w:rFonts w:ascii="黑体" w:eastAsia="黑体" w:hAnsi="黑体" w:cs="黑体" w:hint="eastAsia"/>
          <w:sz w:val="32"/>
          <w:szCs w:val="32"/>
        </w:rPr>
        <w:t>2018</w:t>
      </w:r>
      <w:r w:rsidR="003F7E37"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505B4A" w:rsidRDefault="00A170F2" w:rsidP="00A170F2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</w:t>
      </w:r>
      <w:r w:rsidR="003F7E37">
        <w:rPr>
          <w:rFonts w:ascii="黑体" w:eastAsia="黑体" w:hAnsi="黑体" w:cs="黑体" w:hint="eastAsia"/>
          <w:sz w:val="32"/>
          <w:szCs w:val="32"/>
        </w:rPr>
        <w:t>名词解释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第一部分  </w:t>
      </w:r>
      <w:r w:rsidR="008A7A70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2018年工商</w:t>
      </w:r>
      <w:r w:rsidR="00A8200B">
        <w:rPr>
          <w:rFonts w:ascii="方正小标宋简体" w:eastAsia="方正小标宋简体" w:hAnsi="方正小标宋简体" w:cs="方正小标宋简体" w:hint="eastAsia"/>
          <w:sz w:val="44"/>
          <w:szCs w:val="44"/>
        </w:rPr>
        <w:t>业</w:t>
      </w:r>
      <w:r w:rsidR="008A7A70">
        <w:rPr>
          <w:rFonts w:ascii="方正小标宋简体" w:eastAsia="方正小标宋简体" w:hAnsi="方正小标宋简体" w:cs="方正小标宋简体" w:hint="eastAsia"/>
          <w:sz w:val="44"/>
          <w:szCs w:val="44"/>
        </w:rPr>
        <w:t>联合会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505B4A" w:rsidRDefault="00505B4A">
      <w:pPr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E71412" w:rsidRDefault="00E71412" w:rsidP="00E71412">
      <w:pPr>
        <w:pStyle w:val="a6"/>
        <w:ind w:left="420" w:firstLineChars="250" w:firstLine="750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E71412">
        <w:rPr>
          <w:rFonts w:ascii="方正小标宋简体" w:eastAsia="方正小标宋简体" w:hAnsi="方正小标宋简体" w:cs="方正小标宋简体" w:hint="eastAsia"/>
          <w:sz w:val="30"/>
          <w:szCs w:val="30"/>
        </w:rPr>
        <w:t>（一）参与本县政治、经济、社会生活中重大问题的政治协商民主监督。</w:t>
      </w:r>
    </w:p>
    <w:p w:rsidR="00E71412" w:rsidRDefault="00E71412" w:rsidP="00E71412">
      <w:pPr>
        <w:pStyle w:val="a6"/>
        <w:ind w:left="420" w:firstLineChars="250" w:firstLine="750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E71412">
        <w:rPr>
          <w:rFonts w:ascii="方正小标宋简体" w:eastAsia="方正小标宋简体" w:hAnsi="方正小标宋简体" w:cs="方正小标宋简体" w:hint="eastAsia"/>
          <w:sz w:val="30"/>
          <w:szCs w:val="30"/>
        </w:rPr>
        <w:t>（二）团结、帮助、引导、教育非公有制经济人士爱国、敬业、诚信、守法，培养坚决拥护党领导的积极分子队伍，协助做好非公有制经济代表人士政治安排的推荐工作。</w:t>
      </w:r>
    </w:p>
    <w:p w:rsidR="00E71412" w:rsidRDefault="00E71412" w:rsidP="00E71412">
      <w:pPr>
        <w:pStyle w:val="a6"/>
        <w:ind w:left="420" w:firstLineChars="250" w:firstLine="750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E71412">
        <w:rPr>
          <w:rFonts w:ascii="方正小标宋简体" w:eastAsia="方正小标宋简体" w:hAnsi="方正小标宋简体" w:cs="方正小标宋简体" w:hint="eastAsia"/>
          <w:sz w:val="30"/>
          <w:szCs w:val="30"/>
        </w:rPr>
        <w:t>（三）参与政府相关的政治经济活动，与政府有关部门建立工作联系制度。</w:t>
      </w:r>
    </w:p>
    <w:p w:rsidR="00E71412" w:rsidRDefault="00E71412" w:rsidP="00E71412">
      <w:pPr>
        <w:pStyle w:val="a6"/>
        <w:ind w:left="420" w:firstLineChars="250" w:firstLine="750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E71412">
        <w:rPr>
          <w:rFonts w:ascii="方正小标宋简体" w:eastAsia="方正小标宋简体" w:hAnsi="方正小标宋简体" w:cs="方正小标宋简体" w:hint="eastAsia"/>
          <w:sz w:val="30"/>
          <w:szCs w:val="30"/>
        </w:rPr>
        <w:t>（四）反映会员的意见、要求，依法维护非公有制经济人士的合法权益，协助会员企业处理经济纠纷，参与经济仲裁。</w:t>
      </w:r>
    </w:p>
    <w:p w:rsidR="00E71412" w:rsidRDefault="00E71412" w:rsidP="00E71412">
      <w:pPr>
        <w:pStyle w:val="a6"/>
        <w:ind w:left="420" w:firstLineChars="250" w:firstLine="750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E71412">
        <w:rPr>
          <w:rFonts w:ascii="方正小标宋简体" w:eastAsia="方正小标宋简体" w:hAnsi="方正小标宋简体" w:cs="方正小标宋简体" w:hint="eastAsia"/>
          <w:sz w:val="30"/>
          <w:szCs w:val="30"/>
        </w:rPr>
        <w:t>（五）为会员企业提供信息、咨询、培训及人才交流。组织会员企业举办和参加各种经贸活动，参加国内外考察，帮助会员企业拓展市场。</w:t>
      </w:r>
    </w:p>
    <w:p w:rsidR="00E71412" w:rsidRDefault="00E71412" w:rsidP="00E71412">
      <w:pPr>
        <w:pStyle w:val="a6"/>
        <w:ind w:left="420" w:firstLineChars="250" w:firstLine="750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E71412">
        <w:rPr>
          <w:rFonts w:ascii="方正小标宋简体" w:eastAsia="方正小标宋简体" w:hAnsi="方正小标宋简体" w:cs="方正小标宋简体" w:hint="eastAsia"/>
          <w:sz w:val="30"/>
          <w:szCs w:val="30"/>
        </w:rPr>
        <w:t>（六）加强与香港、澳门、台湾地区及世界各界工商社团和工商经济界人士的联系，推动经贸合作和技术交流。协助政府引进资金、技术、人才等。</w:t>
      </w:r>
    </w:p>
    <w:p w:rsidR="00E71412" w:rsidRDefault="00E71412" w:rsidP="00E71412">
      <w:pPr>
        <w:pStyle w:val="a6"/>
        <w:ind w:left="420" w:firstLineChars="250" w:firstLine="750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E71412">
        <w:rPr>
          <w:rFonts w:ascii="方正小标宋简体" w:eastAsia="方正小标宋简体" w:hAnsi="方正小标宋简体" w:cs="方正小标宋简体" w:hint="eastAsia"/>
          <w:sz w:val="30"/>
          <w:szCs w:val="30"/>
        </w:rPr>
        <w:t>（七）配合有关部门开展非公有制会员企业党建工作和企业工会工作。</w:t>
      </w:r>
    </w:p>
    <w:p w:rsidR="00E71412" w:rsidRDefault="00E71412" w:rsidP="00E71412">
      <w:pPr>
        <w:pStyle w:val="a6"/>
        <w:ind w:left="420" w:firstLineChars="250" w:firstLine="750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E71412">
        <w:rPr>
          <w:rFonts w:ascii="方正小标宋简体" w:eastAsia="方正小标宋简体" w:hAnsi="方正小标宋简体" w:cs="方正小标宋简体" w:hint="eastAsia"/>
          <w:sz w:val="30"/>
          <w:szCs w:val="30"/>
        </w:rPr>
        <w:lastRenderedPageBreak/>
        <w:t>（八）与有关部门配合，做好行业协会和非公有制为主体的社团组织工作。</w:t>
      </w:r>
    </w:p>
    <w:p w:rsidR="00505B4A" w:rsidRDefault="00E71412" w:rsidP="00E71412">
      <w:pPr>
        <w:pStyle w:val="a6"/>
        <w:ind w:left="420" w:firstLineChars="250" w:firstLine="750"/>
        <w:rPr>
          <w:rFonts w:ascii="仿宋_GB2312" w:eastAsia="仿宋_GB2312" w:hAnsi="仿宋_GB2312" w:cs="仿宋_GB2312"/>
          <w:sz w:val="32"/>
          <w:szCs w:val="32"/>
        </w:rPr>
      </w:pPr>
      <w:r w:rsidRPr="00E71412">
        <w:rPr>
          <w:rFonts w:ascii="方正小标宋简体" w:eastAsia="方正小标宋简体" w:hAnsi="方正小标宋简体" w:cs="方正小标宋简体" w:hint="eastAsia"/>
          <w:sz w:val="30"/>
          <w:szCs w:val="30"/>
        </w:rPr>
        <w:t>（九）承办县委、县政府及各级工商联交办的其它任务。</w:t>
      </w:r>
    </w:p>
    <w:p w:rsidR="00505B4A" w:rsidRDefault="003F7E3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二、机构设置</w:t>
      </w:r>
    </w:p>
    <w:p w:rsidR="00505B4A" w:rsidRPr="00E71412" w:rsidRDefault="003F7E37" w:rsidP="00E71412">
      <w:pPr>
        <w:numPr>
          <w:ilvl w:val="0"/>
          <w:numId w:val="4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E71412">
        <w:rPr>
          <w:rFonts w:ascii="仿宋_GB2312" w:eastAsia="仿宋_GB2312" w:hAnsi="仿宋_GB2312" w:cs="仿宋_GB2312" w:hint="eastAsia"/>
          <w:sz w:val="32"/>
          <w:szCs w:val="32"/>
        </w:rPr>
        <w:t>本部门无下属单位，部门预算为</w:t>
      </w:r>
      <w:r w:rsidR="00A8200B">
        <w:rPr>
          <w:rFonts w:ascii="仿宋_GB2312" w:eastAsia="仿宋_GB2312" w:hAnsi="仿宋_GB2312" w:cs="仿宋_GB2312" w:hint="eastAsia"/>
          <w:sz w:val="32"/>
          <w:szCs w:val="32"/>
        </w:rPr>
        <w:t>大埔</w:t>
      </w:r>
      <w:r w:rsidR="00E71412">
        <w:rPr>
          <w:rFonts w:ascii="仿宋_GB2312" w:eastAsia="仿宋_GB2312" w:hAnsi="仿宋_GB2312" w:cs="仿宋_GB2312" w:hint="eastAsia"/>
          <w:sz w:val="32"/>
          <w:szCs w:val="32"/>
        </w:rPr>
        <w:t>县工商</w:t>
      </w:r>
      <w:r w:rsidR="00A8200B">
        <w:rPr>
          <w:rFonts w:ascii="仿宋_GB2312" w:eastAsia="仿宋_GB2312" w:hAnsi="仿宋_GB2312" w:cs="仿宋_GB2312" w:hint="eastAsia"/>
          <w:sz w:val="32"/>
          <w:szCs w:val="32"/>
        </w:rPr>
        <w:t>业</w:t>
      </w:r>
      <w:r w:rsidR="00E71412">
        <w:rPr>
          <w:rFonts w:ascii="仿宋_GB2312" w:eastAsia="仿宋_GB2312" w:hAnsi="仿宋_GB2312" w:cs="仿宋_GB2312" w:hint="eastAsia"/>
          <w:sz w:val="32"/>
          <w:szCs w:val="32"/>
        </w:rPr>
        <w:t>联合会</w:t>
      </w:r>
      <w:r w:rsidRPr="00E71412">
        <w:rPr>
          <w:rFonts w:ascii="仿宋_GB2312" w:eastAsia="仿宋_GB2312" w:hAnsi="仿宋_GB2312" w:cs="仿宋_GB2312" w:hint="eastAsia"/>
          <w:sz w:val="32"/>
          <w:szCs w:val="32"/>
        </w:rPr>
        <w:t>本级预算。</w:t>
      </w:r>
    </w:p>
    <w:p w:rsidR="00505B4A" w:rsidRPr="00E71412" w:rsidRDefault="00E71412" w:rsidP="00E71412">
      <w:pPr>
        <w:ind w:firstLineChars="200" w:firstLine="640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本部门内设机构、人员构成情况：</w:t>
      </w:r>
      <w:r w:rsidRPr="00E71412">
        <w:rPr>
          <w:rFonts w:ascii="仿宋_GB2312" w:eastAsia="仿宋_GB2312" w:hAnsi="方正小标宋简体" w:cs="方正小标宋简体" w:hint="eastAsia"/>
          <w:sz w:val="32"/>
          <w:szCs w:val="32"/>
        </w:rPr>
        <w:t>大埔县工商业联合会同时为大埔县总商会，大埔县工商业联合会为（正科级）单位。编制为3名，实有人员3名。其中：党组书记、常务副主席1名（正科职）；副主席1名（副科职）；秘书长1名（副科级）。在编车辆1辆，实有车辆1辆。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第二部分</w:t>
      </w:r>
      <w:r w:rsidR="00E71412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505B4A" w:rsidRDefault="00505B4A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ook w:val="04A0"/>
      </w:tblPr>
      <w:tblGrid>
        <w:gridCol w:w="2997"/>
        <w:gridCol w:w="1347"/>
        <w:gridCol w:w="2571"/>
        <w:gridCol w:w="1347"/>
      </w:tblGrid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1A6815" w:rsidRPr="001A6815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A170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大埔县工商</w:t>
            </w:r>
            <w:r w:rsidR="00A8200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业</w:t>
            </w:r>
            <w:r w:rsidR="00A170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联合会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A170F2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A170F2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170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170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62.95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170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170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62.95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170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170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62.95</w:t>
            </w:r>
          </w:p>
        </w:tc>
      </w:tr>
    </w:tbl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tbl>
      <w:tblPr>
        <w:tblW w:w="8604" w:type="dxa"/>
        <w:tblLook w:val="04A0"/>
      </w:tblPr>
      <w:tblGrid>
        <w:gridCol w:w="4264"/>
        <w:gridCol w:w="2170"/>
        <w:gridCol w:w="2170"/>
      </w:tblGrid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A170F2" w:rsidRDefault="00A170F2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A170F2" w:rsidRDefault="00A170F2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A170F2" w:rsidRDefault="00A170F2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A170F2" w:rsidRDefault="00A170F2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A170F2" w:rsidRDefault="00A170F2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A170F2" w:rsidRDefault="00A170F2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A170F2" w:rsidRDefault="00A170F2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A170F2" w:rsidRPr="00044B2D" w:rsidRDefault="00A170F2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0F2" w:rsidRDefault="00A170F2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A170F2" w:rsidRDefault="00A170F2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A170F2" w:rsidRDefault="00A170F2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A170F2" w:rsidRDefault="00A170F2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A170F2" w:rsidRDefault="00A170F2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A170F2" w:rsidRDefault="00A170F2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A170F2" w:rsidRDefault="00A170F2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A170F2" w:rsidRDefault="00A170F2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A170F2" w:rsidRDefault="00A170F2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表2</w:t>
            </w:r>
          </w:p>
        </w:tc>
      </w:tr>
      <w:tr w:rsidR="00044B2D" w:rsidRPr="00044B2D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收入总体情况表</w:t>
            </w:r>
          </w:p>
        </w:tc>
      </w:tr>
      <w:tr w:rsidR="00044B2D" w:rsidRPr="00044B2D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A8200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大埔县工商业联合会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A170F2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044B2D"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170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62.95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170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62.95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170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62.95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170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62.95</w:t>
            </w:r>
          </w:p>
        </w:tc>
      </w:tr>
    </w:tbl>
    <w:p w:rsidR="00505B4A" w:rsidRDefault="00505B4A"/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/>
      </w:tblPr>
      <w:tblGrid>
        <w:gridCol w:w="4294"/>
        <w:gridCol w:w="2185"/>
        <w:gridCol w:w="2185"/>
      </w:tblGrid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F83FBF" w:rsidRPr="00F83FBF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F83FBF" w:rsidRPr="00F83FBF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A8200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大埔县工商业联合会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685D00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F83FB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170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62.95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B837D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837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32.51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837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11.18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837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19.26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信息化运维类项目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837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62.95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B837DE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62.95</w:t>
            </w:r>
            <w:r w:rsidR="00F83FB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/>
      </w:tblPr>
      <w:tblGrid>
        <w:gridCol w:w="2691"/>
        <w:gridCol w:w="1537"/>
        <w:gridCol w:w="2690"/>
        <w:gridCol w:w="1537"/>
      </w:tblGrid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BF50CA" w:rsidRPr="00BF50CA" w:rsidTr="006255B8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A8200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大埔县工商业联合会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837DE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837DE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837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837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62.95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837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837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62.95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4969"/>
        <w:gridCol w:w="716"/>
        <w:gridCol w:w="1528"/>
        <w:gridCol w:w="1216"/>
      </w:tblGrid>
      <w:tr w:rsidR="00CF3C31" w:rsidRPr="00CF3C31" w:rsidTr="00CF3C31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CF3C31" w:rsidRPr="00CF3C31" w:rsidTr="00CF3C31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A8200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大埔县工商业联合会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837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62.95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837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62.95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837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837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44.71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837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44.71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837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B837D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</w:t>
            </w:r>
            <w:r w:rsidR="00B837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28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 w:rsidR="00B837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民主党派及工商联事务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837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44.71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837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44.71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837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B837D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</w:t>
            </w:r>
            <w:r w:rsidR="00B837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2801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 w:rsidR="00B837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837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44.71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837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44.71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837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[20131]党委办公厅（室）及相关机构事务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[2013101]行政运行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[2013102]一般行政管理事务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[2013103]机关服务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[2013105]专项业务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[2013199]其他党委办公厅（室）及相关机构事务支出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[2050201]学前教育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837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18.24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837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18.24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837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837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18.24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837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18.24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837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837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18.24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837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18.24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837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278" w:type="dxa"/>
        <w:tblInd w:w="93" w:type="dxa"/>
        <w:tblLook w:val="04A0"/>
      </w:tblPr>
      <w:tblGrid>
        <w:gridCol w:w="3352"/>
        <w:gridCol w:w="3353"/>
        <w:gridCol w:w="1573"/>
      </w:tblGrid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DA497E" w:rsidRPr="00DA497E" w:rsidTr="00D0003E">
        <w:trPr>
          <w:trHeight w:val="527"/>
        </w:trPr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A8200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大埔县工商业联合会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A170F2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85D00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62.95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B465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30.38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B465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11.62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B465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11.90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A170F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0.97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A170F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3.07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A170F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2.82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B465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11.18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A170F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1.10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A170F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0.10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A170F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0.60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A170F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0.30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B465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3.06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B465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0.50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</w:t>
            </w:r>
            <w:r w:rsidR="00BB465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其它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交通</w:t>
            </w:r>
            <w:r w:rsidR="00BB465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B465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2.52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B465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[50207]因公出国（境）费用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B465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B465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2.13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B465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2.13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B465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19.26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B465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1.02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B465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18.24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A8200B" w:rsidRDefault="00A8200B">
      <w:r>
        <w:br w:type="page"/>
      </w:r>
    </w:p>
    <w:tbl>
      <w:tblPr>
        <w:tblW w:w="8089" w:type="dxa"/>
        <w:tblInd w:w="93" w:type="dxa"/>
        <w:tblLook w:val="04A0"/>
      </w:tblPr>
      <w:tblGrid>
        <w:gridCol w:w="3396"/>
        <w:gridCol w:w="3396"/>
        <w:gridCol w:w="1297"/>
      </w:tblGrid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 w:rsidR="0048089B" w:rsidRPr="0048089B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A8200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大埔县工商业联合会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B837DE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B8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B8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B8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B8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B8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B8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B8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B8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B8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B8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B8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B8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7D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E5DE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7D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E5DE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7D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E5DE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7D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E5DE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7D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E5DE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7D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E5DE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7D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E5DE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7D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E5DE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7D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E5DE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7D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E5DE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7D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E5DE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7D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E5DE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7D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E5DE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7D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E5DE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7D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E5DE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7D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E5DE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7D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E5DE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7D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E5DE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7D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E5DE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7D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E5DE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37DE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7DE" w:rsidRPr="0048089B" w:rsidRDefault="00B837DE" w:rsidP="004E5DE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6427"/>
        <w:gridCol w:w="309"/>
        <w:gridCol w:w="1693"/>
      </w:tblGrid>
      <w:tr w:rsidR="00A04A53" w:rsidRPr="00A04A53" w:rsidTr="00A04A5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A04A53" w:rsidRPr="00A04A53" w:rsidTr="00A04A5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A04A53" w:rsidRPr="00A04A53" w:rsidTr="00A04A5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A8200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大埔县工商业联合会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B837DE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F16E78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44.71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F16E78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3.00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F16E78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2.00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F16E78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2.00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F16E78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1.00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8200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A04A53" w:rsidRPr="00A04A53" w:rsidTr="00A04A53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505B4A" w:rsidRDefault="00505B4A"/>
    <w:p w:rsidR="005F7D91" w:rsidRDefault="005F7D91">
      <w:bookmarkStart w:id="0" w:name="_GoBack"/>
      <w:bookmarkEnd w:id="0"/>
    </w:p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EA4F11" w:rsidRPr="00EA4F1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6E78" w:rsidRDefault="00F16E78" w:rsidP="00F16E78">
            <w:pPr>
              <w:widowControl/>
              <w:ind w:right="500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EA4F11" w:rsidRPr="00EA4F11" w:rsidRDefault="00F16E78" w:rsidP="00F16E7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EA4F11" w:rsidRPr="00EA4F1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F16E78" w:rsidP="00EA4F1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2018</w:t>
            </w:r>
            <w:r w:rsidR="00EA4F11"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EA4F11" w:rsidRPr="00EA4F1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A8200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大埔县工商业联合会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A4F11" w:rsidRPr="00EA4F1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16E7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F16E78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F16E78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F16E78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4F11" w:rsidRPr="00EA4F1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 w:rsidR="00505B4A" w:rsidRDefault="00505B4A"/>
    <w:tbl>
      <w:tblPr>
        <w:tblW w:w="8519" w:type="dxa"/>
        <w:tblInd w:w="93" w:type="dxa"/>
        <w:tblLook w:val="04A0"/>
      </w:tblPr>
      <w:tblGrid>
        <w:gridCol w:w="3017"/>
        <w:gridCol w:w="916"/>
        <w:gridCol w:w="916"/>
        <w:gridCol w:w="951"/>
        <w:gridCol w:w="501"/>
        <w:gridCol w:w="515"/>
        <w:gridCol w:w="487"/>
        <w:gridCol w:w="1216"/>
      </w:tblGrid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A217B1" w:rsidRPr="00A217B1" w:rsidTr="00925C68">
        <w:trPr>
          <w:trHeight w:val="53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F16E78" w:rsidP="00A217B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2018</w:t>
            </w:r>
            <w:r w:rsidR="00A217B1"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  <w:r w:rsidR="00A8200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大埔县工商业联合会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A217B1" w:rsidRPr="00A217B1" w:rsidTr="00925C68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F16E78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大埔县工商</w:t>
            </w:r>
            <w:r w:rsidR="00A8200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F16E7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F16E7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F16E7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925C68" w:rsidRDefault="00925C68"/>
    <w:p w:rsidR="00925C68" w:rsidRDefault="00925C68"/>
    <w:tbl>
      <w:tblPr>
        <w:tblW w:w="8579" w:type="dxa"/>
        <w:tblInd w:w="93" w:type="dxa"/>
        <w:tblLook w:val="04A0"/>
      </w:tblPr>
      <w:tblGrid>
        <w:gridCol w:w="1767"/>
        <w:gridCol w:w="616"/>
        <w:gridCol w:w="616"/>
        <w:gridCol w:w="999"/>
        <w:gridCol w:w="991"/>
        <w:gridCol w:w="1087"/>
        <w:gridCol w:w="895"/>
        <w:gridCol w:w="704"/>
        <w:gridCol w:w="904"/>
      </w:tblGrid>
      <w:tr w:rsidR="00B33320" w:rsidRPr="00B33320" w:rsidTr="00925C68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B33320" w:rsidRPr="00B33320" w:rsidTr="00925C68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F16E78" w:rsidP="00B33320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2018</w:t>
            </w:r>
            <w:r w:rsidR="00B33320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B33320" w:rsidRPr="00B33320" w:rsidTr="00925C68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A8200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大埔县工商业联合会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16E78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大埔县工商</w:t>
            </w:r>
            <w:r w:rsidR="00A8200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16E78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16E78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16E78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第三部分  </w:t>
      </w:r>
      <w:r w:rsidR="00F16E78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505B4A" w:rsidRDefault="00505B4A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505B4A" w:rsidRDefault="00F16E78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62.95万元，比上年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46.91万元，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42.70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>
        <w:rPr>
          <w:rFonts w:ascii="仿宋_GB2312" w:eastAsia="仿宋_GB2312" w:hAnsi="仿宋_GB2312" w:cs="仿宋_GB2312" w:hint="eastAsia"/>
          <w:sz w:val="32"/>
          <w:szCs w:val="32"/>
        </w:rPr>
        <w:t>退休人员工资费用从2018年1月份不列入财政预算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62.95万元，比上年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46.91万元，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42.70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>
        <w:rPr>
          <w:rFonts w:ascii="仿宋_GB2312" w:eastAsia="仿宋_GB2312" w:hAnsi="仿宋_GB2312" w:cs="仿宋_GB2312" w:hint="eastAsia"/>
          <w:sz w:val="32"/>
          <w:szCs w:val="32"/>
        </w:rPr>
        <w:t>退休人员工资费用基本上由社保局负责发放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505B4A" w:rsidRDefault="00F16E7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3.00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上年</w:t>
      </w:r>
      <w:r>
        <w:rPr>
          <w:rFonts w:ascii="仿宋_GB2312" w:eastAsia="仿宋_GB2312" w:hAnsi="仿宋_GB2312" w:cs="仿宋_GB2312" w:hint="eastAsia"/>
          <w:sz w:val="32"/>
          <w:szCs w:val="32"/>
        </w:rPr>
        <w:t>的3.00万元保持不变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。其中：因公出国（境）费</w:t>
      </w:r>
      <w:r>
        <w:rPr>
          <w:rFonts w:ascii="仿宋_GB2312" w:eastAsia="仿宋_GB2312" w:hAnsi="仿宋_GB2312" w:cs="仿宋_GB2312" w:hint="eastAsia"/>
          <w:sz w:val="32"/>
          <w:szCs w:val="32"/>
        </w:rPr>
        <w:t>0.00万元，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与上年保</w:t>
      </w:r>
      <w:r>
        <w:rPr>
          <w:rFonts w:ascii="仿宋_GB2312" w:eastAsia="仿宋_GB2312" w:hAnsi="仿宋_GB2312" w:cs="仿宋_GB2312" w:hint="eastAsia"/>
          <w:sz w:val="32"/>
          <w:szCs w:val="32"/>
        </w:rPr>
        <w:t>持不变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；公务用车购置及运行费</w:t>
      </w:r>
      <w:r>
        <w:rPr>
          <w:rFonts w:ascii="仿宋_GB2312" w:eastAsia="仿宋_GB2312" w:hAnsi="仿宋_GB2312" w:cs="仿宋_GB2312" w:hint="eastAsia"/>
          <w:sz w:val="32"/>
          <w:szCs w:val="32"/>
        </w:rPr>
        <w:t>2.00万元（与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上年保持不变）；公务接待费</w:t>
      </w:r>
      <w:r>
        <w:rPr>
          <w:rFonts w:ascii="仿宋_GB2312" w:eastAsia="仿宋_GB2312" w:hAnsi="仿宋_GB2312" w:cs="仿宋_GB2312" w:hint="eastAsia"/>
          <w:sz w:val="32"/>
          <w:szCs w:val="32"/>
        </w:rPr>
        <w:t>1.00</w:t>
      </w:r>
      <w:r w:rsidR="009E54EE">
        <w:rPr>
          <w:rFonts w:ascii="仿宋_GB2312" w:eastAsia="仿宋_GB2312" w:hAnsi="仿宋_GB2312" w:cs="仿宋_GB2312" w:hint="eastAsia"/>
          <w:sz w:val="32"/>
          <w:szCs w:val="32"/>
        </w:rPr>
        <w:t>万元（或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与上年保持不变）。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505B4A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9E54EE"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 w:rsidR="009E54EE">
        <w:rPr>
          <w:rFonts w:ascii="仿宋_GB2312" w:eastAsia="仿宋_GB2312" w:hAnsi="仿宋_GB2312" w:cs="仿宋_GB2312" w:hint="eastAsia"/>
          <w:sz w:val="32"/>
          <w:szCs w:val="32"/>
        </w:rPr>
        <w:t>44.71万元，比上年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="009E54EE">
        <w:rPr>
          <w:rFonts w:ascii="仿宋_GB2312" w:eastAsia="仿宋_GB2312" w:hAnsi="仿宋_GB2312" w:cs="仿宋_GB2312" w:hint="eastAsia"/>
          <w:sz w:val="32"/>
          <w:szCs w:val="32"/>
        </w:rPr>
        <w:t>8.22万元，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下降</w:t>
      </w:r>
      <w:r w:rsidR="009E54EE">
        <w:rPr>
          <w:rFonts w:ascii="仿宋_GB2312" w:eastAsia="仿宋_GB2312" w:hAnsi="仿宋_GB2312" w:cs="仿宋_GB2312" w:hint="eastAsia"/>
          <w:sz w:val="32"/>
          <w:szCs w:val="32"/>
        </w:rPr>
        <w:t>15.53</w:t>
      </w:r>
      <w:r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9E54EE">
        <w:rPr>
          <w:rFonts w:ascii="仿宋_GB2312" w:eastAsia="仿宋_GB2312" w:hAnsi="仿宋_GB2312" w:cs="仿宋_GB2312" w:hint="eastAsia"/>
          <w:sz w:val="32"/>
          <w:szCs w:val="32"/>
        </w:rPr>
        <w:t>2017年底有一名职工退休了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。其中：办公费</w:t>
      </w:r>
      <w:r w:rsidR="009E54EE">
        <w:rPr>
          <w:rFonts w:ascii="仿宋_GB2312" w:eastAsia="仿宋_GB2312" w:hAnsi="仿宋_GB2312" w:cs="仿宋_GB2312" w:hint="eastAsia"/>
          <w:sz w:val="32"/>
          <w:szCs w:val="32"/>
        </w:rPr>
        <w:t>1.10万元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E54EE">
        <w:rPr>
          <w:rFonts w:ascii="仿宋_GB2312" w:eastAsia="仿宋_GB2312" w:hAnsi="仿宋_GB2312" w:cs="仿宋_GB2312" w:hint="eastAsia"/>
          <w:sz w:val="32"/>
          <w:szCs w:val="32"/>
        </w:rPr>
        <w:t>业务招待费1.00万元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，邮电费</w:t>
      </w:r>
      <w:r w:rsidR="009E54EE">
        <w:rPr>
          <w:rFonts w:ascii="仿宋_GB2312" w:eastAsia="仿宋_GB2312" w:hAnsi="仿宋_GB2312" w:cs="仿宋_GB2312" w:hint="eastAsia"/>
          <w:sz w:val="32"/>
          <w:szCs w:val="32"/>
        </w:rPr>
        <w:t>0.30万元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，差旅费</w:t>
      </w:r>
      <w:r w:rsidR="009E54EE">
        <w:rPr>
          <w:rFonts w:ascii="仿宋_GB2312" w:eastAsia="仿宋_GB2312" w:hAnsi="仿宋_GB2312" w:cs="仿宋_GB2312" w:hint="eastAsia"/>
          <w:sz w:val="32"/>
          <w:szCs w:val="32"/>
        </w:rPr>
        <w:t>0.50万元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E54E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办公用房水电费</w:t>
      </w:r>
      <w:r w:rsidR="009E54EE">
        <w:rPr>
          <w:rFonts w:ascii="仿宋_GB2312" w:eastAsia="仿宋_GB2312" w:hAnsi="仿宋_GB2312" w:cs="仿宋_GB2312" w:hint="eastAsia"/>
          <w:sz w:val="32"/>
          <w:szCs w:val="32"/>
        </w:rPr>
        <w:t>0.70万元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，物业管理费</w:t>
      </w:r>
      <w:r w:rsidR="009E54EE">
        <w:rPr>
          <w:rFonts w:ascii="仿宋_GB2312" w:eastAsia="仿宋_GB2312" w:hAnsi="仿宋_GB2312" w:cs="仿宋_GB2312" w:hint="eastAsia"/>
          <w:sz w:val="32"/>
          <w:szCs w:val="32"/>
        </w:rPr>
        <w:t>3.06万元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，公务用车运行维护费</w:t>
      </w:r>
      <w:r w:rsidR="009E54EE">
        <w:rPr>
          <w:rFonts w:ascii="仿宋_GB2312" w:eastAsia="仿宋_GB2312" w:hAnsi="仿宋_GB2312" w:cs="仿宋_GB2312" w:hint="eastAsia"/>
          <w:sz w:val="32"/>
          <w:szCs w:val="32"/>
        </w:rPr>
        <w:t>2.00万元，其它交通补贴2.52万元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政府采购情况</w:t>
      </w:r>
    </w:p>
    <w:p w:rsidR="00505B4A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FD026D"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 w:rsidR="00FD026D">
        <w:rPr>
          <w:rFonts w:ascii="仿宋_GB2312" w:eastAsia="仿宋_GB2312" w:hAnsi="仿宋_GB2312" w:cs="仿宋_GB2312" w:hint="eastAsia"/>
          <w:sz w:val="32"/>
          <w:szCs w:val="32"/>
        </w:rPr>
        <w:t>0.00万元。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597FD1" w:rsidRPr="00D57EDF" w:rsidRDefault="00597FD1" w:rsidP="00597FD1">
      <w:pPr>
        <w:pStyle w:val="a6"/>
        <w:ind w:firstLineChars="221" w:firstLine="707"/>
        <w:rPr>
          <w:rFonts w:ascii="仿宋_GB2312" w:eastAsia="仿宋_GB2312" w:hAnsi="楷体_GB2312" w:cs="楷体_GB2312" w:hint="eastAsia"/>
          <w:sz w:val="32"/>
          <w:szCs w:val="32"/>
        </w:rPr>
      </w:pPr>
      <w:r w:rsidRPr="00D57EDF">
        <w:rPr>
          <w:rFonts w:ascii="仿宋_GB2312" w:eastAsia="仿宋_GB2312" w:hAnsi="仿宋_GB2312" w:cs="仿宋_GB2312" w:hint="eastAsia"/>
          <w:sz w:val="32"/>
          <w:szCs w:val="32"/>
        </w:rPr>
        <w:t>截至201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D57EDF">
        <w:rPr>
          <w:rFonts w:ascii="仿宋_GB2312" w:eastAsia="仿宋_GB2312" w:hAnsi="仿宋_GB2312" w:cs="仿宋_GB2312" w:hint="eastAsia"/>
          <w:sz w:val="32"/>
          <w:szCs w:val="32"/>
        </w:rPr>
        <w:t>年1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D57EDF">
        <w:rPr>
          <w:rFonts w:ascii="仿宋_GB2312" w:eastAsia="仿宋_GB2312" w:hAnsi="仿宋_GB2312" w:cs="仿宋_GB2312" w:hint="eastAsia"/>
          <w:sz w:val="32"/>
          <w:szCs w:val="32"/>
        </w:rPr>
        <w:t>月30日，本部门占有使用国有资产总体情况为：</w:t>
      </w:r>
      <w:r w:rsidRPr="00D57EDF">
        <w:rPr>
          <w:rFonts w:ascii="仿宋_GB2312" w:eastAsia="仿宋_GB2312" w:hAnsi="楷体_GB2312" w:cs="楷体_GB2312" w:hint="eastAsia"/>
          <w:sz w:val="32"/>
          <w:szCs w:val="32"/>
        </w:rPr>
        <w:t>占有使用车辆情况，共有车辆1辆，其中：领导干部用车0辆，一般公务用车1辆，201</w:t>
      </w:r>
      <w:r>
        <w:rPr>
          <w:rFonts w:ascii="仿宋_GB2312" w:eastAsia="仿宋_GB2312" w:hAnsi="楷体_GB2312" w:cs="楷体_GB2312" w:hint="eastAsia"/>
          <w:sz w:val="32"/>
          <w:szCs w:val="32"/>
        </w:rPr>
        <w:t>8</w:t>
      </w:r>
      <w:r w:rsidRPr="00D57EDF">
        <w:rPr>
          <w:rFonts w:ascii="仿宋_GB2312" w:eastAsia="仿宋_GB2312" w:hAnsi="楷体_GB2312" w:cs="楷体_GB2312" w:hint="eastAsia"/>
          <w:sz w:val="32"/>
          <w:szCs w:val="32"/>
        </w:rPr>
        <w:t>年预计购置/报废0辆。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597FD1" w:rsidRPr="00D57EDF" w:rsidRDefault="00597FD1" w:rsidP="00597FD1">
      <w:pPr>
        <w:pStyle w:val="a6"/>
        <w:ind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 w:rsidRPr="00D57EDF"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8 </w:t>
      </w:r>
      <w:r w:rsidRPr="00D57EDF">
        <w:rPr>
          <w:rFonts w:ascii="仿宋_GB2312" w:eastAsia="仿宋_GB2312" w:hAnsi="仿宋_GB2312" w:cs="仿宋_GB2312" w:hint="eastAsia"/>
          <w:sz w:val="32"/>
          <w:szCs w:val="32"/>
        </w:rPr>
        <w:t>年，本部门推进预算绩效信息公开的有关工作情况。无</w:t>
      </w:r>
    </w:p>
    <w:p w:rsidR="00505B4A" w:rsidRPr="00597FD1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  名词解释</w:t>
      </w:r>
    </w:p>
    <w:p w:rsidR="00505B4A" w:rsidRPr="00597FD1" w:rsidRDefault="00597FD1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597FD1">
        <w:rPr>
          <w:rFonts w:ascii="仿宋_GB2312" w:eastAsia="仿宋_GB2312" w:hAnsi="楷体_GB2312" w:cs="楷体_GB2312" w:hint="eastAsia"/>
          <w:sz w:val="32"/>
          <w:szCs w:val="32"/>
        </w:rPr>
        <w:t>无</w:t>
      </w:r>
    </w:p>
    <w:sectPr w:rsidR="00505B4A" w:rsidRPr="00597FD1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65B" w:rsidRDefault="005F465B" w:rsidP="008A7A70">
      <w:r>
        <w:separator/>
      </w:r>
    </w:p>
  </w:endnote>
  <w:endnote w:type="continuationSeparator" w:id="1">
    <w:p w:rsidR="005F465B" w:rsidRDefault="005F465B" w:rsidP="008A7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65B" w:rsidRDefault="005F465B" w:rsidP="008A7A70">
      <w:r>
        <w:separator/>
      </w:r>
    </w:p>
  </w:footnote>
  <w:footnote w:type="continuationSeparator" w:id="1">
    <w:p w:rsidR="005F465B" w:rsidRDefault="005F465B" w:rsidP="008A7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5B4A"/>
    <w:rsid w:val="000262DF"/>
    <w:rsid w:val="00044B2D"/>
    <w:rsid w:val="000A5401"/>
    <w:rsid w:val="000C3537"/>
    <w:rsid w:val="0017770C"/>
    <w:rsid w:val="001A6815"/>
    <w:rsid w:val="0024119B"/>
    <w:rsid w:val="002F275D"/>
    <w:rsid w:val="003F7E37"/>
    <w:rsid w:val="0048089B"/>
    <w:rsid w:val="004A7056"/>
    <w:rsid w:val="00505B4A"/>
    <w:rsid w:val="00545132"/>
    <w:rsid w:val="00597FD1"/>
    <w:rsid w:val="005F465B"/>
    <w:rsid w:val="005F7D91"/>
    <w:rsid w:val="006255B8"/>
    <w:rsid w:val="00685D00"/>
    <w:rsid w:val="007E6FA2"/>
    <w:rsid w:val="008058B6"/>
    <w:rsid w:val="00854799"/>
    <w:rsid w:val="008A7A70"/>
    <w:rsid w:val="008C31CC"/>
    <w:rsid w:val="00925C68"/>
    <w:rsid w:val="009E54EE"/>
    <w:rsid w:val="00A04A53"/>
    <w:rsid w:val="00A170F2"/>
    <w:rsid w:val="00A217B1"/>
    <w:rsid w:val="00A50396"/>
    <w:rsid w:val="00A56614"/>
    <w:rsid w:val="00A8200B"/>
    <w:rsid w:val="00A84CE6"/>
    <w:rsid w:val="00AA331F"/>
    <w:rsid w:val="00B33320"/>
    <w:rsid w:val="00B837DE"/>
    <w:rsid w:val="00BB4656"/>
    <w:rsid w:val="00BD7887"/>
    <w:rsid w:val="00BF50CA"/>
    <w:rsid w:val="00C87A8E"/>
    <w:rsid w:val="00CF3C31"/>
    <w:rsid w:val="00D0003E"/>
    <w:rsid w:val="00D14343"/>
    <w:rsid w:val="00DA497E"/>
    <w:rsid w:val="00E71412"/>
    <w:rsid w:val="00EA3A29"/>
    <w:rsid w:val="00EA4F11"/>
    <w:rsid w:val="00F16E78"/>
    <w:rsid w:val="00F83FBF"/>
    <w:rsid w:val="00F84F43"/>
    <w:rsid w:val="00FD026D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8A7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A7A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8A7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A7A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E714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8BAF61-70CA-4836-9971-58A43A9B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15</Pages>
  <Words>1215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Lenovo</cp:lastModifiedBy>
  <cp:revision>36</cp:revision>
  <cp:lastPrinted>2018-04-10T01:07:00Z</cp:lastPrinted>
  <dcterms:created xsi:type="dcterms:W3CDTF">2018-03-30T01:37:00Z</dcterms:created>
  <dcterms:modified xsi:type="dcterms:W3CDTF">2018-04-11T01:18:00Z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