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Pr="006526BC" w:rsidRDefault="006526BC" w:rsidP="006526BC">
      <w:pPr>
        <w:jc w:val="center"/>
        <w:rPr>
          <w:rFonts w:ascii="方正小标宋简体" w:eastAsia="方正小标宋简体" w:hAnsi="方正小标宋简体" w:cs="方正小标宋简体"/>
          <w:sz w:val="48"/>
          <w:szCs w:val="48"/>
        </w:rPr>
      </w:pPr>
      <w:r w:rsidRPr="006526BC">
        <w:rPr>
          <w:rFonts w:ascii="方正小标宋简体" w:eastAsia="方正小标宋简体" w:hAnsi="方正小标宋简体" w:cs="方正小标宋简体" w:hint="eastAsia"/>
          <w:sz w:val="48"/>
          <w:szCs w:val="48"/>
        </w:rPr>
        <w:t>201</w:t>
      </w:r>
      <w:r w:rsidR="000536A1">
        <w:rPr>
          <w:rFonts w:ascii="方正小标宋简体" w:eastAsia="方正小标宋简体" w:hAnsi="方正小标宋简体" w:cs="方正小标宋简体" w:hint="eastAsia"/>
          <w:sz w:val="48"/>
          <w:szCs w:val="48"/>
        </w:rPr>
        <w:t>8</w:t>
      </w:r>
      <w:r w:rsidR="003F7E37" w:rsidRPr="006526BC">
        <w:rPr>
          <w:rFonts w:ascii="方正小标宋简体" w:eastAsia="方正小标宋简体" w:hAnsi="方正小标宋简体" w:cs="方正小标宋简体" w:hint="eastAsia"/>
          <w:sz w:val="48"/>
          <w:szCs w:val="48"/>
        </w:rPr>
        <w:t>年</w:t>
      </w:r>
      <w:r w:rsidRPr="006526BC">
        <w:rPr>
          <w:rFonts w:ascii="方正小标宋简体" w:eastAsia="方正小标宋简体" w:hAnsi="方正小标宋简体" w:cs="方正小标宋简体" w:hint="eastAsia"/>
          <w:sz w:val="48"/>
          <w:szCs w:val="48"/>
        </w:rPr>
        <w:t>大埔县人力资源和社会保障局</w:t>
      </w:r>
      <w:r w:rsidR="003F7E37" w:rsidRPr="006526BC">
        <w:rPr>
          <w:rFonts w:ascii="方正小标宋简体" w:eastAsia="方正小标宋简体" w:hAnsi="方正小标宋简体" w:cs="方正小标宋简体" w:hint="eastAsia"/>
          <w:sz w:val="48"/>
          <w:szCs w:val="48"/>
        </w:rPr>
        <w:t>部门预算</w:t>
      </w:r>
    </w:p>
    <w:p w:rsidR="00505B4A" w:rsidRPr="006526BC" w:rsidRDefault="00505B4A">
      <w:pPr>
        <w:jc w:val="center"/>
        <w:rPr>
          <w:rFonts w:ascii="方正小标宋简体" w:eastAsia="方正小标宋简体" w:hAnsi="方正小标宋简体" w:cs="方正小标宋简体"/>
          <w:sz w:val="48"/>
          <w:szCs w:val="48"/>
        </w:rPr>
      </w:pPr>
    </w:p>
    <w:p w:rsidR="00505B4A" w:rsidRDefault="00505B4A">
      <w:pPr>
        <w:jc w:val="center"/>
        <w:rPr>
          <w:rFonts w:ascii="方正小标宋简体" w:eastAsia="方正小标宋简体" w:hAnsi="方正小标宋简体" w:cs="方正小标宋简体"/>
          <w:sz w:val="84"/>
          <w:szCs w:val="84"/>
        </w:rPr>
      </w:pPr>
    </w:p>
    <w:p w:rsidR="00505B4A" w:rsidRDefault="003F7E37">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505B4A" w:rsidRDefault="00505B4A">
      <w:pPr>
        <w:jc w:val="center"/>
        <w:rPr>
          <w:rFonts w:ascii="黑体" w:eastAsia="黑体" w:hAnsi="黑体" w:cs="黑体"/>
          <w:sz w:val="44"/>
          <w:szCs w:val="44"/>
        </w:rPr>
      </w:pP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第一部分 </w:t>
      </w:r>
      <w:r w:rsidR="006526BC">
        <w:rPr>
          <w:rFonts w:ascii="黑体" w:eastAsia="黑体" w:hAnsi="黑体" w:cs="黑体" w:hint="eastAsia"/>
          <w:sz w:val="32"/>
          <w:szCs w:val="32"/>
        </w:rPr>
        <w:t>大埔县人力资源和社会保障局</w:t>
      </w:r>
      <w:r>
        <w:rPr>
          <w:rFonts w:ascii="黑体" w:eastAsia="黑体" w:hAnsi="黑体" w:cs="黑体" w:hint="eastAsia"/>
          <w:sz w:val="32"/>
          <w:szCs w:val="32"/>
        </w:rPr>
        <w:t>概况</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第二部分</w:t>
      </w:r>
      <w:r w:rsidR="006526BC">
        <w:rPr>
          <w:rFonts w:ascii="黑体" w:eastAsia="黑体" w:hAnsi="黑体" w:cs="黑体" w:hint="eastAsia"/>
          <w:sz w:val="32"/>
          <w:szCs w:val="32"/>
        </w:rPr>
        <w:t>201</w:t>
      </w:r>
      <w:r w:rsidR="000536A1">
        <w:rPr>
          <w:rFonts w:ascii="黑体" w:eastAsia="黑体" w:hAnsi="黑体" w:cs="黑体" w:hint="eastAsia"/>
          <w:sz w:val="32"/>
          <w:szCs w:val="32"/>
        </w:rPr>
        <w:t>8</w:t>
      </w:r>
      <w:r>
        <w:rPr>
          <w:rFonts w:ascii="黑体" w:eastAsia="黑体" w:hAnsi="黑体" w:cs="黑体" w:hint="eastAsia"/>
          <w:sz w:val="32"/>
          <w:szCs w:val="32"/>
        </w:rPr>
        <w:t>年部门预算表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第三部分  </w:t>
      </w:r>
      <w:r w:rsidR="008620A1">
        <w:rPr>
          <w:rFonts w:ascii="黑体" w:eastAsia="黑体" w:hAnsi="黑体" w:cs="黑体" w:hint="eastAsia"/>
          <w:sz w:val="32"/>
          <w:szCs w:val="32"/>
        </w:rPr>
        <w:t>201</w:t>
      </w:r>
      <w:r w:rsidR="000536A1">
        <w:rPr>
          <w:rFonts w:ascii="黑体" w:eastAsia="黑体" w:hAnsi="黑体" w:cs="黑体" w:hint="eastAsia"/>
          <w:sz w:val="32"/>
          <w:szCs w:val="32"/>
        </w:rPr>
        <w:t>8</w:t>
      </w:r>
      <w:r>
        <w:rPr>
          <w:rFonts w:ascii="黑体" w:eastAsia="黑体" w:hAnsi="黑体" w:cs="黑体" w:hint="eastAsia"/>
          <w:sz w:val="32"/>
          <w:szCs w:val="32"/>
        </w:rPr>
        <w:t>年部门预算情况说明</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505B4A" w:rsidRPr="008620A1" w:rsidRDefault="003F7E37" w:rsidP="008620A1">
      <w:pPr>
        <w:jc w:val="center"/>
        <w:rPr>
          <w:rFonts w:ascii="方正小标宋简体" w:eastAsia="方正小标宋简体" w:hAnsi="方正小标宋简体" w:cs="方正小标宋简体"/>
          <w:sz w:val="36"/>
          <w:szCs w:val="36"/>
        </w:rPr>
      </w:pPr>
      <w:r w:rsidRPr="008620A1">
        <w:rPr>
          <w:rFonts w:ascii="方正小标宋简体" w:eastAsia="方正小标宋简体" w:hAnsi="方正小标宋简体" w:cs="方正小标宋简体" w:hint="eastAsia"/>
          <w:sz w:val="36"/>
          <w:szCs w:val="36"/>
        </w:rPr>
        <w:lastRenderedPageBreak/>
        <w:t xml:space="preserve">第一部分 </w:t>
      </w:r>
      <w:r w:rsidR="008620A1" w:rsidRPr="008620A1">
        <w:rPr>
          <w:rFonts w:ascii="方正小标宋简体" w:eastAsia="方正小标宋简体" w:hAnsi="方正小标宋简体" w:cs="方正小标宋简体" w:hint="eastAsia"/>
          <w:sz w:val="36"/>
          <w:szCs w:val="36"/>
        </w:rPr>
        <w:t>大埔县人力资源和社会保障局</w:t>
      </w:r>
      <w:r w:rsidRPr="008620A1">
        <w:rPr>
          <w:rFonts w:ascii="方正小标宋简体" w:eastAsia="方正小标宋简体" w:hAnsi="方正小标宋简体" w:cs="方正小标宋简体" w:hint="eastAsia"/>
          <w:sz w:val="36"/>
          <w:szCs w:val="36"/>
        </w:rPr>
        <w:t>概况</w:t>
      </w:r>
    </w:p>
    <w:p w:rsidR="00505B4A" w:rsidRPr="00860747" w:rsidRDefault="003F7E37" w:rsidP="00860747">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860747" w:rsidRPr="00860747" w:rsidRDefault="00860747" w:rsidP="00860747">
      <w:pPr>
        <w:ind w:firstLineChars="150" w:firstLine="450"/>
        <w:rPr>
          <w:rFonts w:ascii="仿宋" w:eastAsia="仿宋" w:hAnsi="仿宋" w:cs="Times New Roman"/>
          <w:color w:val="333333"/>
          <w:sz w:val="30"/>
          <w:szCs w:val="30"/>
        </w:rPr>
      </w:pPr>
      <w:r w:rsidRPr="00860747">
        <w:rPr>
          <w:rFonts w:ascii="仿宋" w:eastAsia="仿宋" w:hAnsi="仿宋" w:hint="eastAsia"/>
          <w:color w:val="333333"/>
          <w:sz w:val="30"/>
          <w:szCs w:val="30"/>
          <w:shd w:val="clear" w:color="auto" w:fill="FFFFFF"/>
        </w:rPr>
        <w:t>（一）</w:t>
      </w:r>
      <w:r w:rsidRPr="00860747">
        <w:rPr>
          <w:rFonts w:ascii="仿宋" w:eastAsia="仿宋" w:hAnsi="仿宋" w:cs="Times New Roman" w:hint="eastAsia"/>
          <w:color w:val="333333"/>
          <w:sz w:val="30"/>
          <w:szCs w:val="30"/>
          <w:shd w:val="clear" w:color="auto" w:fill="FFFFFF"/>
        </w:rPr>
        <w:t>、贯彻执行国家和省、市有关人力资源和社会保障事业发展的方针政策和法律法规，编制本县人力资源和社会保障事业中长期规划和年度计划，并组织实施和监督检查。</w:t>
      </w:r>
    </w:p>
    <w:p w:rsidR="00860747" w:rsidRPr="00860747" w:rsidRDefault="00860747" w:rsidP="00860747">
      <w:pPr>
        <w:ind w:firstLineChars="150" w:firstLine="450"/>
        <w:rPr>
          <w:rFonts w:ascii="Calibri" w:eastAsia="仿宋" w:hAnsi="Calibri" w:cs="Times New Roman"/>
          <w:color w:val="333333"/>
          <w:sz w:val="30"/>
          <w:szCs w:val="30"/>
          <w:shd w:val="clear" w:color="auto" w:fill="FFFFFF"/>
        </w:rPr>
      </w:pPr>
      <w:r w:rsidRPr="00860747">
        <w:rPr>
          <w:rFonts w:ascii="仿宋" w:eastAsia="仿宋" w:hAnsi="仿宋" w:hint="eastAsia"/>
          <w:color w:val="333333"/>
          <w:sz w:val="30"/>
          <w:szCs w:val="30"/>
          <w:shd w:val="clear" w:color="auto" w:fill="FFFFFF"/>
        </w:rPr>
        <w:t>（二）</w:t>
      </w:r>
      <w:r w:rsidRPr="00860747">
        <w:rPr>
          <w:rFonts w:ascii="仿宋" w:eastAsia="仿宋" w:hAnsi="仿宋" w:cs="Times New Roman" w:hint="eastAsia"/>
          <w:color w:val="333333"/>
          <w:sz w:val="30"/>
          <w:szCs w:val="30"/>
          <w:shd w:val="clear" w:color="auto" w:fill="FFFFFF"/>
        </w:rPr>
        <w:t>、拟订和组织实施本县人力资源市场发展规划，贯彻落实人力资源流动政策，建立统一规范的人力资源市场，促进人力资源合理流动、有效配置。</w:t>
      </w:r>
    </w:p>
    <w:p w:rsidR="00860747" w:rsidRPr="00860747" w:rsidRDefault="00860747" w:rsidP="00860747">
      <w:pPr>
        <w:ind w:firstLineChars="150" w:firstLine="450"/>
        <w:rPr>
          <w:rFonts w:ascii="仿宋" w:eastAsia="仿宋" w:hAnsi="仿宋" w:cs="Times New Roman"/>
          <w:color w:val="333333"/>
          <w:sz w:val="30"/>
          <w:szCs w:val="30"/>
        </w:rPr>
      </w:pPr>
      <w:r w:rsidRPr="00860747">
        <w:rPr>
          <w:rFonts w:ascii="仿宋" w:eastAsia="仿宋" w:hAnsi="仿宋" w:hint="eastAsia"/>
          <w:color w:val="333333"/>
          <w:sz w:val="30"/>
          <w:szCs w:val="30"/>
          <w:shd w:val="clear" w:color="auto" w:fill="FFFFFF"/>
        </w:rPr>
        <w:t>（三）</w:t>
      </w:r>
      <w:r w:rsidRPr="00860747">
        <w:rPr>
          <w:rFonts w:ascii="仿宋" w:eastAsia="仿宋" w:hAnsi="仿宋" w:cs="Times New Roman" w:hint="eastAsia"/>
          <w:color w:val="333333"/>
          <w:sz w:val="30"/>
          <w:szCs w:val="30"/>
          <w:shd w:val="clear" w:color="auto" w:fill="FFFFFF"/>
        </w:rPr>
        <w:t>、负责促进就业工作，组织实施城乡就业发展规划和政策，完善公共就业服务体系，健全就业援助制度，完善职业资格制度，统筹建立面向城乡劳动者的职业培训制度，负责技工学校的管理，贯彻执行高校毕业生就业政策，会同有关部门拟订高技能人才、农村实用人才培养和激励政策规定。</w:t>
      </w:r>
    </w:p>
    <w:p w:rsidR="00860747" w:rsidRPr="00860747" w:rsidRDefault="00860747" w:rsidP="00860747">
      <w:pPr>
        <w:ind w:firstLineChars="150" w:firstLine="450"/>
        <w:rPr>
          <w:rFonts w:ascii="仿宋" w:eastAsia="仿宋" w:hAnsi="仿宋" w:cs="Times New Roman"/>
          <w:color w:val="333333"/>
          <w:sz w:val="30"/>
          <w:szCs w:val="30"/>
        </w:rPr>
      </w:pPr>
      <w:r w:rsidRPr="00860747">
        <w:rPr>
          <w:rFonts w:ascii="仿宋" w:eastAsia="仿宋" w:hAnsi="仿宋" w:hint="eastAsia"/>
          <w:color w:val="333333"/>
          <w:sz w:val="30"/>
          <w:szCs w:val="30"/>
          <w:shd w:val="clear" w:color="auto" w:fill="FFFFFF"/>
        </w:rPr>
        <w:t>（四）</w:t>
      </w:r>
      <w:r w:rsidRPr="00860747">
        <w:rPr>
          <w:rFonts w:ascii="仿宋" w:eastAsia="仿宋" w:hAnsi="仿宋" w:cs="Times New Roman" w:hint="eastAsia"/>
          <w:color w:val="333333"/>
          <w:sz w:val="30"/>
          <w:szCs w:val="30"/>
          <w:shd w:val="clear" w:color="auto" w:fill="FFFFFF"/>
        </w:rPr>
        <w:t>、统筹建立覆盖城乡的社会保障体系，贯彻实施城乡社会保险及其补充保险政策和标准，组织实施统一的社会保险关系</w:t>
      </w:r>
      <w:proofErr w:type="gramStart"/>
      <w:r w:rsidRPr="00860747">
        <w:rPr>
          <w:rFonts w:ascii="仿宋" w:eastAsia="仿宋" w:hAnsi="仿宋" w:cs="Times New Roman" w:hint="eastAsia"/>
          <w:color w:val="333333"/>
          <w:sz w:val="30"/>
          <w:szCs w:val="30"/>
          <w:shd w:val="clear" w:color="auto" w:fill="FFFFFF"/>
        </w:rPr>
        <w:t>转续办法</w:t>
      </w:r>
      <w:proofErr w:type="gramEnd"/>
      <w:r w:rsidRPr="00860747">
        <w:rPr>
          <w:rFonts w:ascii="仿宋" w:eastAsia="仿宋" w:hAnsi="仿宋" w:cs="Times New Roman" w:hint="eastAsia"/>
          <w:color w:val="333333"/>
          <w:sz w:val="30"/>
          <w:szCs w:val="30"/>
          <w:shd w:val="clear" w:color="auto" w:fill="FFFFFF"/>
        </w:rPr>
        <w:t>和基础养老金统筹办法。会同有关部门拟订社会保险及其补充保险基金管理和监督制度及办法，会同有关部门编制本县社会保险基金预决算草案，贯彻落实社会保障基金投资政策。</w:t>
      </w:r>
    </w:p>
    <w:p w:rsidR="00860747" w:rsidRPr="00860747" w:rsidRDefault="00860747" w:rsidP="00860747">
      <w:pPr>
        <w:ind w:firstLineChars="150" w:firstLine="450"/>
        <w:rPr>
          <w:rFonts w:ascii="仿宋" w:eastAsia="仿宋" w:hAnsi="仿宋" w:cs="Times New Roman"/>
          <w:color w:val="333333"/>
          <w:sz w:val="30"/>
          <w:szCs w:val="30"/>
        </w:rPr>
      </w:pPr>
      <w:r w:rsidRPr="00860747">
        <w:rPr>
          <w:rFonts w:ascii="仿宋" w:eastAsia="仿宋" w:hAnsi="仿宋" w:hint="eastAsia"/>
          <w:color w:val="333333"/>
          <w:sz w:val="30"/>
          <w:szCs w:val="30"/>
          <w:shd w:val="clear" w:color="auto" w:fill="FFFFFF"/>
        </w:rPr>
        <w:t>（五）</w:t>
      </w:r>
      <w:r w:rsidRPr="00860747">
        <w:rPr>
          <w:rFonts w:ascii="仿宋" w:eastAsia="仿宋" w:hAnsi="仿宋" w:cs="Times New Roman" w:hint="eastAsia"/>
          <w:color w:val="333333"/>
          <w:sz w:val="30"/>
          <w:szCs w:val="30"/>
          <w:shd w:val="clear" w:color="auto" w:fill="FFFFFF"/>
        </w:rPr>
        <w:t>、负责就业、失业、社会保险基金预测预警和信息引导，拟订应对预案，实施预防、调节和控制，保持就业形势稳定和社会保险基金总体收支平衡。</w:t>
      </w:r>
    </w:p>
    <w:p w:rsidR="00860747" w:rsidRPr="00860747" w:rsidRDefault="00860747" w:rsidP="00860747">
      <w:pPr>
        <w:ind w:firstLineChars="150" w:firstLine="450"/>
        <w:rPr>
          <w:rFonts w:ascii="仿宋" w:eastAsia="仿宋" w:hAnsi="仿宋" w:cs="Times New Roman"/>
          <w:color w:val="333333"/>
          <w:sz w:val="30"/>
          <w:szCs w:val="30"/>
        </w:rPr>
      </w:pPr>
      <w:r w:rsidRPr="00860747">
        <w:rPr>
          <w:rFonts w:ascii="仿宋" w:eastAsia="仿宋" w:hAnsi="仿宋" w:hint="eastAsia"/>
          <w:color w:val="333333"/>
          <w:sz w:val="30"/>
          <w:szCs w:val="30"/>
          <w:shd w:val="clear" w:color="auto" w:fill="FFFFFF"/>
        </w:rPr>
        <w:t>（六）</w:t>
      </w:r>
      <w:r w:rsidRPr="00860747">
        <w:rPr>
          <w:rFonts w:ascii="仿宋" w:eastAsia="仿宋" w:hAnsi="仿宋" w:cs="Times New Roman" w:hint="eastAsia"/>
          <w:color w:val="333333"/>
          <w:sz w:val="30"/>
          <w:szCs w:val="30"/>
          <w:shd w:val="clear" w:color="auto" w:fill="FFFFFF"/>
        </w:rPr>
        <w:t>、贯彻执行工资收入分配政策及机关企事业单位人员</w:t>
      </w:r>
      <w:r w:rsidRPr="00860747">
        <w:rPr>
          <w:rFonts w:ascii="仿宋" w:eastAsia="仿宋" w:hAnsi="仿宋" w:cs="Times New Roman" w:hint="eastAsia"/>
          <w:color w:val="333333"/>
          <w:sz w:val="30"/>
          <w:szCs w:val="30"/>
          <w:shd w:val="clear" w:color="auto" w:fill="FFFFFF"/>
        </w:rPr>
        <w:lastRenderedPageBreak/>
        <w:t>福利和离退休政策，会同有关部门拟订机关、事业单位人员工资收入分配政策的实施办法和机关企事业单位人员福利和离退休政策的实施办法，建立机关企事业单位人员工资正常增长和支付保障机制；组织实施企业工资指导线和最低工资标准，对企业工资分配实施宏观调控。</w:t>
      </w:r>
    </w:p>
    <w:p w:rsidR="00860747" w:rsidRPr="00860747" w:rsidRDefault="00860747" w:rsidP="00860747">
      <w:pPr>
        <w:ind w:firstLineChars="150" w:firstLine="450"/>
        <w:rPr>
          <w:rFonts w:ascii="仿宋" w:eastAsia="仿宋" w:hAnsi="仿宋" w:cs="Times New Roman"/>
          <w:color w:val="333333"/>
          <w:sz w:val="30"/>
          <w:szCs w:val="30"/>
        </w:rPr>
      </w:pPr>
      <w:r w:rsidRPr="00860747">
        <w:rPr>
          <w:rFonts w:ascii="仿宋" w:eastAsia="仿宋" w:hAnsi="仿宋" w:hint="eastAsia"/>
          <w:color w:val="333333"/>
          <w:sz w:val="30"/>
          <w:szCs w:val="30"/>
          <w:shd w:val="clear" w:color="auto" w:fill="FFFFFF"/>
        </w:rPr>
        <w:t>（七）</w:t>
      </w:r>
      <w:r w:rsidRPr="00860747">
        <w:rPr>
          <w:rFonts w:ascii="仿宋" w:eastAsia="仿宋" w:hAnsi="仿宋" w:cs="Times New Roman" w:hint="eastAsia"/>
          <w:color w:val="333333"/>
          <w:sz w:val="30"/>
          <w:szCs w:val="30"/>
          <w:shd w:val="clear" w:color="auto" w:fill="FFFFFF"/>
        </w:rPr>
        <w:t>、会同有关部门指导事业单位人事制度改革，拟订事业单位人员和机关工勤人员管理规定，指导人才管理和开发工作。制定专业技术人员管理及职业技能人才的继续教育规定和实施办法，负责企事业单位管理人员继续教育管理工作。牵头推进深化职称制度改革工作，负责高层次专业技术人才选拔和培养工作，负责有突出贡献中青年专家、高层次人才享受政府特殊津贴专家推荐选拔工作。</w:t>
      </w:r>
    </w:p>
    <w:p w:rsidR="00860747" w:rsidRPr="00860747" w:rsidRDefault="00860747" w:rsidP="00860747">
      <w:pPr>
        <w:ind w:firstLineChars="150" w:firstLine="450"/>
        <w:rPr>
          <w:rFonts w:ascii="仿宋" w:eastAsia="仿宋" w:hAnsi="仿宋" w:cs="Times New Roman"/>
          <w:color w:val="333333"/>
          <w:sz w:val="30"/>
          <w:szCs w:val="30"/>
        </w:rPr>
      </w:pPr>
      <w:r w:rsidRPr="00860747">
        <w:rPr>
          <w:rFonts w:ascii="仿宋" w:eastAsia="仿宋" w:hAnsi="仿宋" w:hint="eastAsia"/>
          <w:color w:val="333333"/>
          <w:sz w:val="30"/>
          <w:szCs w:val="30"/>
          <w:shd w:val="clear" w:color="auto" w:fill="FFFFFF"/>
        </w:rPr>
        <w:t>（八）</w:t>
      </w:r>
      <w:r w:rsidRPr="00860747">
        <w:rPr>
          <w:rFonts w:ascii="仿宋" w:eastAsia="仿宋" w:hAnsi="仿宋" w:cs="Times New Roman" w:hint="eastAsia"/>
          <w:color w:val="333333"/>
          <w:sz w:val="30"/>
          <w:szCs w:val="30"/>
          <w:shd w:val="clear" w:color="auto" w:fill="FFFFFF"/>
        </w:rPr>
        <w:t>、会同有关部门贯彻落实军队转业干部安置政策，负责军队转业干部安置计划的编制下达工作，负责军队转业干部的安置和教育培训工作，落实部分企业军队转业干部解困和稳定政策，负责自主择业军队转业干部管理服务工作。</w:t>
      </w:r>
    </w:p>
    <w:p w:rsidR="00860747" w:rsidRPr="00860747" w:rsidRDefault="00860747" w:rsidP="00860747">
      <w:pPr>
        <w:pStyle w:val="a6"/>
        <w:ind w:left="420" w:firstLineChars="0" w:firstLine="0"/>
        <w:rPr>
          <w:rFonts w:ascii="仿宋" w:eastAsia="仿宋" w:hAnsi="仿宋" w:cs="Times New Roman"/>
          <w:color w:val="333333"/>
          <w:sz w:val="30"/>
          <w:szCs w:val="30"/>
        </w:rPr>
      </w:pPr>
      <w:r w:rsidRPr="00860747">
        <w:rPr>
          <w:rFonts w:ascii="仿宋" w:eastAsia="仿宋" w:hAnsi="仿宋" w:hint="eastAsia"/>
          <w:color w:val="333333"/>
          <w:sz w:val="30"/>
          <w:szCs w:val="30"/>
          <w:shd w:val="clear" w:color="auto" w:fill="FFFFFF"/>
        </w:rPr>
        <w:t>（九）</w:t>
      </w:r>
      <w:r w:rsidRPr="00860747">
        <w:rPr>
          <w:rFonts w:ascii="仿宋" w:eastAsia="仿宋" w:hAnsi="仿宋" w:cs="Times New Roman" w:hint="eastAsia"/>
          <w:color w:val="333333"/>
          <w:sz w:val="30"/>
          <w:szCs w:val="30"/>
          <w:shd w:val="clear" w:color="auto" w:fill="FFFFFF"/>
        </w:rPr>
        <w:t>、负责行政机关公务员和参照公务员法管理单位工作人员综合管理，组织实施公务员法工作。贯彻落实有关人员调配政策和特殊人员安置政策，组织实施国家和省、市、县政府奖励表彰制度。</w:t>
      </w:r>
    </w:p>
    <w:p w:rsidR="00860747" w:rsidRPr="00860747" w:rsidRDefault="00860747" w:rsidP="00860747">
      <w:pPr>
        <w:pStyle w:val="a6"/>
        <w:ind w:left="420" w:firstLineChars="0" w:firstLine="0"/>
        <w:rPr>
          <w:rFonts w:ascii="仿宋" w:eastAsia="仿宋" w:hAnsi="仿宋" w:cs="Times New Roman"/>
          <w:color w:val="333333"/>
          <w:sz w:val="30"/>
          <w:szCs w:val="30"/>
        </w:rPr>
      </w:pPr>
      <w:r w:rsidRPr="00860747">
        <w:rPr>
          <w:rFonts w:ascii="仿宋" w:eastAsia="仿宋" w:hAnsi="仿宋" w:hint="eastAsia"/>
          <w:color w:val="333333"/>
          <w:sz w:val="30"/>
          <w:szCs w:val="30"/>
          <w:shd w:val="clear" w:color="auto" w:fill="FFFFFF"/>
        </w:rPr>
        <w:t>（十）</w:t>
      </w:r>
      <w:r w:rsidRPr="00860747">
        <w:rPr>
          <w:rFonts w:ascii="仿宋" w:eastAsia="仿宋" w:hAnsi="仿宋" w:cs="Times New Roman" w:hint="eastAsia"/>
          <w:color w:val="333333"/>
          <w:sz w:val="30"/>
          <w:szCs w:val="30"/>
          <w:shd w:val="clear" w:color="auto" w:fill="FFFFFF"/>
        </w:rPr>
        <w:t>、会同有关部门拟订农民工工作综合性规定和规划，推动农民工相关政策的落实，协调解决重点难点问题，维护</w:t>
      </w:r>
      <w:r w:rsidRPr="00860747">
        <w:rPr>
          <w:rFonts w:ascii="仿宋" w:eastAsia="仿宋" w:hAnsi="仿宋" w:cs="Times New Roman" w:hint="eastAsia"/>
          <w:color w:val="333333"/>
          <w:sz w:val="30"/>
          <w:szCs w:val="30"/>
          <w:shd w:val="clear" w:color="auto" w:fill="FFFFFF"/>
        </w:rPr>
        <w:lastRenderedPageBreak/>
        <w:t>农民工合法权益。</w:t>
      </w:r>
    </w:p>
    <w:p w:rsidR="00860747" w:rsidRPr="00860747" w:rsidRDefault="00860747" w:rsidP="00860747">
      <w:pPr>
        <w:ind w:firstLineChars="150" w:firstLine="450"/>
        <w:rPr>
          <w:rFonts w:ascii="仿宋" w:eastAsia="仿宋" w:hAnsi="仿宋" w:cs="Times New Roman"/>
          <w:color w:val="333333"/>
          <w:sz w:val="30"/>
          <w:szCs w:val="30"/>
        </w:rPr>
      </w:pPr>
      <w:r w:rsidRPr="00860747">
        <w:rPr>
          <w:rFonts w:ascii="仿宋" w:eastAsia="仿宋" w:hAnsi="仿宋" w:hint="eastAsia"/>
          <w:color w:val="333333"/>
          <w:sz w:val="30"/>
          <w:szCs w:val="30"/>
          <w:shd w:val="clear" w:color="auto" w:fill="FFFFFF"/>
        </w:rPr>
        <w:t>(十一)</w:t>
      </w:r>
      <w:r w:rsidRPr="00860747">
        <w:rPr>
          <w:rFonts w:ascii="仿宋" w:eastAsia="仿宋" w:hAnsi="仿宋" w:cs="Times New Roman" w:hint="eastAsia"/>
          <w:color w:val="333333"/>
          <w:sz w:val="30"/>
          <w:szCs w:val="30"/>
          <w:shd w:val="clear" w:color="auto" w:fill="FFFFFF"/>
        </w:rPr>
        <w:t>、组织实施劳动、人事争议调解仲裁制度和劳动关系政策，完善劳动关系协调机制。落实禁止非法使用童工政策和女工、未成年工的特殊劳动保护政策。组织实施劳动监察，协调劳动者维权工作，依法查处重大案件。</w:t>
      </w:r>
    </w:p>
    <w:p w:rsidR="00505B4A" w:rsidRPr="00860747" w:rsidRDefault="00860747" w:rsidP="00860747">
      <w:pPr>
        <w:pStyle w:val="a6"/>
        <w:ind w:left="420" w:firstLineChars="0" w:firstLine="0"/>
        <w:rPr>
          <w:rFonts w:eastAsia="仿宋"/>
          <w:color w:val="333333"/>
          <w:sz w:val="30"/>
          <w:szCs w:val="30"/>
          <w:shd w:val="clear" w:color="auto" w:fill="FFFFFF"/>
        </w:rPr>
      </w:pPr>
      <w:r w:rsidRPr="00860747">
        <w:rPr>
          <w:rFonts w:ascii="仿宋" w:eastAsia="仿宋" w:hAnsi="仿宋" w:hint="eastAsia"/>
          <w:color w:val="333333"/>
          <w:sz w:val="30"/>
          <w:szCs w:val="30"/>
          <w:shd w:val="clear" w:color="auto" w:fill="FFFFFF"/>
        </w:rPr>
        <w:t>（十二）</w:t>
      </w:r>
      <w:r w:rsidRPr="00860747">
        <w:rPr>
          <w:rFonts w:ascii="仿宋" w:eastAsia="仿宋" w:hAnsi="仿宋" w:cs="Times New Roman" w:hint="eastAsia"/>
          <w:color w:val="333333"/>
          <w:sz w:val="30"/>
          <w:szCs w:val="30"/>
          <w:shd w:val="clear" w:color="auto" w:fill="FFFFFF"/>
        </w:rPr>
        <w:t>、</w:t>
      </w:r>
      <w:proofErr w:type="gramStart"/>
      <w:r w:rsidRPr="00860747">
        <w:rPr>
          <w:rFonts w:ascii="仿宋" w:eastAsia="仿宋" w:hAnsi="仿宋" w:cs="Times New Roman" w:hint="eastAsia"/>
          <w:color w:val="333333"/>
          <w:sz w:val="30"/>
          <w:szCs w:val="30"/>
          <w:shd w:val="clear" w:color="auto" w:fill="FFFFFF"/>
        </w:rPr>
        <w:t>承办县</w:t>
      </w:r>
      <w:proofErr w:type="gramEnd"/>
      <w:r w:rsidRPr="00860747">
        <w:rPr>
          <w:rFonts w:ascii="仿宋" w:eastAsia="仿宋" w:hAnsi="仿宋" w:cs="Times New Roman" w:hint="eastAsia"/>
          <w:color w:val="333333"/>
          <w:sz w:val="30"/>
          <w:szCs w:val="30"/>
          <w:shd w:val="clear" w:color="auto" w:fill="FFFFFF"/>
        </w:rPr>
        <w:t>人民政府和上级业务主管部门交办的其他事项。</w:t>
      </w:r>
    </w:p>
    <w:p w:rsidR="00505B4A" w:rsidRDefault="003F7E37">
      <w:pPr>
        <w:rPr>
          <w:rFonts w:ascii="黑体" w:eastAsia="黑体" w:hAnsi="黑体" w:cs="黑体"/>
          <w:sz w:val="32"/>
          <w:szCs w:val="32"/>
        </w:rPr>
      </w:pPr>
      <w:r>
        <w:rPr>
          <w:rFonts w:ascii="黑体" w:eastAsia="黑体" w:hAnsi="黑体" w:cs="黑体" w:hint="eastAsia"/>
          <w:sz w:val="32"/>
          <w:szCs w:val="32"/>
        </w:rPr>
        <w:t xml:space="preserve">    二、机构设置</w:t>
      </w:r>
    </w:p>
    <w:p w:rsidR="00505B4A" w:rsidRDefault="003F7E37">
      <w:pPr>
        <w:numPr>
          <w:ilvl w:val="0"/>
          <w:numId w:val="4"/>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本部门预算为汇总预算，包括：局本级预算，以及纳入编制范围的下属</w:t>
      </w:r>
      <w:r w:rsidR="0006050A">
        <w:rPr>
          <w:rFonts w:ascii="仿宋_GB2312" w:eastAsia="仿宋_GB2312" w:hAnsi="仿宋_GB2312" w:cs="仿宋_GB2312" w:hint="eastAsia"/>
          <w:sz w:val="32"/>
          <w:szCs w:val="32"/>
        </w:rPr>
        <w:t>事业</w:t>
      </w:r>
      <w:r>
        <w:rPr>
          <w:rFonts w:ascii="仿宋_GB2312" w:eastAsia="仿宋_GB2312" w:hAnsi="仿宋_GB2312" w:cs="仿宋_GB2312" w:hint="eastAsia"/>
          <w:sz w:val="32"/>
          <w:szCs w:val="32"/>
        </w:rPr>
        <w:t>单位预算。下属单位具体包括：</w:t>
      </w:r>
      <w:r w:rsidR="0006050A">
        <w:rPr>
          <w:rFonts w:ascii="仿宋_GB2312" w:eastAsia="仿宋_GB2312" w:hAnsi="仿宋_GB2312" w:cs="仿宋_GB2312" w:hint="eastAsia"/>
          <w:sz w:val="32"/>
          <w:szCs w:val="32"/>
        </w:rPr>
        <w:t>劳动保障监察综合执法大队，劳动人事争议仲裁院，干部培训中心，职业技能鉴定中心，机关事业单位技术工人考核中心，退管办</w:t>
      </w:r>
    </w:p>
    <w:p w:rsidR="0006050A" w:rsidRPr="0006050A" w:rsidRDefault="003F7E37" w:rsidP="0006050A">
      <w:pPr>
        <w:ind w:firstLineChars="196" w:firstLine="627"/>
        <w:rPr>
          <w:rFonts w:ascii="仿宋" w:eastAsia="仿宋" w:hAnsi="仿宋" w:cs="Times New Roman"/>
          <w:color w:val="333333"/>
          <w:sz w:val="32"/>
          <w:szCs w:val="32"/>
          <w:shd w:val="clear" w:color="auto" w:fill="FFFFFF"/>
        </w:rPr>
      </w:pPr>
      <w:r>
        <w:rPr>
          <w:rFonts w:ascii="仿宋_GB2312" w:eastAsia="仿宋_GB2312" w:hAnsi="仿宋_GB2312" w:cs="仿宋_GB2312" w:hint="eastAsia"/>
          <w:sz w:val="32"/>
          <w:szCs w:val="32"/>
        </w:rPr>
        <w:t xml:space="preserve">  本部门内设机构、人员构成情况：</w:t>
      </w:r>
      <w:r w:rsidR="0006050A" w:rsidRPr="0006050A">
        <w:rPr>
          <w:rFonts w:ascii="仿宋" w:eastAsia="仿宋" w:hAnsi="仿宋" w:cs="Times New Roman" w:hint="eastAsia"/>
          <w:color w:val="333333"/>
          <w:sz w:val="32"/>
          <w:szCs w:val="32"/>
          <w:shd w:val="clear" w:color="auto" w:fill="FFFFFF"/>
        </w:rPr>
        <w:t xml:space="preserve">本机关共有行政编制在职人员 </w:t>
      </w:r>
      <w:r w:rsidR="000536A1">
        <w:rPr>
          <w:rFonts w:ascii="仿宋" w:eastAsia="仿宋" w:hAnsi="仿宋" w:cs="Times New Roman" w:hint="eastAsia"/>
          <w:color w:val="333333"/>
          <w:sz w:val="32"/>
          <w:szCs w:val="32"/>
          <w:shd w:val="clear" w:color="auto" w:fill="FFFFFF"/>
        </w:rPr>
        <w:t>26</w:t>
      </w:r>
      <w:r w:rsidR="0006050A" w:rsidRPr="0006050A">
        <w:rPr>
          <w:rFonts w:ascii="仿宋" w:eastAsia="仿宋" w:hAnsi="仿宋" w:cs="Times New Roman" w:hint="eastAsia"/>
          <w:color w:val="333333"/>
          <w:sz w:val="32"/>
          <w:szCs w:val="32"/>
          <w:shd w:val="clear" w:color="auto" w:fill="FFFFFF"/>
        </w:rPr>
        <w:t>人，事业编制在职人员13人。年末实有人数</w:t>
      </w:r>
      <w:r w:rsidR="000536A1">
        <w:rPr>
          <w:rFonts w:ascii="仿宋" w:eastAsia="仿宋" w:hAnsi="仿宋" w:cs="Times New Roman" w:hint="eastAsia"/>
          <w:color w:val="333333"/>
          <w:sz w:val="32"/>
          <w:szCs w:val="32"/>
          <w:shd w:val="clear" w:color="auto" w:fill="FFFFFF"/>
        </w:rPr>
        <w:t>39</w:t>
      </w:r>
      <w:r w:rsidR="0006050A" w:rsidRPr="0006050A">
        <w:rPr>
          <w:rFonts w:ascii="仿宋" w:eastAsia="仿宋" w:hAnsi="仿宋" w:cs="Times New Roman" w:hint="eastAsia"/>
          <w:color w:val="333333"/>
          <w:sz w:val="32"/>
          <w:szCs w:val="32"/>
          <w:shd w:val="clear" w:color="auto" w:fill="FFFFFF"/>
        </w:rPr>
        <w:t>人，其中在职行政人员</w:t>
      </w:r>
      <w:r w:rsidR="000536A1">
        <w:rPr>
          <w:rFonts w:ascii="仿宋" w:eastAsia="仿宋" w:hAnsi="仿宋" w:cs="Times New Roman" w:hint="eastAsia"/>
          <w:color w:val="333333"/>
          <w:sz w:val="32"/>
          <w:szCs w:val="32"/>
          <w:shd w:val="clear" w:color="auto" w:fill="FFFFFF"/>
        </w:rPr>
        <w:t>26</w:t>
      </w:r>
      <w:r w:rsidR="0006050A" w:rsidRPr="0006050A">
        <w:rPr>
          <w:rFonts w:ascii="仿宋" w:eastAsia="仿宋" w:hAnsi="仿宋" w:cs="Times New Roman" w:hint="eastAsia"/>
          <w:color w:val="333333"/>
          <w:sz w:val="32"/>
          <w:szCs w:val="32"/>
          <w:shd w:val="clear" w:color="auto" w:fill="FFFFFF"/>
        </w:rPr>
        <w:t>人、事业人员 13人；退休人员</w:t>
      </w:r>
      <w:r w:rsidR="00390901">
        <w:rPr>
          <w:rFonts w:ascii="仿宋" w:eastAsia="仿宋" w:hAnsi="仿宋" w:cs="Times New Roman" w:hint="eastAsia"/>
          <w:color w:val="333333"/>
          <w:sz w:val="32"/>
          <w:szCs w:val="32"/>
          <w:shd w:val="clear" w:color="auto" w:fill="FFFFFF"/>
        </w:rPr>
        <w:t>29人，离休人员1人。</w:t>
      </w:r>
    </w:p>
    <w:p w:rsidR="00505B4A" w:rsidRPr="0006050A" w:rsidRDefault="00505B4A" w:rsidP="0006050A">
      <w:pPr>
        <w:rPr>
          <w:rFonts w:ascii="仿宋_GB2312" w:eastAsia="仿宋_GB2312" w:hAnsi="仿宋_GB2312" w:cs="仿宋_GB2312"/>
          <w:sz w:val="32"/>
          <w:szCs w:val="32"/>
        </w:rPr>
        <w:sectPr w:rsidR="00505B4A" w:rsidRPr="0006050A">
          <w:pgSz w:w="11906" w:h="16838"/>
          <w:pgMar w:top="1440" w:right="1800" w:bottom="1440" w:left="1800" w:header="851" w:footer="992" w:gutter="0"/>
          <w:cols w:space="425"/>
          <w:docGrid w:type="lines" w:linePitch="312"/>
        </w:sectPr>
      </w:pP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第二部分 </w:t>
      </w:r>
      <w:r w:rsidR="00500E80">
        <w:rPr>
          <w:rFonts w:ascii="方正小标宋简体" w:eastAsia="方正小标宋简体" w:hAnsi="方正小标宋简体" w:cs="方正小标宋简体" w:hint="eastAsia"/>
          <w:sz w:val="44"/>
          <w:szCs w:val="44"/>
        </w:rPr>
        <w:t>201</w:t>
      </w:r>
      <w:r w:rsidR="000536A1">
        <w:rPr>
          <w:rFonts w:ascii="方正小标宋简体" w:eastAsia="方正小标宋简体" w:hAnsi="方正小标宋简体" w:cs="方正小标宋简体" w:hint="eastAsia"/>
          <w:sz w:val="44"/>
          <w:szCs w:val="44"/>
        </w:rPr>
        <w:t>8</w:t>
      </w:r>
      <w:r>
        <w:rPr>
          <w:rFonts w:ascii="方正小标宋简体" w:eastAsia="方正小标宋简体" w:hAnsi="方正小标宋简体" w:cs="方正小标宋简体" w:hint="eastAsia"/>
          <w:sz w:val="44"/>
          <w:szCs w:val="44"/>
        </w:rPr>
        <w:t>年部门预算表</w:t>
      </w:r>
    </w:p>
    <w:tbl>
      <w:tblPr>
        <w:tblW w:w="8262" w:type="dxa"/>
        <w:tblInd w:w="93" w:type="dxa"/>
        <w:tblLook w:val="04A0"/>
      </w:tblPr>
      <w:tblGrid>
        <w:gridCol w:w="2997"/>
        <w:gridCol w:w="1347"/>
        <w:gridCol w:w="2571"/>
        <w:gridCol w:w="1347"/>
      </w:tblGrid>
      <w:tr w:rsidR="001A6815" w:rsidRPr="001A6815" w:rsidTr="0024119B">
        <w:trPr>
          <w:trHeight w:val="422"/>
        </w:trPr>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表1</w:t>
            </w:r>
          </w:p>
        </w:tc>
      </w:tr>
      <w:tr w:rsidR="001A6815" w:rsidRPr="001A6815" w:rsidTr="0024119B">
        <w:trPr>
          <w:trHeight w:val="523"/>
        </w:trPr>
        <w:tc>
          <w:tcPr>
            <w:tcW w:w="0" w:type="auto"/>
            <w:gridSpan w:val="4"/>
            <w:tcBorders>
              <w:top w:val="nil"/>
              <w:left w:val="nil"/>
              <w:bottom w:val="nil"/>
              <w:right w:val="nil"/>
            </w:tcBorders>
            <w:shd w:val="clear" w:color="auto" w:fill="auto"/>
            <w:noWrap/>
            <w:vAlign w:val="center"/>
            <w:hideMark/>
          </w:tcPr>
          <w:p w:rsidR="001A6815" w:rsidRPr="001A6815" w:rsidRDefault="001A6815" w:rsidP="001A6815">
            <w:pPr>
              <w:widowControl/>
              <w:jc w:val="center"/>
              <w:rPr>
                <w:rFonts w:ascii="宋体" w:eastAsia="宋体" w:hAnsi="宋体" w:cs="Arial"/>
                <w:b/>
                <w:bCs/>
                <w:color w:val="000000"/>
                <w:kern w:val="0"/>
                <w:sz w:val="28"/>
                <w:szCs w:val="28"/>
              </w:rPr>
            </w:pPr>
            <w:r w:rsidRPr="001A6815">
              <w:rPr>
                <w:rFonts w:ascii="宋体" w:eastAsia="宋体" w:hAnsi="宋体" w:cs="Arial" w:hint="eastAsia"/>
                <w:b/>
                <w:bCs/>
                <w:color w:val="000000"/>
                <w:kern w:val="0"/>
                <w:sz w:val="28"/>
                <w:szCs w:val="28"/>
              </w:rPr>
              <w:t>收支总体情况表</w:t>
            </w:r>
          </w:p>
        </w:tc>
      </w:tr>
      <w:tr w:rsidR="001A6815" w:rsidRPr="001A6815" w:rsidTr="0024119B">
        <w:trPr>
          <w:trHeight w:val="422"/>
        </w:trPr>
        <w:tc>
          <w:tcPr>
            <w:tcW w:w="0" w:type="auto"/>
            <w:gridSpan w:val="3"/>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单位名称：</w:t>
            </w:r>
            <w:r w:rsidR="00500E80">
              <w:rPr>
                <w:rFonts w:ascii="宋体" w:eastAsia="宋体" w:hAnsi="宋体" w:cs="Arial" w:hint="eastAsia"/>
                <w:color w:val="000000"/>
                <w:kern w:val="0"/>
                <w:sz w:val="20"/>
                <w:szCs w:val="20"/>
              </w:rPr>
              <w:t>大埔县人力资源和社会保障局</w:t>
            </w: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单位：万元</w:t>
            </w:r>
          </w:p>
        </w:tc>
      </w:tr>
      <w:tr w:rsidR="001A6815" w:rsidRPr="001A6815" w:rsidTr="0024119B">
        <w:trPr>
          <w:trHeight w:val="422"/>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支        出</w:t>
            </w:r>
          </w:p>
        </w:tc>
      </w:tr>
      <w:tr w:rsidR="001A6815" w:rsidRPr="001A6815" w:rsidTr="0024119B">
        <w:trPr>
          <w:trHeight w:val="422"/>
        </w:trPr>
        <w:tc>
          <w:tcPr>
            <w:tcW w:w="0" w:type="auto"/>
            <w:tcBorders>
              <w:top w:val="nil"/>
              <w:left w:val="single" w:sz="4" w:space="0" w:color="auto"/>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500E80"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0536A1">
              <w:rPr>
                <w:rFonts w:ascii="宋体" w:eastAsia="宋体" w:hAnsi="宋体" w:cs="Arial" w:hint="eastAsia"/>
                <w:color w:val="000000"/>
                <w:kern w:val="0"/>
                <w:sz w:val="20"/>
                <w:szCs w:val="20"/>
              </w:rPr>
              <w:t>8</w:t>
            </w:r>
            <w:r w:rsidR="001A6815" w:rsidRPr="001A6815">
              <w:rPr>
                <w:rFonts w:ascii="宋体" w:eastAsia="宋体" w:hAnsi="宋体" w:cs="Arial" w:hint="eastAsia"/>
                <w:color w:val="000000"/>
                <w:kern w:val="0"/>
                <w:sz w:val="20"/>
                <w:szCs w:val="20"/>
              </w:rPr>
              <w:t>年预算</w:t>
            </w:r>
          </w:p>
        </w:tc>
        <w:tc>
          <w:tcPr>
            <w:tcW w:w="0" w:type="auto"/>
            <w:tcBorders>
              <w:top w:val="nil"/>
              <w:left w:val="nil"/>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500E80" w:rsidP="00C601EE">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0536A1">
              <w:rPr>
                <w:rFonts w:ascii="宋体" w:eastAsia="宋体" w:hAnsi="宋体" w:cs="Arial" w:hint="eastAsia"/>
                <w:color w:val="000000"/>
                <w:kern w:val="0"/>
                <w:sz w:val="20"/>
                <w:szCs w:val="20"/>
              </w:rPr>
              <w:t>8</w:t>
            </w:r>
            <w:r w:rsidR="001A6815" w:rsidRPr="001A6815">
              <w:rPr>
                <w:rFonts w:ascii="宋体" w:eastAsia="宋体" w:hAnsi="宋体" w:cs="Arial" w:hint="eastAsia"/>
                <w:color w:val="000000"/>
                <w:kern w:val="0"/>
                <w:sz w:val="20"/>
                <w:szCs w:val="20"/>
              </w:rPr>
              <w:t>年预算</w:t>
            </w:r>
          </w:p>
        </w:tc>
      </w:tr>
      <w:tr w:rsidR="001A6815" w:rsidRPr="001A6815" w:rsidTr="0024119B">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0536A1" w:rsidP="00C601EE">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737.42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0536A1" w:rsidP="001A6815">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516.42</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060230">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0536A1">
              <w:rPr>
                <w:rFonts w:ascii="宋体" w:eastAsia="宋体" w:hAnsi="宋体" w:cs="Arial" w:hint="eastAsia"/>
                <w:color w:val="000000"/>
                <w:kern w:val="0"/>
                <w:sz w:val="20"/>
                <w:szCs w:val="20"/>
              </w:rPr>
              <w:t>221</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060230">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060230">
              <w:rPr>
                <w:rFonts w:ascii="宋体" w:eastAsia="宋体" w:hAnsi="宋体" w:cs="Arial" w:hint="eastAsia"/>
                <w:color w:val="000000"/>
                <w:kern w:val="0"/>
                <w:sz w:val="20"/>
                <w:szCs w:val="20"/>
              </w:rPr>
              <w:t>0.00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C601EE">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0536A1">
              <w:rPr>
                <w:rFonts w:ascii="宋体" w:eastAsia="宋体" w:hAnsi="宋体" w:cs="Arial" w:hint="eastAsia"/>
                <w:color w:val="000000"/>
                <w:kern w:val="0"/>
                <w:sz w:val="20"/>
                <w:szCs w:val="20"/>
              </w:rPr>
              <w:t>737.42</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C601EE">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0536A1">
              <w:rPr>
                <w:rFonts w:ascii="宋体" w:eastAsia="宋体" w:hAnsi="宋体" w:cs="Arial" w:hint="eastAsia"/>
                <w:color w:val="000000"/>
                <w:kern w:val="0"/>
                <w:sz w:val="20"/>
                <w:szCs w:val="20"/>
              </w:rPr>
              <w:t>737.42</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060230">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060230">
              <w:rPr>
                <w:rFonts w:ascii="宋体" w:eastAsia="宋体" w:hAnsi="宋体" w:cs="Arial" w:hint="eastAsia"/>
                <w:color w:val="000000"/>
                <w:kern w:val="0"/>
                <w:sz w:val="20"/>
                <w:szCs w:val="20"/>
              </w:rPr>
              <w:t>0.00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060230">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060230">
              <w:rPr>
                <w:rFonts w:ascii="宋体" w:eastAsia="宋体" w:hAnsi="宋体" w:cs="Arial" w:hint="eastAsia"/>
                <w:color w:val="000000"/>
                <w:kern w:val="0"/>
                <w:sz w:val="20"/>
                <w:szCs w:val="20"/>
              </w:rPr>
              <w:t>0.00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060230">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060230">
              <w:rPr>
                <w:rFonts w:ascii="宋体" w:eastAsia="宋体" w:hAnsi="宋体" w:cs="Arial" w:hint="eastAsia"/>
                <w:color w:val="000000"/>
                <w:kern w:val="0"/>
                <w:sz w:val="20"/>
                <w:szCs w:val="20"/>
              </w:rPr>
              <w:t>0.00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收入总计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0536A1" w:rsidP="00C601EE">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737.42</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支出总计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0536A1" w:rsidP="001A6815">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737.42</w:t>
            </w:r>
          </w:p>
        </w:tc>
      </w:tr>
    </w:tbl>
    <w:p w:rsidR="00505B4A" w:rsidRDefault="00505B4A">
      <w:pPr>
        <w:jc w:val="center"/>
        <w:rPr>
          <w:rFonts w:ascii="方正小标宋简体" w:eastAsia="方正小标宋简体" w:hAnsi="方正小标宋简体" w:cs="方正小标宋简体"/>
          <w:sz w:val="44"/>
          <w:szCs w:val="44"/>
        </w:rPr>
      </w:pPr>
    </w:p>
    <w:p w:rsidR="00505B4A" w:rsidRDefault="00505B4A"/>
    <w:p w:rsidR="00505B4A" w:rsidRDefault="00505B4A"/>
    <w:p w:rsidR="00505B4A" w:rsidRDefault="00505B4A"/>
    <w:p w:rsidR="00505B4A" w:rsidRDefault="00505B4A"/>
    <w:p w:rsidR="00505B4A" w:rsidRDefault="00505B4A"/>
    <w:p w:rsidR="00500E80" w:rsidRDefault="00500E80"/>
    <w:p w:rsidR="00500E80" w:rsidRDefault="00500E80"/>
    <w:p w:rsidR="00500E80" w:rsidRDefault="00500E80"/>
    <w:p w:rsidR="00500E80" w:rsidRDefault="00500E80"/>
    <w:p w:rsidR="00500E80" w:rsidRDefault="00500E80"/>
    <w:p w:rsidR="00500E80" w:rsidRDefault="00500E80"/>
    <w:p w:rsidR="00500E80" w:rsidRDefault="00500E80"/>
    <w:p w:rsidR="00500E80" w:rsidRDefault="00500E80"/>
    <w:p w:rsidR="00500E80" w:rsidRDefault="00500E80"/>
    <w:p w:rsidR="00500E80" w:rsidRDefault="00500E80"/>
    <w:p w:rsidR="00500E80" w:rsidRDefault="00500E80"/>
    <w:tbl>
      <w:tblPr>
        <w:tblW w:w="8604" w:type="dxa"/>
        <w:tblLook w:val="04A0"/>
      </w:tblPr>
      <w:tblGrid>
        <w:gridCol w:w="4264"/>
        <w:gridCol w:w="2170"/>
        <w:gridCol w:w="2170"/>
      </w:tblGrid>
      <w:tr w:rsidR="00044B2D" w:rsidRPr="00044B2D" w:rsidTr="00854799">
        <w:trPr>
          <w:trHeight w:val="386"/>
        </w:trPr>
        <w:tc>
          <w:tcPr>
            <w:tcW w:w="4264" w:type="dxa"/>
            <w:tcBorders>
              <w:top w:val="nil"/>
              <w:left w:val="nil"/>
              <w:bottom w:val="nil"/>
              <w:right w:val="nil"/>
            </w:tcBorders>
            <w:shd w:val="clear" w:color="auto" w:fill="auto"/>
            <w:noWrap/>
            <w:vAlign w:val="bottom"/>
            <w:hideMark/>
          </w:tcPr>
          <w:p w:rsidR="00500E80" w:rsidRPr="00044B2D" w:rsidRDefault="00500E80"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表2</w:t>
            </w:r>
          </w:p>
        </w:tc>
      </w:tr>
      <w:tr w:rsidR="00044B2D" w:rsidRPr="00044B2D" w:rsidTr="00854799">
        <w:trPr>
          <w:trHeight w:val="480"/>
        </w:trPr>
        <w:tc>
          <w:tcPr>
            <w:tcW w:w="8604" w:type="dxa"/>
            <w:gridSpan w:val="3"/>
            <w:tcBorders>
              <w:top w:val="nil"/>
              <w:left w:val="nil"/>
              <w:bottom w:val="nil"/>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b/>
                <w:bCs/>
                <w:color w:val="000000"/>
                <w:kern w:val="0"/>
                <w:sz w:val="28"/>
                <w:szCs w:val="28"/>
              </w:rPr>
            </w:pPr>
            <w:r w:rsidRPr="00044B2D">
              <w:rPr>
                <w:rFonts w:ascii="宋体" w:eastAsia="宋体" w:hAnsi="宋体" w:cs="Arial" w:hint="eastAsia"/>
                <w:b/>
                <w:bCs/>
                <w:color w:val="000000"/>
                <w:kern w:val="0"/>
                <w:sz w:val="28"/>
                <w:szCs w:val="28"/>
              </w:rPr>
              <w:t>收入总体情况表</w:t>
            </w:r>
          </w:p>
        </w:tc>
      </w:tr>
      <w:tr w:rsidR="00044B2D" w:rsidRPr="00044B2D" w:rsidTr="00854799">
        <w:trPr>
          <w:trHeight w:val="386"/>
        </w:trPr>
        <w:tc>
          <w:tcPr>
            <w:tcW w:w="6434" w:type="dxa"/>
            <w:gridSpan w:val="2"/>
            <w:tcBorders>
              <w:top w:val="nil"/>
              <w:left w:val="nil"/>
              <w:bottom w:val="nil"/>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单位名称：</w:t>
            </w:r>
            <w:r w:rsidR="00AF797A">
              <w:rPr>
                <w:rFonts w:ascii="宋体" w:eastAsia="宋体" w:hAnsi="宋体" w:cs="Arial" w:hint="eastAsia"/>
                <w:color w:val="000000"/>
                <w:kern w:val="0"/>
                <w:sz w:val="20"/>
                <w:szCs w:val="20"/>
              </w:rPr>
              <w:t>大埔县人力资源和社会保障局</w:t>
            </w: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单位：万元</w:t>
            </w:r>
          </w:p>
        </w:tc>
      </w:tr>
      <w:tr w:rsidR="00044B2D" w:rsidRPr="00044B2D" w:rsidTr="00854799">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项        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C601EE" w:rsidP="00044B2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0536A1">
              <w:rPr>
                <w:rFonts w:ascii="宋体" w:eastAsia="宋体" w:hAnsi="宋体" w:cs="Arial" w:hint="eastAsia"/>
                <w:color w:val="000000"/>
                <w:kern w:val="0"/>
                <w:sz w:val="20"/>
                <w:szCs w:val="20"/>
              </w:rPr>
              <w:t>8</w:t>
            </w:r>
            <w:r w:rsidR="00044B2D" w:rsidRPr="00044B2D">
              <w:rPr>
                <w:rFonts w:ascii="宋体" w:eastAsia="宋体" w:hAnsi="宋体" w:cs="Arial" w:hint="eastAsia"/>
                <w:color w:val="000000"/>
                <w:kern w:val="0"/>
                <w:sz w:val="20"/>
                <w:szCs w:val="20"/>
              </w:rPr>
              <w:t>年预算</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C601EE">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0536A1">
              <w:rPr>
                <w:rFonts w:ascii="宋体" w:eastAsia="宋体" w:hAnsi="宋体" w:cs="Arial" w:hint="eastAsia"/>
                <w:color w:val="000000"/>
                <w:kern w:val="0"/>
                <w:sz w:val="20"/>
                <w:szCs w:val="20"/>
              </w:rPr>
              <w:t>737.42</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536A1" w:rsidP="00C601EE">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737.42</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060230">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060230">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060230">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060230">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060230">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060230">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060230">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060230">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本  年  收  入  合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C601EE">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0536A1">
              <w:rPr>
                <w:rFonts w:ascii="宋体" w:eastAsia="宋体" w:hAnsi="宋体" w:cs="Arial" w:hint="eastAsia"/>
                <w:color w:val="000000"/>
                <w:kern w:val="0"/>
                <w:sz w:val="20"/>
                <w:szCs w:val="20"/>
              </w:rPr>
              <w:t>737.42</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060230">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060230">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060230">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收    入    总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C601EE">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0536A1">
              <w:rPr>
                <w:rFonts w:ascii="宋体" w:eastAsia="宋体" w:hAnsi="宋体" w:cs="Arial" w:hint="eastAsia"/>
                <w:color w:val="000000"/>
                <w:kern w:val="0"/>
                <w:sz w:val="20"/>
                <w:szCs w:val="20"/>
              </w:rPr>
              <w:t>737.42</w:t>
            </w:r>
          </w:p>
        </w:tc>
      </w:tr>
    </w:tbl>
    <w:p w:rsidR="00505B4A" w:rsidRDefault="00505B4A"/>
    <w:p w:rsidR="00505B4A" w:rsidRDefault="00505B4A">
      <w:pPr>
        <w:sectPr w:rsidR="00505B4A">
          <w:pgSz w:w="11906" w:h="16838"/>
          <w:pgMar w:top="1440" w:right="1800" w:bottom="1440" w:left="1800" w:header="851" w:footer="992" w:gutter="0"/>
          <w:cols w:space="425"/>
          <w:docGrid w:type="lines" w:linePitch="312"/>
        </w:sectPr>
      </w:pPr>
    </w:p>
    <w:tbl>
      <w:tblPr>
        <w:tblW w:w="8664" w:type="dxa"/>
        <w:tblInd w:w="93" w:type="dxa"/>
        <w:tblLook w:val="04A0"/>
      </w:tblPr>
      <w:tblGrid>
        <w:gridCol w:w="4294"/>
        <w:gridCol w:w="2185"/>
        <w:gridCol w:w="2185"/>
      </w:tblGrid>
      <w:tr w:rsidR="00F83FBF" w:rsidRPr="00F83FBF" w:rsidTr="008C31CC">
        <w:trPr>
          <w:trHeight w:val="407"/>
        </w:trPr>
        <w:tc>
          <w:tcPr>
            <w:tcW w:w="4294"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表3</w:t>
            </w:r>
          </w:p>
        </w:tc>
      </w:tr>
      <w:tr w:rsidR="00F83FBF" w:rsidRPr="00F83FBF" w:rsidTr="008C31CC">
        <w:trPr>
          <w:trHeight w:val="506"/>
        </w:trPr>
        <w:tc>
          <w:tcPr>
            <w:tcW w:w="8664" w:type="dxa"/>
            <w:gridSpan w:val="3"/>
            <w:tcBorders>
              <w:top w:val="nil"/>
              <w:left w:val="nil"/>
              <w:bottom w:val="nil"/>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b/>
                <w:bCs/>
                <w:color w:val="000000"/>
                <w:kern w:val="0"/>
                <w:sz w:val="28"/>
                <w:szCs w:val="28"/>
              </w:rPr>
            </w:pPr>
            <w:r w:rsidRPr="00F83FBF">
              <w:rPr>
                <w:rFonts w:ascii="宋体" w:eastAsia="宋体" w:hAnsi="宋体" w:cs="Arial" w:hint="eastAsia"/>
                <w:b/>
                <w:bCs/>
                <w:color w:val="000000"/>
                <w:kern w:val="0"/>
                <w:sz w:val="28"/>
                <w:szCs w:val="28"/>
              </w:rPr>
              <w:t>支出总体情况表</w:t>
            </w:r>
          </w:p>
        </w:tc>
      </w:tr>
      <w:tr w:rsidR="00F83FBF" w:rsidRPr="00F83FBF" w:rsidTr="008C31CC">
        <w:trPr>
          <w:trHeight w:val="407"/>
        </w:trPr>
        <w:tc>
          <w:tcPr>
            <w:tcW w:w="6479" w:type="dxa"/>
            <w:gridSpan w:val="2"/>
            <w:tcBorders>
              <w:top w:val="nil"/>
              <w:left w:val="nil"/>
              <w:bottom w:val="nil"/>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单位名称：</w:t>
            </w:r>
            <w:r w:rsidR="00AF797A">
              <w:rPr>
                <w:rFonts w:ascii="宋体" w:eastAsia="宋体" w:hAnsi="宋体" w:cs="Arial" w:hint="eastAsia"/>
                <w:color w:val="000000"/>
                <w:kern w:val="0"/>
                <w:sz w:val="20"/>
                <w:szCs w:val="20"/>
              </w:rPr>
              <w:t>大埔县人力资源和社会保障局</w:t>
            </w: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单位：万元</w:t>
            </w:r>
          </w:p>
        </w:tc>
      </w:tr>
      <w:tr w:rsidR="00F83FBF" w:rsidRPr="00F83FBF" w:rsidTr="008C31CC">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33095D" w:rsidP="00C601EE">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0536A1">
              <w:rPr>
                <w:rFonts w:ascii="宋体" w:eastAsia="宋体" w:hAnsi="宋体" w:cs="Arial" w:hint="eastAsia"/>
                <w:color w:val="000000"/>
                <w:kern w:val="0"/>
                <w:sz w:val="20"/>
                <w:szCs w:val="20"/>
              </w:rPr>
              <w:t>8</w:t>
            </w:r>
            <w:r w:rsidR="00F83FBF" w:rsidRPr="00F83FBF">
              <w:rPr>
                <w:rFonts w:ascii="宋体" w:eastAsia="宋体" w:hAnsi="宋体" w:cs="Arial" w:hint="eastAsia"/>
                <w:color w:val="000000"/>
                <w:kern w:val="0"/>
                <w:sz w:val="20"/>
                <w:szCs w:val="20"/>
              </w:rPr>
              <w:t>年预算</w:t>
            </w:r>
          </w:p>
        </w:tc>
      </w:tr>
      <w:tr w:rsidR="00F83FBF" w:rsidRPr="00F83FBF" w:rsidTr="008C31CC">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0536A1" w:rsidP="00F83FBF">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516.42</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0536A1" w:rsidP="00C601EE">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323.04</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C601EE">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0536A1">
              <w:rPr>
                <w:rFonts w:ascii="宋体" w:eastAsia="宋体" w:hAnsi="宋体" w:cs="Arial" w:hint="eastAsia"/>
                <w:color w:val="000000"/>
                <w:kern w:val="0"/>
                <w:sz w:val="20"/>
                <w:szCs w:val="20"/>
              </w:rPr>
              <w:t>99.94</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0536A1" w:rsidP="00C601EE">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93.44</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0536A1" w:rsidP="00F83FBF">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0536A1" w:rsidP="00F83FBF">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221.00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060230">
              <w:rPr>
                <w:rFonts w:ascii="宋体" w:eastAsia="宋体" w:hAnsi="宋体" w:cs="Arial" w:hint="eastAsia"/>
                <w:color w:val="000000"/>
                <w:kern w:val="0"/>
                <w:sz w:val="20"/>
                <w:szCs w:val="20"/>
              </w:rPr>
              <w:t>0.00</w:t>
            </w:r>
          </w:p>
        </w:tc>
      </w:tr>
      <w:tr w:rsidR="00060230" w:rsidRPr="00F83FBF" w:rsidTr="00923CAF">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060230" w:rsidRPr="00F83FBF" w:rsidRDefault="00060230"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060230" w:rsidRDefault="00060230">
            <w:r w:rsidRPr="00301488">
              <w:rPr>
                <w:rFonts w:ascii="宋体" w:eastAsia="宋体" w:hAnsi="宋体" w:cs="Arial" w:hint="eastAsia"/>
                <w:color w:val="000000"/>
                <w:kern w:val="0"/>
                <w:sz w:val="20"/>
                <w:szCs w:val="20"/>
              </w:rPr>
              <w:t>0.00</w:t>
            </w:r>
          </w:p>
        </w:tc>
      </w:tr>
      <w:tr w:rsidR="00060230" w:rsidRPr="00F83FBF" w:rsidTr="00923CAF">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060230" w:rsidRPr="00F83FBF" w:rsidRDefault="00060230"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060230" w:rsidRDefault="000536A1">
            <w:r>
              <w:rPr>
                <w:rFonts w:ascii="宋体" w:eastAsia="宋体" w:hAnsi="宋体" w:cs="Arial" w:hint="eastAsia"/>
                <w:color w:val="000000"/>
                <w:kern w:val="0"/>
                <w:sz w:val="20"/>
                <w:szCs w:val="20"/>
              </w:rPr>
              <w:t>221.00</w:t>
            </w:r>
          </w:p>
        </w:tc>
      </w:tr>
      <w:tr w:rsidR="00060230" w:rsidRPr="00F83FBF" w:rsidTr="00923CAF">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060230" w:rsidRPr="00F83FBF" w:rsidRDefault="00060230"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060230" w:rsidRDefault="00060230">
            <w:r w:rsidRPr="00301488">
              <w:rPr>
                <w:rFonts w:ascii="宋体" w:eastAsia="宋体" w:hAnsi="宋体" w:cs="Arial" w:hint="eastAsia"/>
                <w:color w:val="000000"/>
                <w:kern w:val="0"/>
                <w:sz w:val="20"/>
                <w:szCs w:val="20"/>
              </w:rPr>
              <w:t>0.00</w:t>
            </w:r>
          </w:p>
        </w:tc>
      </w:tr>
      <w:tr w:rsidR="00060230" w:rsidRPr="00F83FBF" w:rsidTr="00923CAF">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060230" w:rsidRPr="00F83FBF" w:rsidRDefault="00060230"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060230" w:rsidRDefault="00060230">
            <w:r w:rsidRPr="00301488">
              <w:rPr>
                <w:rFonts w:ascii="宋体" w:eastAsia="宋体" w:hAnsi="宋体" w:cs="Arial" w:hint="eastAsia"/>
                <w:color w:val="000000"/>
                <w:kern w:val="0"/>
                <w:sz w:val="20"/>
                <w:szCs w:val="20"/>
              </w:rPr>
              <w:t>0.00</w:t>
            </w:r>
          </w:p>
        </w:tc>
      </w:tr>
      <w:tr w:rsidR="00060230" w:rsidRPr="00F83FBF" w:rsidTr="00923CAF">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060230" w:rsidRPr="00F83FBF" w:rsidRDefault="00060230"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060230" w:rsidRDefault="00060230">
            <w:r w:rsidRPr="00301488">
              <w:rPr>
                <w:rFonts w:ascii="宋体" w:eastAsia="宋体" w:hAnsi="宋体" w:cs="Arial" w:hint="eastAsia"/>
                <w:color w:val="000000"/>
                <w:kern w:val="0"/>
                <w:sz w:val="20"/>
                <w:szCs w:val="20"/>
              </w:rPr>
              <w:t>0.00</w:t>
            </w:r>
          </w:p>
        </w:tc>
      </w:tr>
      <w:tr w:rsidR="00060230" w:rsidRPr="00F83FBF" w:rsidTr="00923CAF">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060230" w:rsidRPr="00F83FBF" w:rsidRDefault="00060230"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信息化</w:t>
            </w:r>
            <w:proofErr w:type="gramStart"/>
            <w:r w:rsidRPr="00F83FBF">
              <w:rPr>
                <w:rFonts w:ascii="宋体" w:eastAsia="宋体" w:hAnsi="宋体" w:cs="Arial" w:hint="eastAsia"/>
                <w:color w:val="000000"/>
                <w:kern w:val="0"/>
                <w:sz w:val="20"/>
                <w:szCs w:val="20"/>
              </w:rPr>
              <w:t>运维类项目</w:t>
            </w:r>
            <w:proofErr w:type="gramEnd"/>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060230" w:rsidRDefault="00060230">
            <w:r w:rsidRPr="00301488">
              <w:rPr>
                <w:rFonts w:ascii="宋体" w:eastAsia="宋体" w:hAnsi="宋体" w:cs="Arial" w:hint="eastAsia"/>
                <w:color w:val="000000"/>
                <w:kern w:val="0"/>
                <w:sz w:val="20"/>
                <w:szCs w:val="20"/>
              </w:rPr>
              <w:t>0.00</w:t>
            </w:r>
          </w:p>
        </w:tc>
      </w:tr>
      <w:tr w:rsidR="00060230" w:rsidRPr="00F83FBF" w:rsidTr="00923CAF">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060230" w:rsidRPr="00F83FBF" w:rsidRDefault="00060230"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060230" w:rsidRDefault="00060230">
            <w:r w:rsidRPr="00301488">
              <w:rPr>
                <w:rFonts w:ascii="宋体" w:eastAsia="宋体" w:hAnsi="宋体" w:cs="Arial" w:hint="eastAsia"/>
                <w:color w:val="000000"/>
                <w:kern w:val="0"/>
                <w:sz w:val="20"/>
                <w:szCs w:val="20"/>
              </w:rPr>
              <w:t>0.00</w:t>
            </w:r>
          </w:p>
        </w:tc>
      </w:tr>
      <w:tr w:rsidR="00060230" w:rsidRPr="00F83FBF" w:rsidTr="00923CAF">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060230" w:rsidRPr="00F83FBF" w:rsidRDefault="00060230"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060230" w:rsidRDefault="00060230">
            <w:r w:rsidRPr="00301488">
              <w:rPr>
                <w:rFonts w:ascii="宋体" w:eastAsia="宋体" w:hAnsi="宋体" w:cs="Arial" w:hint="eastAsia"/>
                <w:color w:val="000000"/>
                <w:kern w:val="0"/>
                <w:sz w:val="20"/>
                <w:szCs w:val="20"/>
              </w:rPr>
              <w:t>0.00</w:t>
            </w:r>
          </w:p>
        </w:tc>
      </w:tr>
      <w:tr w:rsidR="00060230" w:rsidRPr="00F83FBF" w:rsidTr="00923CAF">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060230" w:rsidRPr="00F83FBF" w:rsidRDefault="00060230"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060230" w:rsidRDefault="00060230">
            <w:r w:rsidRPr="00301488">
              <w:rPr>
                <w:rFonts w:ascii="宋体" w:eastAsia="宋体" w:hAnsi="宋体" w:cs="Arial" w:hint="eastAsia"/>
                <w:color w:val="000000"/>
                <w:kern w:val="0"/>
                <w:sz w:val="20"/>
                <w:szCs w:val="20"/>
              </w:rPr>
              <w:t>0.00</w:t>
            </w:r>
          </w:p>
        </w:tc>
      </w:tr>
      <w:tr w:rsidR="00060230" w:rsidRPr="00F83FBF" w:rsidTr="00923CAF">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060230" w:rsidRPr="00F83FBF" w:rsidRDefault="00060230"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060230" w:rsidRDefault="00060230"/>
        </w:tc>
      </w:tr>
      <w:tr w:rsidR="00060230" w:rsidRPr="00F83FBF" w:rsidTr="00923CAF">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060230" w:rsidRPr="00F83FBF" w:rsidRDefault="00060230"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060230" w:rsidRDefault="00060230">
            <w:r w:rsidRPr="00301488">
              <w:rPr>
                <w:rFonts w:ascii="宋体" w:eastAsia="宋体" w:hAnsi="宋体" w:cs="Arial" w:hint="eastAsia"/>
                <w:color w:val="000000"/>
                <w:kern w:val="0"/>
                <w:sz w:val="20"/>
                <w:szCs w:val="20"/>
              </w:rPr>
              <w:t>0.00</w:t>
            </w:r>
          </w:p>
        </w:tc>
      </w:tr>
      <w:tr w:rsidR="00060230" w:rsidRPr="00F83FBF" w:rsidTr="00923CAF">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060230" w:rsidRPr="00F83FBF" w:rsidRDefault="00060230"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060230" w:rsidRDefault="00060230"/>
        </w:tc>
      </w:tr>
      <w:tr w:rsidR="00060230" w:rsidRPr="00F83FBF" w:rsidTr="00923CAF">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060230" w:rsidRPr="00F83FBF" w:rsidRDefault="00060230"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060230" w:rsidRDefault="000536A1">
            <w:r>
              <w:rPr>
                <w:rFonts w:ascii="宋体" w:eastAsia="宋体" w:hAnsi="宋体" w:cs="Arial" w:hint="eastAsia"/>
                <w:color w:val="000000"/>
                <w:kern w:val="0"/>
                <w:sz w:val="20"/>
                <w:szCs w:val="20"/>
              </w:rPr>
              <w:t>737.42</w:t>
            </w:r>
          </w:p>
        </w:tc>
      </w:tr>
      <w:tr w:rsidR="00060230" w:rsidRPr="00F83FBF" w:rsidTr="00923CAF">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060230" w:rsidRPr="00F83FBF" w:rsidRDefault="00060230"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060230" w:rsidRDefault="00060230"/>
        </w:tc>
      </w:tr>
      <w:tr w:rsidR="00060230" w:rsidRPr="00F83FBF" w:rsidTr="00923CAF">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060230" w:rsidRPr="00F83FBF" w:rsidRDefault="00060230"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060230" w:rsidRDefault="00060230">
            <w:r w:rsidRPr="00301488">
              <w:rPr>
                <w:rFonts w:ascii="宋体" w:eastAsia="宋体" w:hAnsi="宋体" w:cs="Arial" w:hint="eastAsia"/>
                <w:color w:val="000000"/>
                <w:kern w:val="0"/>
                <w:sz w:val="20"/>
                <w:szCs w:val="20"/>
              </w:rPr>
              <w:t>0.00</w:t>
            </w:r>
          </w:p>
        </w:tc>
      </w:tr>
      <w:tr w:rsidR="00060230" w:rsidRPr="00F83FBF" w:rsidTr="00923CAF">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060230" w:rsidRPr="00F83FBF" w:rsidRDefault="00060230"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060230" w:rsidRDefault="00060230">
            <w:r w:rsidRPr="00301488">
              <w:rPr>
                <w:rFonts w:ascii="宋体" w:eastAsia="宋体" w:hAnsi="宋体" w:cs="Arial" w:hint="eastAsia"/>
                <w:color w:val="000000"/>
                <w:kern w:val="0"/>
                <w:sz w:val="20"/>
                <w:szCs w:val="20"/>
              </w:rPr>
              <w:t>0.00</w:t>
            </w:r>
          </w:p>
        </w:tc>
      </w:tr>
      <w:tr w:rsidR="00060230" w:rsidRPr="00F83FBF" w:rsidTr="00923CAF">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060230" w:rsidRPr="00F83FBF" w:rsidRDefault="00060230"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060230" w:rsidRDefault="00060230">
            <w:r w:rsidRPr="00301488">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C601EE">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0536A1">
              <w:rPr>
                <w:rFonts w:ascii="宋体" w:eastAsia="宋体" w:hAnsi="宋体" w:cs="Arial" w:hint="eastAsia"/>
                <w:color w:val="000000"/>
                <w:kern w:val="0"/>
                <w:sz w:val="20"/>
                <w:szCs w:val="20"/>
              </w:rPr>
              <w:t>737.42</w:t>
            </w:r>
          </w:p>
        </w:tc>
      </w:tr>
    </w:tbl>
    <w:p w:rsidR="00505B4A" w:rsidRDefault="00505B4A">
      <w:pPr>
        <w:sectPr w:rsidR="00505B4A">
          <w:pgSz w:w="11906" w:h="16838"/>
          <w:pgMar w:top="1440" w:right="1800" w:bottom="1440" w:left="1800" w:header="851" w:footer="992" w:gutter="0"/>
          <w:cols w:space="425"/>
          <w:docGrid w:type="lines" w:linePitch="312"/>
        </w:sectPr>
      </w:pPr>
    </w:p>
    <w:tbl>
      <w:tblPr>
        <w:tblW w:w="8455" w:type="dxa"/>
        <w:tblInd w:w="93" w:type="dxa"/>
        <w:tblLook w:val="04A0"/>
      </w:tblPr>
      <w:tblGrid>
        <w:gridCol w:w="2691"/>
        <w:gridCol w:w="1537"/>
        <w:gridCol w:w="2690"/>
        <w:gridCol w:w="1537"/>
      </w:tblGrid>
      <w:tr w:rsidR="00BF50CA" w:rsidRPr="00BF50CA" w:rsidTr="006255B8">
        <w:trPr>
          <w:trHeight w:val="415"/>
        </w:trPr>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表4</w:t>
            </w:r>
          </w:p>
        </w:tc>
      </w:tr>
      <w:tr w:rsidR="00BF50CA" w:rsidRPr="00BF50CA" w:rsidTr="006255B8">
        <w:trPr>
          <w:trHeight w:val="514"/>
        </w:trPr>
        <w:tc>
          <w:tcPr>
            <w:tcW w:w="0" w:type="auto"/>
            <w:gridSpan w:val="4"/>
            <w:tcBorders>
              <w:top w:val="nil"/>
              <w:left w:val="nil"/>
              <w:bottom w:val="nil"/>
              <w:right w:val="nil"/>
            </w:tcBorders>
            <w:shd w:val="clear" w:color="auto" w:fill="auto"/>
            <w:noWrap/>
            <w:vAlign w:val="center"/>
            <w:hideMark/>
          </w:tcPr>
          <w:p w:rsidR="00BF50CA" w:rsidRPr="00BF50CA" w:rsidRDefault="00BF50CA" w:rsidP="00BF50CA">
            <w:pPr>
              <w:widowControl/>
              <w:jc w:val="center"/>
              <w:rPr>
                <w:rFonts w:ascii="宋体" w:eastAsia="宋体" w:hAnsi="宋体" w:cs="Arial"/>
                <w:b/>
                <w:bCs/>
                <w:color w:val="000000"/>
                <w:kern w:val="0"/>
                <w:sz w:val="28"/>
                <w:szCs w:val="28"/>
              </w:rPr>
            </w:pPr>
            <w:r w:rsidRPr="00BF50CA">
              <w:rPr>
                <w:rFonts w:ascii="宋体" w:eastAsia="宋体" w:hAnsi="宋体" w:cs="Arial" w:hint="eastAsia"/>
                <w:b/>
                <w:bCs/>
                <w:color w:val="000000"/>
                <w:kern w:val="0"/>
                <w:sz w:val="28"/>
                <w:szCs w:val="28"/>
              </w:rPr>
              <w:t>财政拨款收支总体情况表</w:t>
            </w:r>
          </w:p>
        </w:tc>
      </w:tr>
      <w:tr w:rsidR="00BF50CA" w:rsidRPr="00BF50CA" w:rsidTr="006255B8">
        <w:trPr>
          <w:trHeight w:val="415"/>
        </w:trPr>
        <w:tc>
          <w:tcPr>
            <w:tcW w:w="0" w:type="auto"/>
            <w:gridSpan w:val="3"/>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单位名称：</w:t>
            </w:r>
            <w:r w:rsidR="0033095D">
              <w:rPr>
                <w:rFonts w:ascii="宋体" w:eastAsia="宋体" w:hAnsi="宋体" w:cs="Arial" w:hint="eastAsia"/>
                <w:color w:val="000000"/>
                <w:kern w:val="0"/>
                <w:sz w:val="20"/>
                <w:szCs w:val="20"/>
              </w:rPr>
              <w:t>大埔县人力资源和社会保障局</w:t>
            </w: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单位：万元</w:t>
            </w:r>
          </w:p>
        </w:tc>
      </w:tr>
      <w:tr w:rsidR="00BF50CA" w:rsidRPr="00BF50CA" w:rsidTr="006255B8">
        <w:trPr>
          <w:trHeight w:val="415"/>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支        出</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33095D"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D07DEB">
              <w:rPr>
                <w:rFonts w:ascii="宋体" w:eastAsia="宋体" w:hAnsi="宋体" w:cs="Arial" w:hint="eastAsia"/>
                <w:color w:val="000000"/>
                <w:kern w:val="0"/>
                <w:sz w:val="20"/>
                <w:szCs w:val="20"/>
              </w:rPr>
              <w:t>8</w:t>
            </w:r>
            <w:r w:rsidR="00BF50CA" w:rsidRPr="00BF50CA">
              <w:rPr>
                <w:rFonts w:ascii="宋体" w:eastAsia="宋体" w:hAnsi="宋体" w:cs="Arial" w:hint="eastAsia"/>
                <w:color w:val="000000"/>
                <w:kern w:val="0"/>
                <w:sz w:val="20"/>
                <w:szCs w:val="20"/>
              </w:rPr>
              <w:t>年预算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33095D"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D07DEB">
              <w:rPr>
                <w:rFonts w:ascii="宋体" w:eastAsia="宋体" w:hAnsi="宋体" w:cs="Arial" w:hint="eastAsia"/>
                <w:color w:val="000000"/>
                <w:kern w:val="0"/>
                <w:sz w:val="20"/>
                <w:szCs w:val="20"/>
              </w:rPr>
              <w:t>8</w:t>
            </w:r>
            <w:r w:rsidR="00BF50CA" w:rsidRPr="00BF50CA">
              <w:rPr>
                <w:rFonts w:ascii="宋体" w:eastAsia="宋体" w:hAnsi="宋体" w:cs="Arial" w:hint="eastAsia"/>
                <w:color w:val="000000"/>
                <w:kern w:val="0"/>
                <w:sz w:val="20"/>
                <w:szCs w:val="20"/>
              </w:rPr>
              <w:t>年预算</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D07DEB" w:rsidP="00BF50CA">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737.42</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D07DEB" w:rsidP="00BF50CA">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737.42</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060230">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060230">
              <w:rPr>
                <w:rFonts w:ascii="宋体" w:eastAsia="宋体" w:hAnsi="宋体" w:cs="Arial" w:hint="eastAsia"/>
                <w:color w:val="000000"/>
                <w:kern w:val="0"/>
                <w:sz w:val="20"/>
                <w:szCs w:val="20"/>
              </w:rPr>
              <w:t>0.00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060230">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060230">
              <w:rPr>
                <w:rFonts w:ascii="宋体" w:eastAsia="宋体" w:hAnsi="宋体" w:cs="Arial" w:hint="eastAsia"/>
                <w:color w:val="000000"/>
                <w:kern w:val="0"/>
                <w:sz w:val="20"/>
                <w:szCs w:val="20"/>
              </w:rPr>
              <w:t>0.00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D07DEB">
              <w:rPr>
                <w:rFonts w:ascii="宋体" w:eastAsia="宋体" w:hAnsi="宋体" w:cs="Arial" w:hint="eastAsia"/>
                <w:color w:val="000000"/>
                <w:kern w:val="0"/>
                <w:sz w:val="20"/>
                <w:szCs w:val="20"/>
              </w:rPr>
              <w:t>737.42</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D07DEB" w:rsidP="00BF50CA">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737.42</w:t>
            </w:r>
          </w:p>
        </w:tc>
      </w:tr>
    </w:tbl>
    <w:p w:rsidR="00505B4A" w:rsidRDefault="00505B4A"/>
    <w:tbl>
      <w:tblPr>
        <w:tblW w:w="0" w:type="auto"/>
        <w:tblInd w:w="93" w:type="dxa"/>
        <w:tblLook w:val="04A0"/>
      </w:tblPr>
      <w:tblGrid>
        <w:gridCol w:w="4116"/>
        <w:gridCol w:w="816"/>
        <w:gridCol w:w="1616"/>
        <w:gridCol w:w="1216"/>
      </w:tblGrid>
      <w:tr w:rsidR="00CF3C31" w:rsidRPr="00CF3C31" w:rsidTr="00CF3C31">
        <w:trPr>
          <w:trHeight w:val="402"/>
        </w:trPr>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表5</w:t>
            </w:r>
          </w:p>
        </w:tc>
      </w:tr>
      <w:tr w:rsidR="00CF3C31" w:rsidRPr="00CF3C31" w:rsidTr="00CF3C31">
        <w:trPr>
          <w:trHeight w:val="499"/>
        </w:trPr>
        <w:tc>
          <w:tcPr>
            <w:tcW w:w="0" w:type="auto"/>
            <w:gridSpan w:val="4"/>
            <w:tcBorders>
              <w:top w:val="nil"/>
              <w:left w:val="nil"/>
              <w:bottom w:val="nil"/>
              <w:right w:val="nil"/>
            </w:tcBorders>
            <w:shd w:val="clear" w:color="000000" w:fill="FFFFFF"/>
            <w:noWrap/>
            <w:vAlign w:val="center"/>
            <w:hideMark/>
          </w:tcPr>
          <w:p w:rsidR="00CF3C31" w:rsidRPr="00CF3C31" w:rsidRDefault="00CF3C31" w:rsidP="00CF3C31">
            <w:pPr>
              <w:widowControl/>
              <w:jc w:val="center"/>
              <w:rPr>
                <w:rFonts w:ascii="宋体" w:eastAsia="宋体" w:hAnsi="宋体" w:cs="Arial"/>
                <w:b/>
                <w:bCs/>
                <w:color w:val="000000"/>
                <w:kern w:val="0"/>
                <w:sz w:val="28"/>
                <w:szCs w:val="28"/>
              </w:rPr>
            </w:pPr>
            <w:r w:rsidRPr="00CF3C31">
              <w:rPr>
                <w:rFonts w:ascii="宋体" w:eastAsia="宋体" w:hAnsi="宋体" w:cs="Arial" w:hint="eastAsia"/>
                <w:b/>
                <w:bCs/>
                <w:color w:val="000000"/>
                <w:kern w:val="0"/>
                <w:sz w:val="28"/>
                <w:szCs w:val="28"/>
              </w:rPr>
              <w:t>一般公共预算支出情况表（按功能分类科目）</w:t>
            </w:r>
          </w:p>
        </w:tc>
      </w:tr>
      <w:tr w:rsidR="00CF3C31" w:rsidRPr="00CF3C31" w:rsidTr="00CF3C31">
        <w:trPr>
          <w:trHeight w:val="402"/>
        </w:trPr>
        <w:tc>
          <w:tcPr>
            <w:tcW w:w="0" w:type="auto"/>
            <w:gridSpan w:val="3"/>
            <w:tcBorders>
              <w:top w:val="nil"/>
              <w:left w:val="nil"/>
              <w:bottom w:val="nil"/>
              <w:right w:val="nil"/>
            </w:tcBorders>
            <w:shd w:val="clear" w:color="000000" w:fill="FFFFFF"/>
            <w:noWrap/>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单位名称：</w:t>
            </w:r>
            <w:r w:rsidR="0033095D">
              <w:rPr>
                <w:rFonts w:ascii="宋体" w:eastAsia="宋体" w:hAnsi="宋体" w:cs="Arial" w:hint="eastAsia"/>
                <w:color w:val="000000"/>
                <w:kern w:val="0"/>
                <w:sz w:val="20"/>
                <w:szCs w:val="20"/>
              </w:rPr>
              <w:t>大埔县人力资源和社会保障局</w:t>
            </w: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单位：万元</w:t>
            </w:r>
          </w:p>
        </w:tc>
      </w:tr>
      <w:tr w:rsidR="00CF3C31" w:rsidRPr="00CF3C31" w:rsidTr="00CF3C31">
        <w:trPr>
          <w:trHeight w:val="402"/>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功能科目名称</w:t>
            </w:r>
          </w:p>
        </w:tc>
        <w:tc>
          <w:tcPr>
            <w:tcW w:w="0" w:type="auto"/>
            <w:gridSpan w:val="3"/>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一般公共预算支出</w:t>
            </w:r>
          </w:p>
        </w:tc>
      </w:tr>
      <w:tr w:rsidR="00CF3C31" w:rsidRPr="00CF3C31" w:rsidTr="00CF3C31">
        <w:trPr>
          <w:trHeight w:val="4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3C31" w:rsidRPr="00CF3C31" w:rsidRDefault="00CF3C31" w:rsidP="00CF3C31">
            <w:pPr>
              <w:widowControl/>
              <w:jc w:val="left"/>
              <w:rPr>
                <w:rFonts w:ascii="宋体" w:eastAsia="宋体" w:hAnsi="宋体" w:cs="Arial"/>
                <w:color w:val="000000"/>
                <w:kern w:val="0"/>
                <w:sz w:val="20"/>
                <w:szCs w:val="20"/>
              </w:rPr>
            </w:pP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小计</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其中：基本支出</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项目支出</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合    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AF16D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737.42</w:t>
            </w:r>
            <w:r w:rsidR="00CF3C31" w:rsidRPr="00CF3C31">
              <w:rPr>
                <w:rFonts w:ascii="宋体" w:eastAsia="宋体" w:hAnsi="宋体" w:cs="Arial"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D07DE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516.42</w:t>
            </w:r>
            <w:r w:rsidR="00CF3C31" w:rsidRPr="00CF3C31">
              <w:rPr>
                <w:rFonts w:ascii="宋体" w:eastAsia="宋体" w:hAnsi="宋体" w:cs="Arial"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D07DE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221.00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w:t>
            </w:r>
            <w:r w:rsidR="00F210B9">
              <w:rPr>
                <w:rFonts w:ascii="宋体" w:eastAsia="宋体" w:hAnsi="宋体" w:cs="Arial" w:hint="eastAsia"/>
                <w:color w:val="000000"/>
                <w:kern w:val="0"/>
                <w:sz w:val="20"/>
                <w:szCs w:val="20"/>
              </w:rPr>
              <w:t>8</w:t>
            </w:r>
            <w:r w:rsidRPr="00CF3C31">
              <w:rPr>
                <w:rFonts w:ascii="宋体" w:eastAsia="宋体" w:hAnsi="宋体" w:cs="Arial" w:hint="eastAsia"/>
                <w:color w:val="000000"/>
                <w:kern w:val="0"/>
                <w:sz w:val="20"/>
                <w:szCs w:val="20"/>
              </w:rPr>
              <w:t>]</w:t>
            </w:r>
            <w:r w:rsidR="00F210B9" w:rsidRPr="00CF3C31">
              <w:rPr>
                <w:rFonts w:ascii="宋体" w:eastAsia="宋体" w:hAnsi="宋体" w:cs="Arial" w:hint="eastAsia"/>
                <w:color w:val="000000"/>
                <w:kern w:val="0"/>
                <w:sz w:val="20"/>
                <w:szCs w:val="20"/>
              </w:rPr>
              <w:t xml:space="preserve"> 社会保障和就业支出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F16D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593.88</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D07DE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372.88</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D07DE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221.00</w:t>
            </w:r>
            <w:r w:rsidR="00CF3C31" w:rsidRPr="00CF3C31">
              <w:rPr>
                <w:rFonts w:ascii="宋体" w:eastAsia="宋体" w:hAnsi="宋体" w:cs="Arial" w:hint="eastAsia"/>
                <w:color w:val="000000"/>
                <w:kern w:val="0"/>
                <w:sz w:val="20"/>
                <w:szCs w:val="20"/>
              </w:rPr>
              <w:t xml:space="preserve">　</w:t>
            </w:r>
          </w:p>
        </w:tc>
      </w:tr>
      <w:tr w:rsidR="00340E65" w:rsidRPr="00CF3C31" w:rsidTr="00923CA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340E65" w:rsidRPr="00CF3C31" w:rsidRDefault="00340E65" w:rsidP="00F210B9">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w:t>
            </w:r>
            <w:r>
              <w:rPr>
                <w:rFonts w:ascii="宋体" w:eastAsia="宋体" w:hAnsi="宋体" w:cs="Arial" w:hint="eastAsia"/>
                <w:color w:val="000000"/>
                <w:kern w:val="0"/>
                <w:sz w:val="20"/>
                <w:szCs w:val="20"/>
              </w:rPr>
              <w:t>801</w:t>
            </w:r>
            <w:r w:rsidRPr="00CF3C31">
              <w:rPr>
                <w:rFonts w:ascii="宋体" w:eastAsia="宋体" w:hAnsi="宋体" w:cs="Arial" w:hint="eastAsia"/>
                <w:color w:val="000000"/>
                <w:kern w:val="0"/>
                <w:sz w:val="20"/>
                <w:szCs w:val="20"/>
              </w:rPr>
              <w:t>]</w:t>
            </w:r>
            <w:r>
              <w:rPr>
                <w:rFonts w:ascii="宋体" w:eastAsia="宋体" w:hAnsi="宋体" w:cs="Arial" w:hint="eastAsia"/>
                <w:color w:val="000000"/>
                <w:kern w:val="0"/>
                <w:sz w:val="20"/>
                <w:szCs w:val="20"/>
              </w:rPr>
              <w:t>人力资源和社会保障管理事务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340E65" w:rsidRPr="00CF3C31" w:rsidRDefault="00AF16D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593.88</w:t>
            </w:r>
            <w:r w:rsidR="00340E65"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340E65" w:rsidRPr="00CF3C31" w:rsidRDefault="00D07DE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372.88</w:t>
            </w:r>
            <w:r w:rsidR="00340E65"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hideMark/>
          </w:tcPr>
          <w:p w:rsidR="00340E65" w:rsidRDefault="00D07DEB" w:rsidP="00340E65">
            <w:pPr>
              <w:jc w:val="right"/>
            </w:pPr>
            <w:r>
              <w:rPr>
                <w:rFonts w:ascii="宋体" w:eastAsia="宋体" w:hAnsi="宋体" w:cs="Arial" w:hint="eastAsia"/>
                <w:color w:val="000000"/>
                <w:kern w:val="0"/>
                <w:sz w:val="20"/>
                <w:szCs w:val="20"/>
              </w:rPr>
              <w:t>221.00</w:t>
            </w:r>
          </w:p>
        </w:tc>
      </w:tr>
      <w:tr w:rsidR="00340E65" w:rsidRPr="00CF3C31" w:rsidTr="00923CA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340E65" w:rsidRPr="00CF3C31" w:rsidRDefault="00340E65" w:rsidP="00F210B9">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w:t>
            </w:r>
            <w:r>
              <w:rPr>
                <w:rFonts w:ascii="宋体" w:eastAsia="宋体" w:hAnsi="宋体" w:cs="Arial" w:hint="eastAsia"/>
                <w:color w:val="000000"/>
                <w:kern w:val="0"/>
                <w:sz w:val="20"/>
                <w:szCs w:val="20"/>
              </w:rPr>
              <w:t>8</w:t>
            </w:r>
            <w:r w:rsidRPr="00CF3C31">
              <w:rPr>
                <w:rFonts w:ascii="宋体" w:eastAsia="宋体" w:hAnsi="宋体" w:cs="Arial" w:hint="eastAsia"/>
                <w:color w:val="000000"/>
                <w:kern w:val="0"/>
                <w:sz w:val="20"/>
                <w:szCs w:val="20"/>
              </w:rPr>
              <w:t>0</w:t>
            </w:r>
            <w:r>
              <w:rPr>
                <w:rFonts w:ascii="宋体" w:eastAsia="宋体" w:hAnsi="宋体" w:cs="Arial" w:hint="eastAsia"/>
                <w:color w:val="000000"/>
                <w:kern w:val="0"/>
                <w:sz w:val="20"/>
                <w:szCs w:val="20"/>
              </w:rPr>
              <w:t>101</w:t>
            </w:r>
            <w:r w:rsidRPr="00CF3C31">
              <w:rPr>
                <w:rFonts w:ascii="宋体" w:eastAsia="宋体" w:hAnsi="宋体" w:cs="Arial" w:hint="eastAsia"/>
                <w:color w:val="000000"/>
                <w:kern w:val="0"/>
                <w:sz w:val="20"/>
                <w:szCs w:val="20"/>
              </w:rPr>
              <w:t>]</w:t>
            </w:r>
            <w:r>
              <w:rPr>
                <w:rFonts w:ascii="宋体" w:eastAsia="宋体" w:hAnsi="宋体" w:cs="Arial" w:hint="eastAsia"/>
                <w:color w:val="000000"/>
                <w:kern w:val="0"/>
                <w:sz w:val="20"/>
                <w:szCs w:val="20"/>
              </w:rPr>
              <w:t>行政运行</w:t>
            </w:r>
          </w:p>
        </w:tc>
        <w:tc>
          <w:tcPr>
            <w:tcW w:w="0" w:type="auto"/>
            <w:tcBorders>
              <w:top w:val="nil"/>
              <w:left w:val="nil"/>
              <w:bottom w:val="single" w:sz="4" w:space="0" w:color="000000"/>
              <w:right w:val="single" w:sz="4" w:space="0" w:color="000000"/>
            </w:tcBorders>
            <w:shd w:val="clear" w:color="000000" w:fill="FFFFFF"/>
            <w:noWrap/>
            <w:vAlign w:val="center"/>
            <w:hideMark/>
          </w:tcPr>
          <w:p w:rsidR="00340E65" w:rsidRPr="00CF3C31" w:rsidRDefault="00AF16D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323.95</w:t>
            </w:r>
            <w:r w:rsidR="00340E65"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340E65" w:rsidRPr="00CF3C31" w:rsidRDefault="00D07DE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323.95</w:t>
            </w:r>
            <w:r w:rsidR="00340E65"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hideMark/>
          </w:tcPr>
          <w:p w:rsidR="00340E65" w:rsidRDefault="00340E65" w:rsidP="00340E65">
            <w:pPr>
              <w:jc w:val="right"/>
            </w:pPr>
            <w:r w:rsidRPr="008873CD">
              <w:rPr>
                <w:rFonts w:ascii="宋体" w:eastAsia="宋体" w:hAnsi="宋体" w:cs="Arial" w:hint="eastAsia"/>
                <w:color w:val="000000"/>
                <w:kern w:val="0"/>
                <w:sz w:val="20"/>
                <w:szCs w:val="20"/>
              </w:rPr>
              <w:t>0.00</w:t>
            </w:r>
          </w:p>
        </w:tc>
      </w:tr>
      <w:tr w:rsidR="00D07DEB" w:rsidRPr="00CF3C31" w:rsidTr="00923CA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07DEB" w:rsidRPr="00CF3C31" w:rsidRDefault="00D07DEB" w:rsidP="00923CAF">
            <w:pPr>
              <w:widowControl/>
              <w:jc w:val="left"/>
              <w:rPr>
                <w:rFonts w:ascii="宋体" w:eastAsia="宋体" w:hAnsi="宋体" w:cs="Arial" w:hint="eastAsia"/>
                <w:color w:val="000000"/>
                <w:kern w:val="0"/>
                <w:sz w:val="20"/>
                <w:szCs w:val="20"/>
              </w:rPr>
            </w:pPr>
            <w:r>
              <w:rPr>
                <w:rFonts w:ascii="宋体" w:eastAsia="宋体" w:hAnsi="宋体" w:cs="Arial" w:hint="eastAsia"/>
                <w:color w:val="000000"/>
                <w:kern w:val="0"/>
                <w:sz w:val="20"/>
                <w:szCs w:val="20"/>
              </w:rPr>
              <w:t xml:space="preserve">    </w:t>
            </w:r>
            <w:r w:rsidRPr="00CF3C31">
              <w:rPr>
                <w:rFonts w:ascii="宋体" w:eastAsia="宋体" w:hAnsi="宋体" w:cs="Arial" w:hint="eastAsia"/>
                <w:color w:val="000000"/>
                <w:kern w:val="0"/>
                <w:sz w:val="20"/>
                <w:szCs w:val="20"/>
              </w:rPr>
              <w:t>[20</w:t>
            </w:r>
            <w:r>
              <w:rPr>
                <w:rFonts w:ascii="宋体" w:eastAsia="宋体" w:hAnsi="宋体" w:cs="Arial" w:hint="eastAsia"/>
                <w:color w:val="000000"/>
                <w:kern w:val="0"/>
                <w:sz w:val="20"/>
                <w:szCs w:val="20"/>
              </w:rPr>
              <w:t>8</w:t>
            </w:r>
            <w:r w:rsidRPr="00CF3C31">
              <w:rPr>
                <w:rFonts w:ascii="宋体" w:eastAsia="宋体" w:hAnsi="宋体" w:cs="Arial" w:hint="eastAsia"/>
                <w:color w:val="000000"/>
                <w:kern w:val="0"/>
                <w:sz w:val="20"/>
                <w:szCs w:val="20"/>
              </w:rPr>
              <w:t>0</w:t>
            </w:r>
            <w:r>
              <w:rPr>
                <w:rFonts w:ascii="宋体" w:eastAsia="宋体" w:hAnsi="宋体" w:cs="Arial" w:hint="eastAsia"/>
                <w:color w:val="000000"/>
                <w:kern w:val="0"/>
                <w:sz w:val="20"/>
                <w:szCs w:val="20"/>
              </w:rPr>
              <w:t>102</w:t>
            </w:r>
            <w:r w:rsidRPr="00CF3C31">
              <w:rPr>
                <w:rFonts w:ascii="宋体" w:eastAsia="宋体" w:hAnsi="宋体" w:cs="Arial" w:hint="eastAsia"/>
                <w:color w:val="000000"/>
                <w:kern w:val="0"/>
                <w:sz w:val="20"/>
                <w:szCs w:val="20"/>
              </w:rPr>
              <w:t>]</w:t>
            </w:r>
            <w:r>
              <w:rPr>
                <w:rFonts w:ascii="宋体" w:eastAsia="宋体" w:hAnsi="宋体" w:cs="Arial" w:hint="eastAsia"/>
                <w:color w:val="000000"/>
                <w:kern w:val="0"/>
                <w:sz w:val="20"/>
                <w:szCs w:val="20"/>
              </w:rPr>
              <w:t>一般行政管理事务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D07DEB" w:rsidRDefault="00AF16D2" w:rsidP="00923CAF">
            <w:pPr>
              <w:widowControl/>
              <w:jc w:val="right"/>
              <w:rPr>
                <w:rFonts w:ascii="宋体" w:eastAsia="宋体" w:hAnsi="宋体" w:cs="Arial" w:hint="eastAsia"/>
                <w:color w:val="000000"/>
                <w:kern w:val="0"/>
                <w:sz w:val="20"/>
                <w:szCs w:val="20"/>
              </w:rPr>
            </w:pPr>
            <w:r>
              <w:rPr>
                <w:rFonts w:ascii="宋体" w:eastAsia="宋体" w:hAnsi="宋体" w:cs="Arial" w:hint="eastAsia"/>
                <w:color w:val="000000"/>
                <w:kern w:val="0"/>
                <w:sz w:val="20"/>
                <w:szCs w:val="20"/>
              </w:rPr>
              <w:t>46.80</w:t>
            </w:r>
          </w:p>
        </w:tc>
        <w:tc>
          <w:tcPr>
            <w:tcW w:w="0" w:type="auto"/>
            <w:tcBorders>
              <w:top w:val="nil"/>
              <w:left w:val="nil"/>
              <w:bottom w:val="single" w:sz="4" w:space="0" w:color="000000"/>
              <w:right w:val="single" w:sz="4" w:space="0" w:color="000000"/>
            </w:tcBorders>
            <w:shd w:val="clear" w:color="000000" w:fill="FFFFFF"/>
            <w:noWrap/>
            <w:vAlign w:val="center"/>
            <w:hideMark/>
          </w:tcPr>
          <w:p w:rsidR="00D07DEB" w:rsidRDefault="00D07DEB" w:rsidP="00923CAF">
            <w:pPr>
              <w:widowControl/>
              <w:jc w:val="right"/>
              <w:rPr>
                <w:rFonts w:ascii="宋体" w:eastAsia="宋体" w:hAnsi="宋体" w:cs="Arial" w:hint="eastAsia"/>
                <w:color w:val="000000"/>
                <w:kern w:val="0"/>
                <w:sz w:val="20"/>
                <w:szCs w:val="20"/>
              </w:rPr>
            </w:pPr>
            <w:r>
              <w:rPr>
                <w:rFonts w:ascii="宋体" w:eastAsia="宋体" w:hAnsi="宋体" w:cs="Arial" w:hint="eastAsia"/>
                <w:color w:val="000000"/>
                <w:kern w:val="0"/>
                <w:sz w:val="20"/>
                <w:szCs w:val="20"/>
              </w:rPr>
              <w:t>46.80</w:t>
            </w:r>
          </w:p>
        </w:tc>
        <w:tc>
          <w:tcPr>
            <w:tcW w:w="0" w:type="auto"/>
            <w:tcBorders>
              <w:top w:val="nil"/>
              <w:left w:val="nil"/>
              <w:bottom w:val="single" w:sz="4" w:space="0" w:color="000000"/>
              <w:right w:val="single" w:sz="4" w:space="0" w:color="000000"/>
            </w:tcBorders>
            <w:shd w:val="clear" w:color="000000" w:fill="FFFFFF"/>
            <w:noWrap/>
            <w:hideMark/>
          </w:tcPr>
          <w:p w:rsidR="00D07DEB" w:rsidRDefault="00D07DEB" w:rsidP="00340E65">
            <w:pPr>
              <w:jc w:val="right"/>
              <w:rPr>
                <w:rFonts w:ascii="宋体" w:eastAsia="宋体" w:hAnsi="宋体" w:cs="Arial" w:hint="eastAsia"/>
                <w:color w:val="000000"/>
                <w:kern w:val="0"/>
                <w:sz w:val="20"/>
                <w:szCs w:val="20"/>
              </w:rPr>
            </w:pPr>
            <w:r>
              <w:rPr>
                <w:rFonts w:ascii="宋体" w:eastAsia="宋体" w:hAnsi="宋体" w:cs="Arial" w:hint="eastAsia"/>
                <w:color w:val="000000"/>
                <w:kern w:val="0"/>
                <w:sz w:val="20"/>
                <w:szCs w:val="20"/>
              </w:rPr>
              <w:t>0.00</w:t>
            </w:r>
          </w:p>
        </w:tc>
      </w:tr>
      <w:tr w:rsidR="00923CAF" w:rsidRPr="00CF3C31" w:rsidTr="00923CA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23CAF" w:rsidRPr="00CF3C31" w:rsidRDefault="00923CAF" w:rsidP="00923CAF">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w:t>
            </w:r>
            <w:r>
              <w:rPr>
                <w:rFonts w:ascii="宋体" w:eastAsia="宋体" w:hAnsi="宋体" w:cs="Arial" w:hint="eastAsia"/>
                <w:color w:val="000000"/>
                <w:kern w:val="0"/>
                <w:sz w:val="20"/>
                <w:szCs w:val="20"/>
              </w:rPr>
              <w:t>8</w:t>
            </w:r>
            <w:r w:rsidRPr="00CF3C31">
              <w:rPr>
                <w:rFonts w:ascii="宋体" w:eastAsia="宋体" w:hAnsi="宋体" w:cs="Arial" w:hint="eastAsia"/>
                <w:color w:val="000000"/>
                <w:kern w:val="0"/>
                <w:sz w:val="20"/>
                <w:szCs w:val="20"/>
              </w:rPr>
              <w:t>0</w:t>
            </w:r>
            <w:r>
              <w:rPr>
                <w:rFonts w:ascii="宋体" w:eastAsia="宋体" w:hAnsi="宋体" w:cs="Arial" w:hint="eastAsia"/>
                <w:color w:val="000000"/>
                <w:kern w:val="0"/>
                <w:sz w:val="20"/>
                <w:szCs w:val="20"/>
              </w:rPr>
              <w:t>199</w:t>
            </w:r>
            <w:r w:rsidRPr="00CF3C31">
              <w:rPr>
                <w:rFonts w:ascii="宋体" w:eastAsia="宋体" w:hAnsi="宋体" w:cs="Arial" w:hint="eastAsia"/>
                <w:color w:val="000000"/>
                <w:kern w:val="0"/>
                <w:sz w:val="20"/>
                <w:szCs w:val="20"/>
              </w:rPr>
              <w:t>]</w:t>
            </w:r>
            <w:r>
              <w:rPr>
                <w:rFonts w:ascii="宋体" w:eastAsia="宋体" w:hAnsi="宋体" w:cs="Arial" w:hint="eastAsia"/>
                <w:color w:val="000000"/>
                <w:kern w:val="0"/>
                <w:sz w:val="20"/>
                <w:szCs w:val="20"/>
              </w:rPr>
              <w:t>其他社会保障和就业管理事务支出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923CAF" w:rsidRPr="00923CAF" w:rsidRDefault="00AF16D2" w:rsidP="00923C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223.13</w:t>
            </w:r>
          </w:p>
        </w:tc>
        <w:tc>
          <w:tcPr>
            <w:tcW w:w="0" w:type="auto"/>
            <w:tcBorders>
              <w:top w:val="nil"/>
              <w:left w:val="nil"/>
              <w:bottom w:val="single" w:sz="4" w:space="0" w:color="000000"/>
              <w:right w:val="single" w:sz="4" w:space="0" w:color="000000"/>
            </w:tcBorders>
            <w:shd w:val="clear" w:color="000000" w:fill="FFFFFF"/>
            <w:noWrap/>
            <w:vAlign w:val="center"/>
            <w:hideMark/>
          </w:tcPr>
          <w:p w:rsidR="00923CAF" w:rsidRDefault="00AF16D2" w:rsidP="00923C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2.13</w:t>
            </w:r>
          </w:p>
        </w:tc>
        <w:tc>
          <w:tcPr>
            <w:tcW w:w="0" w:type="auto"/>
            <w:tcBorders>
              <w:top w:val="nil"/>
              <w:left w:val="nil"/>
              <w:bottom w:val="single" w:sz="4" w:space="0" w:color="000000"/>
              <w:right w:val="single" w:sz="4" w:space="0" w:color="000000"/>
            </w:tcBorders>
            <w:shd w:val="clear" w:color="000000" w:fill="FFFFFF"/>
            <w:noWrap/>
            <w:hideMark/>
          </w:tcPr>
          <w:p w:rsidR="00923CAF" w:rsidRPr="008873CD" w:rsidRDefault="00AF16D2" w:rsidP="00340E65">
            <w:pPr>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221.00</w:t>
            </w:r>
          </w:p>
        </w:tc>
      </w:tr>
      <w:tr w:rsidR="00340E65" w:rsidRPr="00CF3C31" w:rsidTr="00923CA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340E65" w:rsidRPr="00CF3C31" w:rsidRDefault="00340E65" w:rsidP="00923CAF">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[20805]行政事业单位离退休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340E65" w:rsidRPr="00CF3C31" w:rsidRDefault="00AF16D2" w:rsidP="00923C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96.72</w:t>
            </w:r>
            <w:r w:rsidR="00340E65"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340E65" w:rsidRPr="00CF3C31" w:rsidRDefault="00AF16D2" w:rsidP="00923C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96.72</w:t>
            </w:r>
            <w:r w:rsidR="00340E65"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hideMark/>
          </w:tcPr>
          <w:p w:rsidR="00340E65" w:rsidRDefault="00340E65" w:rsidP="00340E65">
            <w:pPr>
              <w:jc w:val="right"/>
            </w:pPr>
            <w:r w:rsidRPr="008873CD">
              <w:rPr>
                <w:rFonts w:ascii="宋体" w:eastAsia="宋体" w:hAnsi="宋体" w:cs="Arial" w:hint="eastAsia"/>
                <w:color w:val="000000"/>
                <w:kern w:val="0"/>
                <w:sz w:val="20"/>
                <w:szCs w:val="20"/>
              </w:rPr>
              <w:t>0.00</w:t>
            </w:r>
          </w:p>
        </w:tc>
      </w:tr>
      <w:tr w:rsidR="00340E65" w:rsidRPr="00CF3C31" w:rsidTr="00923CA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340E65" w:rsidRPr="00CF3C31" w:rsidRDefault="00340E65" w:rsidP="00F210B9">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[2080501]归口管理的行政单位离退休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340E65" w:rsidRPr="00CF3C31" w:rsidRDefault="00AF16D2" w:rsidP="00F210B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96.72</w:t>
            </w:r>
          </w:p>
        </w:tc>
        <w:tc>
          <w:tcPr>
            <w:tcW w:w="0" w:type="auto"/>
            <w:tcBorders>
              <w:top w:val="nil"/>
              <w:left w:val="nil"/>
              <w:bottom w:val="single" w:sz="4" w:space="0" w:color="000000"/>
              <w:right w:val="single" w:sz="4" w:space="0" w:color="000000"/>
            </w:tcBorders>
            <w:shd w:val="clear" w:color="000000" w:fill="FFFFFF"/>
            <w:noWrap/>
            <w:vAlign w:val="center"/>
            <w:hideMark/>
          </w:tcPr>
          <w:p w:rsidR="00340E65" w:rsidRPr="00CF3C31" w:rsidRDefault="00AF16D2" w:rsidP="00F210B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96.72</w:t>
            </w:r>
            <w:r w:rsidR="00340E65"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hideMark/>
          </w:tcPr>
          <w:p w:rsidR="00340E65" w:rsidRDefault="00340E65" w:rsidP="00340E65">
            <w:pPr>
              <w:jc w:val="right"/>
            </w:pPr>
            <w:r w:rsidRPr="008873CD">
              <w:rPr>
                <w:rFonts w:ascii="宋体" w:eastAsia="宋体" w:hAnsi="宋体" w:cs="Arial" w:hint="eastAsia"/>
                <w:color w:val="000000"/>
                <w:kern w:val="0"/>
                <w:sz w:val="20"/>
                <w:szCs w:val="20"/>
              </w:rPr>
              <w:t>0.00</w:t>
            </w:r>
          </w:p>
        </w:tc>
      </w:tr>
      <w:tr w:rsidR="00340E65" w:rsidRPr="00CF3C31" w:rsidTr="00923CA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340E65" w:rsidRPr="00CF3C31" w:rsidRDefault="00340E65" w:rsidP="00F210B9">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[2080502]事业单位离退休</w:t>
            </w:r>
          </w:p>
        </w:tc>
        <w:tc>
          <w:tcPr>
            <w:tcW w:w="0" w:type="auto"/>
            <w:tcBorders>
              <w:top w:val="nil"/>
              <w:left w:val="nil"/>
              <w:bottom w:val="single" w:sz="4" w:space="0" w:color="000000"/>
              <w:right w:val="single" w:sz="4" w:space="0" w:color="000000"/>
            </w:tcBorders>
            <w:shd w:val="clear" w:color="000000" w:fill="FFFFFF"/>
            <w:noWrap/>
            <w:hideMark/>
          </w:tcPr>
          <w:p w:rsidR="00340E65" w:rsidRDefault="00340E65">
            <w:r w:rsidRPr="00A01C7A">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340E65" w:rsidRDefault="00340E65" w:rsidP="00340E65">
            <w:pPr>
              <w:jc w:val="right"/>
            </w:pPr>
            <w:r w:rsidRPr="00271D6F">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340E65" w:rsidRDefault="00340E65" w:rsidP="00340E65">
            <w:pPr>
              <w:jc w:val="right"/>
            </w:pPr>
            <w:r w:rsidRPr="008873CD">
              <w:rPr>
                <w:rFonts w:ascii="宋体" w:eastAsia="宋体" w:hAnsi="宋体" w:cs="Arial" w:hint="eastAsia"/>
                <w:color w:val="000000"/>
                <w:kern w:val="0"/>
                <w:sz w:val="20"/>
                <w:szCs w:val="20"/>
              </w:rPr>
              <w:t>0.00</w:t>
            </w:r>
          </w:p>
        </w:tc>
      </w:tr>
      <w:tr w:rsidR="00340E65" w:rsidRPr="00CF3C31" w:rsidTr="00923CA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340E65" w:rsidRPr="00CF3C31" w:rsidRDefault="00340E65" w:rsidP="00F210B9">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[2080599]其他行政事业单位离退休支出</w:t>
            </w:r>
          </w:p>
        </w:tc>
        <w:tc>
          <w:tcPr>
            <w:tcW w:w="0" w:type="auto"/>
            <w:tcBorders>
              <w:top w:val="nil"/>
              <w:left w:val="nil"/>
              <w:bottom w:val="single" w:sz="4" w:space="0" w:color="000000"/>
              <w:right w:val="single" w:sz="4" w:space="0" w:color="000000"/>
            </w:tcBorders>
            <w:shd w:val="clear" w:color="000000" w:fill="FFFFFF"/>
            <w:noWrap/>
            <w:hideMark/>
          </w:tcPr>
          <w:p w:rsidR="00340E65" w:rsidRDefault="00340E65">
            <w:r w:rsidRPr="00A01C7A">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340E65" w:rsidRDefault="00340E65" w:rsidP="00340E65">
            <w:pPr>
              <w:jc w:val="right"/>
            </w:pPr>
            <w:r w:rsidRPr="00271D6F">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340E65" w:rsidRDefault="00340E65" w:rsidP="00340E65">
            <w:pPr>
              <w:jc w:val="right"/>
            </w:pPr>
            <w:r w:rsidRPr="008873CD">
              <w:rPr>
                <w:rFonts w:ascii="宋体" w:eastAsia="宋体" w:hAnsi="宋体" w:cs="Arial" w:hint="eastAsia"/>
                <w:color w:val="000000"/>
                <w:kern w:val="0"/>
                <w:sz w:val="20"/>
                <w:szCs w:val="20"/>
              </w:rPr>
              <w:t>0.00</w:t>
            </w:r>
          </w:p>
        </w:tc>
      </w:tr>
      <w:tr w:rsidR="00340E65" w:rsidRPr="00CF3C31" w:rsidTr="00923CA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340E65" w:rsidRPr="00CF3C31" w:rsidRDefault="00340E65" w:rsidP="00923CAF">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w:t>
            </w:r>
            <w:r w:rsidR="00923CAF">
              <w:rPr>
                <w:rFonts w:ascii="宋体" w:eastAsia="宋体" w:hAnsi="宋体" w:cs="Arial" w:hint="eastAsia"/>
                <w:color w:val="000000"/>
                <w:kern w:val="0"/>
                <w:sz w:val="20"/>
                <w:szCs w:val="20"/>
              </w:rPr>
              <w:t>10</w:t>
            </w:r>
            <w:r w:rsidRPr="00CF3C31">
              <w:rPr>
                <w:rFonts w:ascii="宋体" w:eastAsia="宋体" w:hAnsi="宋体" w:cs="Arial" w:hint="eastAsia"/>
                <w:color w:val="000000"/>
                <w:kern w:val="0"/>
                <w:sz w:val="20"/>
                <w:szCs w:val="20"/>
              </w:rPr>
              <w:t>]</w:t>
            </w:r>
            <w:r w:rsidR="00923CAF">
              <w:rPr>
                <w:rFonts w:ascii="宋体" w:eastAsia="宋体" w:hAnsi="宋体" w:cs="Arial" w:hint="eastAsia"/>
                <w:color w:val="000000"/>
                <w:kern w:val="0"/>
                <w:sz w:val="20"/>
                <w:szCs w:val="20"/>
              </w:rPr>
              <w:t>医疗卫生与计划生育管理事务</w:t>
            </w:r>
          </w:p>
        </w:tc>
        <w:tc>
          <w:tcPr>
            <w:tcW w:w="0" w:type="auto"/>
            <w:tcBorders>
              <w:top w:val="nil"/>
              <w:left w:val="nil"/>
              <w:bottom w:val="single" w:sz="4" w:space="0" w:color="000000"/>
              <w:right w:val="single" w:sz="4" w:space="0" w:color="000000"/>
            </w:tcBorders>
            <w:shd w:val="clear" w:color="000000" w:fill="FFFFFF"/>
            <w:noWrap/>
            <w:hideMark/>
          </w:tcPr>
          <w:p w:rsidR="00340E65" w:rsidRDefault="00AF16D2">
            <w:r>
              <w:rPr>
                <w:rFonts w:ascii="宋体" w:eastAsia="宋体" w:hAnsi="宋体" w:cs="Arial" w:hint="eastAsia"/>
                <w:color w:val="000000"/>
                <w:kern w:val="0"/>
                <w:sz w:val="20"/>
                <w:szCs w:val="20"/>
              </w:rPr>
              <w:t>17.15</w:t>
            </w:r>
          </w:p>
        </w:tc>
        <w:tc>
          <w:tcPr>
            <w:tcW w:w="0" w:type="auto"/>
            <w:tcBorders>
              <w:top w:val="nil"/>
              <w:left w:val="nil"/>
              <w:bottom w:val="single" w:sz="4" w:space="0" w:color="000000"/>
              <w:right w:val="single" w:sz="4" w:space="0" w:color="000000"/>
            </w:tcBorders>
            <w:shd w:val="clear" w:color="000000" w:fill="FFFFFF"/>
            <w:noWrap/>
            <w:hideMark/>
          </w:tcPr>
          <w:p w:rsidR="00340E65" w:rsidRDefault="00AF16D2" w:rsidP="00340E65">
            <w:pPr>
              <w:jc w:val="right"/>
            </w:pPr>
            <w:r>
              <w:rPr>
                <w:rFonts w:ascii="宋体" w:eastAsia="宋体" w:hAnsi="宋体" w:cs="Arial" w:hint="eastAsia"/>
                <w:color w:val="000000"/>
                <w:kern w:val="0"/>
                <w:sz w:val="20"/>
                <w:szCs w:val="20"/>
              </w:rPr>
              <w:t>17.15</w:t>
            </w:r>
          </w:p>
        </w:tc>
        <w:tc>
          <w:tcPr>
            <w:tcW w:w="0" w:type="auto"/>
            <w:tcBorders>
              <w:top w:val="nil"/>
              <w:left w:val="nil"/>
              <w:bottom w:val="single" w:sz="4" w:space="0" w:color="000000"/>
              <w:right w:val="single" w:sz="4" w:space="0" w:color="000000"/>
            </w:tcBorders>
            <w:shd w:val="clear" w:color="000000" w:fill="FFFFFF"/>
            <w:noWrap/>
            <w:hideMark/>
          </w:tcPr>
          <w:p w:rsidR="00340E65" w:rsidRDefault="00340E65" w:rsidP="00340E65">
            <w:pPr>
              <w:jc w:val="right"/>
            </w:pPr>
            <w:r w:rsidRPr="008873CD">
              <w:rPr>
                <w:rFonts w:ascii="宋体" w:eastAsia="宋体" w:hAnsi="宋体" w:cs="Arial" w:hint="eastAsia"/>
                <w:color w:val="000000"/>
                <w:kern w:val="0"/>
                <w:sz w:val="20"/>
                <w:szCs w:val="20"/>
              </w:rPr>
              <w:t>0.00</w:t>
            </w:r>
          </w:p>
        </w:tc>
      </w:tr>
      <w:tr w:rsidR="00340E65" w:rsidRPr="00CF3C31" w:rsidTr="00923CA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340E65" w:rsidRPr="00CF3C31" w:rsidRDefault="00340E65" w:rsidP="00AF16D2">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w:t>
            </w:r>
            <w:r w:rsidR="00923CAF">
              <w:rPr>
                <w:rFonts w:ascii="宋体" w:eastAsia="宋体" w:hAnsi="宋体" w:cs="Arial" w:hint="eastAsia"/>
                <w:color w:val="000000"/>
                <w:kern w:val="0"/>
                <w:sz w:val="20"/>
                <w:szCs w:val="20"/>
              </w:rPr>
              <w:t>1011</w:t>
            </w:r>
            <w:r w:rsidRPr="00CF3C31">
              <w:rPr>
                <w:rFonts w:ascii="宋体" w:eastAsia="宋体" w:hAnsi="宋体" w:cs="Arial" w:hint="eastAsia"/>
                <w:color w:val="000000"/>
                <w:kern w:val="0"/>
                <w:sz w:val="20"/>
                <w:szCs w:val="20"/>
              </w:rPr>
              <w:t>]</w:t>
            </w:r>
            <w:r w:rsidR="00AF16D2">
              <w:rPr>
                <w:rFonts w:ascii="宋体" w:eastAsia="宋体" w:hAnsi="宋体" w:cs="Arial" w:hint="eastAsia"/>
                <w:color w:val="000000"/>
                <w:kern w:val="0"/>
                <w:sz w:val="20"/>
                <w:szCs w:val="20"/>
              </w:rPr>
              <w:t>行政事业单位医疗</w:t>
            </w:r>
          </w:p>
        </w:tc>
        <w:tc>
          <w:tcPr>
            <w:tcW w:w="0" w:type="auto"/>
            <w:tcBorders>
              <w:top w:val="nil"/>
              <w:left w:val="nil"/>
              <w:bottom w:val="single" w:sz="4" w:space="0" w:color="000000"/>
              <w:right w:val="single" w:sz="4" w:space="0" w:color="000000"/>
            </w:tcBorders>
            <w:shd w:val="clear" w:color="000000" w:fill="FFFFFF"/>
            <w:noWrap/>
            <w:hideMark/>
          </w:tcPr>
          <w:p w:rsidR="00340E65" w:rsidRDefault="00AF16D2">
            <w:r>
              <w:rPr>
                <w:rFonts w:ascii="宋体" w:eastAsia="宋体" w:hAnsi="宋体" w:cs="Arial" w:hint="eastAsia"/>
                <w:color w:val="000000"/>
                <w:kern w:val="0"/>
                <w:sz w:val="20"/>
                <w:szCs w:val="20"/>
              </w:rPr>
              <w:t>17.15</w:t>
            </w:r>
          </w:p>
        </w:tc>
        <w:tc>
          <w:tcPr>
            <w:tcW w:w="0" w:type="auto"/>
            <w:tcBorders>
              <w:top w:val="nil"/>
              <w:left w:val="nil"/>
              <w:bottom w:val="single" w:sz="4" w:space="0" w:color="000000"/>
              <w:right w:val="single" w:sz="4" w:space="0" w:color="000000"/>
            </w:tcBorders>
            <w:shd w:val="clear" w:color="000000" w:fill="FFFFFF"/>
            <w:noWrap/>
            <w:hideMark/>
          </w:tcPr>
          <w:p w:rsidR="00340E65" w:rsidRDefault="00AF16D2" w:rsidP="00340E65">
            <w:pPr>
              <w:jc w:val="right"/>
            </w:pPr>
            <w:r>
              <w:rPr>
                <w:rFonts w:ascii="宋体" w:eastAsia="宋体" w:hAnsi="宋体" w:cs="Arial" w:hint="eastAsia"/>
                <w:color w:val="000000"/>
                <w:kern w:val="0"/>
                <w:sz w:val="20"/>
                <w:szCs w:val="20"/>
              </w:rPr>
              <w:t>17.15</w:t>
            </w:r>
          </w:p>
        </w:tc>
        <w:tc>
          <w:tcPr>
            <w:tcW w:w="0" w:type="auto"/>
            <w:tcBorders>
              <w:top w:val="nil"/>
              <w:left w:val="nil"/>
              <w:bottom w:val="single" w:sz="4" w:space="0" w:color="000000"/>
              <w:right w:val="single" w:sz="4" w:space="0" w:color="000000"/>
            </w:tcBorders>
            <w:shd w:val="clear" w:color="000000" w:fill="FFFFFF"/>
            <w:noWrap/>
            <w:hideMark/>
          </w:tcPr>
          <w:p w:rsidR="00340E65" w:rsidRDefault="00340E65" w:rsidP="00340E65">
            <w:pPr>
              <w:jc w:val="right"/>
            </w:pPr>
            <w:r w:rsidRPr="008873CD">
              <w:rPr>
                <w:rFonts w:ascii="宋体" w:eastAsia="宋体" w:hAnsi="宋体" w:cs="Arial" w:hint="eastAsia"/>
                <w:color w:val="000000"/>
                <w:kern w:val="0"/>
                <w:sz w:val="20"/>
                <w:szCs w:val="20"/>
              </w:rPr>
              <w:t>0.00</w:t>
            </w:r>
          </w:p>
        </w:tc>
      </w:tr>
      <w:tr w:rsidR="00340E65" w:rsidRPr="00CF3C31" w:rsidTr="00923CA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340E65" w:rsidRPr="00CF3C31" w:rsidRDefault="00340E65" w:rsidP="00923CAF">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r w:rsidR="00923CAF">
              <w:rPr>
                <w:rFonts w:ascii="宋体" w:eastAsia="宋体" w:hAnsi="宋体" w:cs="Arial" w:hint="eastAsia"/>
                <w:color w:val="000000"/>
                <w:kern w:val="0"/>
                <w:sz w:val="20"/>
                <w:szCs w:val="20"/>
              </w:rPr>
              <w:t>221</w:t>
            </w:r>
            <w:r w:rsidRPr="00CF3C31">
              <w:rPr>
                <w:rFonts w:ascii="宋体" w:eastAsia="宋体" w:hAnsi="宋体" w:cs="Arial" w:hint="eastAsia"/>
                <w:color w:val="000000"/>
                <w:kern w:val="0"/>
                <w:sz w:val="20"/>
                <w:szCs w:val="20"/>
              </w:rPr>
              <w:t>]</w:t>
            </w:r>
            <w:r w:rsidR="00923CAF">
              <w:rPr>
                <w:rFonts w:ascii="宋体" w:eastAsia="宋体" w:hAnsi="宋体" w:cs="Arial" w:hint="eastAsia"/>
                <w:color w:val="000000"/>
                <w:kern w:val="0"/>
                <w:sz w:val="20"/>
                <w:szCs w:val="20"/>
              </w:rPr>
              <w:t>住房保障支出</w:t>
            </w:r>
          </w:p>
        </w:tc>
        <w:tc>
          <w:tcPr>
            <w:tcW w:w="0" w:type="auto"/>
            <w:tcBorders>
              <w:top w:val="nil"/>
              <w:left w:val="nil"/>
              <w:bottom w:val="single" w:sz="4" w:space="0" w:color="000000"/>
              <w:right w:val="single" w:sz="4" w:space="0" w:color="000000"/>
            </w:tcBorders>
            <w:shd w:val="clear" w:color="000000" w:fill="FFFFFF"/>
            <w:noWrap/>
            <w:hideMark/>
          </w:tcPr>
          <w:p w:rsidR="00340E65" w:rsidRDefault="00AF16D2">
            <w:r>
              <w:rPr>
                <w:rFonts w:ascii="宋体" w:eastAsia="宋体" w:hAnsi="宋体" w:cs="Arial" w:hint="eastAsia"/>
                <w:color w:val="000000"/>
                <w:kern w:val="0"/>
                <w:sz w:val="20"/>
                <w:szCs w:val="20"/>
              </w:rPr>
              <w:t>29.67</w:t>
            </w:r>
          </w:p>
        </w:tc>
        <w:tc>
          <w:tcPr>
            <w:tcW w:w="0" w:type="auto"/>
            <w:tcBorders>
              <w:top w:val="nil"/>
              <w:left w:val="nil"/>
              <w:bottom w:val="single" w:sz="4" w:space="0" w:color="000000"/>
              <w:right w:val="single" w:sz="4" w:space="0" w:color="000000"/>
            </w:tcBorders>
            <w:shd w:val="clear" w:color="000000" w:fill="FFFFFF"/>
            <w:noWrap/>
            <w:hideMark/>
          </w:tcPr>
          <w:p w:rsidR="00340E65" w:rsidRDefault="00AF16D2" w:rsidP="00340E65">
            <w:pPr>
              <w:jc w:val="right"/>
            </w:pPr>
            <w:r>
              <w:rPr>
                <w:rFonts w:ascii="宋体" w:eastAsia="宋体" w:hAnsi="宋体" w:cs="Arial" w:hint="eastAsia"/>
                <w:color w:val="000000"/>
                <w:kern w:val="0"/>
                <w:sz w:val="20"/>
                <w:szCs w:val="20"/>
              </w:rPr>
              <w:t>29.67</w:t>
            </w:r>
          </w:p>
        </w:tc>
        <w:tc>
          <w:tcPr>
            <w:tcW w:w="0" w:type="auto"/>
            <w:tcBorders>
              <w:top w:val="nil"/>
              <w:left w:val="nil"/>
              <w:bottom w:val="single" w:sz="4" w:space="0" w:color="000000"/>
              <w:right w:val="single" w:sz="4" w:space="0" w:color="000000"/>
            </w:tcBorders>
            <w:shd w:val="clear" w:color="000000" w:fill="FFFFFF"/>
            <w:noWrap/>
            <w:hideMark/>
          </w:tcPr>
          <w:p w:rsidR="00340E65" w:rsidRDefault="00340E65" w:rsidP="00340E65">
            <w:pPr>
              <w:jc w:val="right"/>
            </w:pPr>
            <w:r w:rsidRPr="008873CD">
              <w:rPr>
                <w:rFonts w:ascii="宋体" w:eastAsia="宋体" w:hAnsi="宋体" w:cs="Arial" w:hint="eastAsia"/>
                <w:color w:val="000000"/>
                <w:kern w:val="0"/>
                <w:sz w:val="20"/>
                <w:szCs w:val="20"/>
              </w:rPr>
              <w:t>0.00</w:t>
            </w:r>
          </w:p>
        </w:tc>
      </w:tr>
      <w:tr w:rsidR="00AF16D2" w:rsidRPr="00CF3C31" w:rsidTr="00923CA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F16D2" w:rsidRPr="00CF3C31" w:rsidRDefault="00AF16D2" w:rsidP="00923CAF">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22102</w:t>
            </w:r>
            <w:r w:rsidRPr="00CF3C31">
              <w:rPr>
                <w:rFonts w:ascii="宋体" w:eastAsia="宋体" w:hAnsi="宋体" w:cs="Arial" w:hint="eastAsia"/>
                <w:color w:val="000000"/>
                <w:kern w:val="0"/>
                <w:sz w:val="20"/>
                <w:szCs w:val="20"/>
              </w:rPr>
              <w:t>]</w:t>
            </w:r>
            <w:r>
              <w:rPr>
                <w:rFonts w:ascii="宋体" w:eastAsia="宋体" w:hAnsi="宋体" w:cs="Arial" w:hint="eastAsia"/>
                <w:color w:val="000000"/>
                <w:kern w:val="0"/>
                <w:sz w:val="20"/>
                <w:szCs w:val="20"/>
              </w:rPr>
              <w:t>住房改革支出</w:t>
            </w:r>
          </w:p>
        </w:tc>
        <w:tc>
          <w:tcPr>
            <w:tcW w:w="0" w:type="auto"/>
            <w:tcBorders>
              <w:top w:val="nil"/>
              <w:left w:val="nil"/>
              <w:bottom w:val="single" w:sz="4" w:space="0" w:color="000000"/>
              <w:right w:val="single" w:sz="4" w:space="0" w:color="000000"/>
            </w:tcBorders>
            <w:shd w:val="clear" w:color="000000" w:fill="FFFFFF"/>
            <w:noWrap/>
            <w:hideMark/>
          </w:tcPr>
          <w:p w:rsidR="00AF16D2" w:rsidRDefault="00AF16D2" w:rsidP="000314C0">
            <w:r>
              <w:rPr>
                <w:rFonts w:ascii="宋体" w:eastAsia="宋体" w:hAnsi="宋体" w:cs="Arial" w:hint="eastAsia"/>
                <w:color w:val="000000"/>
                <w:kern w:val="0"/>
                <w:sz w:val="20"/>
                <w:szCs w:val="20"/>
              </w:rPr>
              <w:t>29.67</w:t>
            </w:r>
          </w:p>
        </w:tc>
        <w:tc>
          <w:tcPr>
            <w:tcW w:w="0" w:type="auto"/>
            <w:tcBorders>
              <w:top w:val="nil"/>
              <w:left w:val="nil"/>
              <w:bottom w:val="single" w:sz="4" w:space="0" w:color="000000"/>
              <w:right w:val="single" w:sz="4" w:space="0" w:color="000000"/>
            </w:tcBorders>
            <w:shd w:val="clear" w:color="000000" w:fill="FFFFFF"/>
            <w:noWrap/>
            <w:hideMark/>
          </w:tcPr>
          <w:p w:rsidR="00AF16D2" w:rsidRDefault="00AF16D2" w:rsidP="000314C0">
            <w:pPr>
              <w:jc w:val="right"/>
            </w:pPr>
            <w:r>
              <w:rPr>
                <w:rFonts w:ascii="宋体" w:eastAsia="宋体" w:hAnsi="宋体" w:cs="Arial" w:hint="eastAsia"/>
                <w:color w:val="000000"/>
                <w:kern w:val="0"/>
                <w:sz w:val="20"/>
                <w:szCs w:val="20"/>
              </w:rPr>
              <w:t>29.67</w:t>
            </w:r>
          </w:p>
        </w:tc>
        <w:tc>
          <w:tcPr>
            <w:tcW w:w="0" w:type="auto"/>
            <w:tcBorders>
              <w:top w:val="nil"/>
              <w:left w:val="nil"/>
              <w:bottom w:val="single" w:sz="4" w:space="0" w:color="000000"/>
              <w:right w:val="single" w:sz="4" w:space="0" w:color="000000"/>
            </w:tcBorders>
            <w:shd w:val="clear" w:color="000000" w:fill="FFFFFF"/>
            <w:noWrap/>
            <w:hideMark/>
          </w:tcPr>
          <w:p w:rsidR="00AF16D2" w:rsidRDefault="00AF16D2" w:rsidP="00340E65">
            <w:pPr>
              <w:jc w:val="right"/>
            </w:pPr>
            <w:r w:rsidRPr="008873CD">
              <w:rPr>
                <w:rFonts w:ascii="宋体" w:eastAsia="宋体" w:hAnsi="宋体" w:cs="Arial" w:hint="eastAsia"/>
                <w:color w:val="000000"/>
                <w:kern w:val="0"/>
                <w:sz w:val="20"/>
                <w:szCs w:val="20"/>
              </w:rPr>
              <w:t>0.00</w:t>
            </w:r>
          </w:p>
        </w:tc>
      </w:tr>
      <w:tr w:rsidR="00AF16D2" w:rsidRPr="00CF3C31" w:rsidTr="00923CA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F16D2" w:rsidRPr="00CF3C31" w:rsidRDefault="00AF16D2" w:rsidP="002D60A4">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w:t>
            </w:r>
            <w:r>
              <w:rPr>
                <w:rFonts w:ascii="宋体" w:eastAsia="宋体" w:hAnsi="宋体" w:cs="Arial" w:hint="eastAsia"/>
                <w:color w:val="000000"/>
                <w:kern w:val="0"/>
                <w:sz w:val="20"/>
                <w:szCs w:val="20"/>
              </w:rPr>
              <w:t>210201</w:t>
            </w:r>
            <w:r w:rsidRPr="00CF3C31">
              <w:rPr>
                <w:rFonts w:ascii="宋体" w:eastAsia="宋体" w:hAnsi="宋体" w:cs="Arial" w:hint="eastAsia"/>
                <w:color w:val="000000"/>
                <w:kern w:val="0"/>
                <w:sz w:val="20"/>
                <w:szCs w:val="20"/>
              </w:rPr>
              <w:t>]</w:t>
            </w:r>
            <w:r>
              <w:rPr>
                <w:rFonts w:ascii="宋体" w:eastAsia="宋体" w:hAnsi="宋体" w:cs="Arial" w:hint="eastAsia"/>
                <w:color w:val="000000"/>
                <w:kern w:val="0"/>
                <w:sz w:val="20"/>
                <w:szCs w:val="20"/>
              </w:rPr>
              <w:t>住房公积金</w:t>
            </w:r>
          </w:p>
        </w:tc>
        <w:tc>
          <w:tcPr>
            <w:tcW w:w="0" w:type="auto"/>
            <w:tcBorders>
              <w:top w:val="nil"/>
              <w:left w:val="nil"/>
              <w:bottom w:val="single" w:sz="4" w:space="0" w:color="000000"/>
              <w:right w:val="single" w:sz="4" w:space="0" w:color="000000"/>
            </w:tcBorders>
            <w:shd w:val="clear" w:color="000000" w:fill="FFFFFF"/>
            <w:noWrap/>
            <w:hideMark/>
          </w:tcPr>
          <w:p w:rsidR="00AF16D2" w:rsidRDefault="00AF16D2" w:rsidP="000314C0">
            <w:r>
              <w:rPr>
                <w:rFonts w:ascii="宋体" w:eastAsia="宋体" w:hAnsi="宋体" w:cs="Arial" w:hint="eastAsia"/>
                <w:color w:val="000000"/>
                <w:kern w:val="0"/>
                <w:sz w:val="20"/>
                <w:szCs w:val="20"/>
              </w:rPr>
              <w:t>29.67</w:t>
            </w:r>
          </w:p>
        </w:tc>
        <w:tc>
          <w:tcPr>
            <w:tcW w:w="0" w:type="auto"/>
            <w:tcBorders>
              <w:top w:val="nil"/>
              <w:left w:val="nil"/>
              <w:bottom w:val="single" w:sz="4" w:space="0" w:color="000000"/>
              <w:right w:val="single" w:sz="4" w:space="0" w:color="000000"/>
            </w:tcBorders>
            <w:shd w:val="clear" w:color="000000" w:fill="FFFFFF"/>
            <w:noWrap/>
            <w:hideMark/>
          </w:tcPr>
          <w:p w:rsidR="00AF16D2" w:rsidRDefault="00AF16D2" w:rsidP="000314C0">
            <w:pPr>
              <w:jc w:val="right"/>
            </w:pPr>
            <w:r>
              <w:rPr>
                <w:rFonts w:ascii="宋体" w:eastAsia="宋体" w:hAnsi="宋体" w:cs="Arial" w:hint="eastAsia"/>
                <w:color w:val="000000"/>
                <w:kern w:val="0"/>
                <w:sz w:val="20"/>
                <w:szCs w:val="20"/>
              </w:rPr>
              <w:t>29.67</w:t>
            </w:r>
          </w:p>
        </w:tc>
        <w:tc>
          <w:tcPr>
            <w:tcW w:w="0" w:type="auto"/>
            <w:tcBorders>
              <w:top w:val="nil"/>
              <w:left w:val="nil"/>
              <w:bottom w:val="single" w:sz="4" w:space="0" w:color="000000"/>
              <w:right w:val="single" w:sz="4" w:space="0" w:color="000000"/>
            </w:tcBorders>
            <w:shd w:val="clear" w:color="000000" w:fill="FFFFFF"/>
            <w:noWrap/>
            <w:hideMark/>
          </w:tcPr>
          <w:p w:rsidR="00AF16D2" w:rsidRDefault="00AF16D2" w:rsidP="00340E65">
            <w:pPr>
              <w:jc w:val="right"/>
            </w:pPr>
            <w:r w:rsidRPr="008873CD">
              <w:rPr>
                <w:rFonts w:ascii="宋体" w:eastAsia="宋体" w:hAnsi="宋体" w:cs="Arial" w:hint="eastAsia"/>
                <w:color w:val="000000"/>
                <w:kern w:val="0"/>
                <w:sz w:val="20"/>
                <w:szCs w:val="20"/>
              </w:rPr>
              <w:t>0.00</w:t>
            </w:r>
          </w:p>
        </w:tc>
      </w:tr>
    </w:tbl>
    <w:p w:rsidR="00505B4A" w:rsidRDefault="00505B4A"/>
    <w:p w:rsidR="00F210B9" w:rsidRDefault="00F210B9"/>
    <w:p w:rsidR="00F210B9" w:rsidRDefault="00F210B9"/>
    <w:p w:rsidR="00F210B9" w:rsidRDefault="00F210B9"/>
    <w:p w:rsidR="00F210B9" w:rsidRDefault="00F210B9"/>
    <w:tbl>
      <w:tblPr>
        <w:tblW w:w="8279" w:type="dxa"/>
        <w:tblInd w:w="93" w:type="dxa"/>
        <w:tblLook w:val="04A0"/>
      </w:tblPr>
      <w:tblGrid>
        <w:gridCol w:w="3336"/>
        <w:gridCol w:w="3335"/>
        <w:gridCol w:w="1608"/>
      </w:tblGrid>
      <w:tr w:rsidR="00DA497E" w:rsidRPr="00DA497E" w:rsidTr="001A7DD4">
        <w:trPr>
          <w:trHeight w:val="424"/>
        </w:trPr>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1599"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表6</w:t>
            </w:r>
          </w:p>
        </w:tc>
      </w:tr>
      <w:tr w:rsidR="00DA497E" w:rsidRPr="00DA497E" w:rsidTr="00340E65">
        <w:trPr>
          <w:trHeight w:val="527"/>
        </w:trPr>
        <w:tc>
          <w:tcPr>
            <w:tcW w:w="8279" w:type="dxa"/>
            <w:gridSpan w:val="3"/>
            <w:tcBorders>
              <w:top w:val="nil"/>
              <w:left w:val="nil"/>
              <w:bottom w:val="nil"/>
              <w:right w:val="nil"/>
            </w:tcBorders>
            <w:shd w:val="clear" w:color="000000" w:fill="FFFFFF"/>
            <w:noWrap/>
            <w:vAlign w:val="center"/>
            <w:hideMark/>
          </w:tcPr>
          <w:p w:rsidR="00DA497E" w:rsidRPr="00DA497E" w:rsidRDefault="00DA497E" w:rsidP="00DA497E">
            <w:pPr>
              <w:widowControl/>
              <w:jc w:val="center"/>
              <w:rPr>
                <w:rFonts w:ascii="宋体" w:eastAsia="宋体" w:hAnsi="宋体" w:cs="Arial"/>
                <w:b/>
                <w:bCs/>
                <w:color w:val="000000"/>
                <w:kern w:val="0"/>
                <w:sz w:val="28"/>
                <w:szCs w:val="28"/>
              </w:rPr>
            </w:pPr>
            <w:r w:rsidRPr="00DA497E">
              <w:rPr>
                <w:rFonts w:ascii="宋体" w:eastAsia="宋体" w:hAnsi="宋体" w:cs="Arial" w:hint="eastAsia"/>
                <w:b/>
                <w:bCs/>
                <w:color w:val="000000"/>
                <w:kern w:val="0"/>
                <w:sz w:val="28"/>
                <w:szCs w:val="28"/>
              </w:rPr>
              <w:t>一般公共预算基本支出情况表（按支出经济分类科目）</w:t>
            </w:r>
          </w:p>
        </w:tc>
      </w:tr>
      <w:tr w:rsidR="00DA497E" w:rsidRPr="00DA497E" w:rsidTr="001A7DD4">
        <w:trPr>
          <w:trHeight w:val="424"/>
        </w:trPr>
        <w:tc>
          <w:tcPr>
            <w:tcW w:w="0" w:type="auto"/>
            <w:gridSpan w:val="2"/>
            <w:tcBorders>
              <w:top w:val="nil"/>
              <w:left w:val="nil"/>
              <w:bottom w:val="nil"/>
              <w:right w:val="nil"/>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单位名称：</w:t>
            </w:r>
            <w:r w:rsidR="004569EB">
              <w:rPr>
                <w:rFonts w:ascii="宋体" w:eastAsia="宋体" w:hAnsi="宋体" w:cs="Arial" w:hint="eastAsia"/>
                <w:color w:val="000000"/>
                <w:kern w:val="0"/>
                <w:sz w:val="20"/>
                <w:szCs w:val="20"/>
              </w:rPr>
              <w:t>大埔县人力资源和社会保障局</w:t>
            </w:r>
          </w:p>
        </w:tc>
        <w:tc>
          <w:tcPr>
            <w:tcW w:w="1599"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单位：万元</w:t>
            </w:r>
          </w:p>
        </w:tc>
      </w:tr>
      <w:tr w:rsidR="00DA497E" w:rsidRPr="00DA497E" w:rsidTr="001A7DD4">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部门预算支出经济科目</w:t>
            </w:r>
          </w:p>
        </w:tc>
        <w:tc>
          <w:tcPr>
            <w:tcW w:w="1599" w:type="dxa"/>
            <w:tcBorders>
              <w:top w:val="single" w:sz="4" w:space="0" w:color="000000"/>
              <w:left w:val="nil"/>
              <w:bottom w:val="nil"/>
              <w:right w:val="single" w:sz="4" w:space="0" w:color="000000"/>
            </w:tcBorders>
            <w:shd w:val="clear" w:color="000000" w:fill="FFFFFF"/>
            <w:noWrap/>
            <w:vAlign w:val="center"/>
            <w:hideMark/>
          </w:tcPr>
          <w:p w:rsidR="00DA497E" w:rsidRPr="00DA497E" w:rsidRDefault="00340E65" w:rsidP="00F33D2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F33D2D">
              <w:rPr>
                <w:rFonts w:ascii="宋体" w:eastAsia="宋体" w:hAnsi="宋体" w:cs="Arial" w:hint="eastAsia"/>
                <w:color w:val="000000"/>
                <w:kern w:val="0"/>
                <w:sz w:val="20"/>
                <w:szCs w:val="20"/>
              </w:rPr>
              <w:t>8</w:t>
            </w:r>
            <w:r w:rsidR="00DA497E" w:rsidRPr="00DA497E">
              <w:rPr>
                <w:rFonts w:ascii="宋体" w:eastAsia="宋体" w:hAnsi="宋体" w:cs="Arial" w:hint="eastAsia"/>
                <w:color w:val="000000"/>
                <w:kern w:val="0"/>
                <w:sz w:val="20"/>
                <w:szCs w:val="20"/>
              </w:rPr>
              <w:t>年预算</w:t>
            </w:r>
          </w:p>
        </w:tc>
      </w:tr>
      <w:tr w:rsidR="00DA497E" w:rsidRPr="00DA497E" w:rsidTr="001A7DD4">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合    计</w:t>
            </w:r>
          </w:p>
        </w:tc>
        <w:tc>
          <w:tcPr>
            <w:tcW w:w="1599" w:type="dxa"/>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F33D2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516.42</w:t>
            </w:r>
            <w:r w:rsidR="00DA497E" w:rsidRPr="00DA497E">
              <w:rPr>
                <w:rFonts w:ascii="宋体" w:eastAsia="宋体" w:hAnsi="宋体" w:cs="Arial" w:hint="eastAsia"/>
                <w:color w:val="000000"/>
                <w:kern w:val="0"/>
                <w:sz w:val="20"/>
                <w:szCs w:val="20"/>
              </w:rPr>
              <w:t xml:space="preserve">　</w:t>
            </w:r>
          </w:p>
        </w:tc>
      </w:tr>
      <w:tr w:rsidR="00DA497E"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F33D2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323.04</w:t>
            </w:r>
          </w:p>
        </w:tc>
      </w:tr>
      <w:tr w:rsidR="00DA497E"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F33D2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122.31</w:t>
            </w:r>
            <w:r w:rsidR="00DA497E" w:rsidRPr="00DA497E">
              <w:rPr>
                <w:rFonts w:ascii="宋体" w:eastAsia="宋体" w:hAnsi="宋体" w:cs="Arial" w:hint="eastAsia"/>
                <w:color w:val="000000"/>
                <w:kern w:val="0"/>
                <w:sz w:val="20"/>
                <w:szCs w:val="20"/>
              </w:rPr>
              <w:t xml:space="preserve">　</w:t>
            </w:r>
          </w:p>
        </w:tc>
      </w:tr>
      <w:tr w:rsidR="00DA497E"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F33D2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124.90</w:t>
            </w:r>
            <w:r w:rsidR="00DA497E" w:rsidRPr="00DA497E">
              <w:rPr>
                <w:rFonts w:ascii="宋体" w:eastAsia="宋体" w:hAnsi="宋体" w:cs="Arial" w:hint="eastAsia"/>
                <w:color w:val="000000"/>
                <w:kern w:val="0"/>
                <w:sz w:val="20"/>
                <w:szCs w:val="20"/>
              </w:rPr>
              <w:t xml:space="preserve">　</w:t>
            </w:r>
          </w:p>
        </w:tc>
      </w:tr>
      <w:tr w:rsidR="00DA497E"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F33D2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7.12</w:t>
            </w:r>
          </w:p>
        </w:tc>
      </w:tr>
      <w:tr w:rsidR="00DA497E"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[30112]其他社会保障缴费</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F33D2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66.58</w:t>
            </w:r>
          </w:p>
        </w:tc>
      </w:tr>
      <w:tr w:rsidR="00DA497E"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340E65"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DA497E" w:rsidRPr="00DA497E">
              <w:rPr>
                <w:rFonts w:ascii="宋体" w:eastAsia="宋体" w:hAnsi="宋体" w:cs="Arial" w:hint="eastAsia"/>
                <w:color w:val="000000"/>
                <w:kern w:val="0"/>
                <w:sz w:val="20"/>
                <w:szCs w:val="20"/>
              </w:rPr>
              <w:t xml:space="preserve">　</w:t>
            </w:r>
          </w:p>
        </w:tc>
      </w:tr>
      <w:tr w:rsidR="00DA497E"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[30106]</w:t>
            </w:r>
            <w:r w:rsidR="004569EB">
              <w:rPr>
                <w:rFonts w:ascii="宋体" w:eastAsia="宋体" w:hAnsi="宋体" w:cs="Arial" w:hint="eastAsia"/>
                <w:color w:val="000000"/>
                <w:kern w:val="0"/>
                <w:sz w:val="20"/>
                <w:szCs w:val="20"/>
              </w:rPr>
              <w:t xml:space="preserve"> 其他工资福利支出</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F33D2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2.13</w:t>
            </w:r>
            <w:r w:rsidR="00DA497E" w:rsidRPr="00DA497E">
              <w:rPr>
                <w:rFonts w:ascii="宋体" w:eastAsia="宋体" w:hAnsi="宋体" w:cs="Arial" w:hint="eastAsia"/>
                <w:color w:val="000000"/>
                <w:kern w:val="0"/>
                <w:sz w:val="20"/>
                <w:szCs w:val="20"/>
              </w:rPr>
              <w:t xml:space="preserve">　</w:t>
            </w:r>
          </w:p>
        </w:tc>
      </w:tr>
      <w:tr w:rsidR="00DA497E"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F33D2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99.94</w:t>
            </w:r>
            <w:r w:rsidR="00DA497E" w:rsidRPr="00DA497E">
              <w:rPr>
                <w:rFonts w:ascii="宋体" w:eastAsia="宋体" w:hAnsi="宋体" w:cs="Arial" w:hint="eastAsia"/>
                <w:color w:val="000000"/>
                <w:kern w:val="0"/>
                <w:sz w:val="20"/>
                <w:szCs w:val="20"/>
              </w:rPr>
              <w:t xml:space="preserve">　</w:t>
            </w:r>
          </w:p>
        </w:tc>
      </w:tr>
      <w:tr w:rsidR="00DA497E"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F33D2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12.38</w:t>
            </w:r>
            <w:r w:rsidR="00DA497E" w:rsidRPr="00DA497E">
              <w:rPr>
                <w:rFonts w:ascii="宋体" w:eastAsia="宋体" w:hAnsi="宋体" w:cs="Arial" w:hint="eastAsia"/>
                <w:color w:val="000000"/>
                <w:kern w:val="0"/>
                <w:sz w:val="20"/>
                <w:szCs w:val="20"/>
              </w:rPr>
              <w:t xml:space="preserve">　</w:t>
            </w:r>
          </w:p>
        </w:tc>
      </w:tr>
      <w:tr w:rsidR="00DA497E"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[30202]印刷费</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F33D2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3.00</w:t>
            </w:r>
            <w:r w:rsidR="00DA497E" w:rsidRPr="00DA497E">
              <w:rPr>
                <w:rFonts w:ascii="宋体" w:eastAsia="宋体" w:hAnsi="宋体" w:cs="Arial" w:hint="eastAsia"/>
                <w:color w:val="000000"/>
                <w:kern w:val="0"/>
                <w:sz w:val="20"/>
                <w:szCs w:val="20"/>
              </w:rPr>
              <w:t xml:space="preserve">　</w:t>
            </w:r>
          </w:p>
        </w:tc>
      </w:tr>
      <w:tr w:rsidR="00DA497E"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[30204]手续费</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F33D2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1.00</w:t>
            </w:r>
            <w:r w:rsidR="00DA497E" w:rsidRPr="00DA497E">
              <w:rPr>
                <w:rFonts w:ascii="宋体" w:eastAsia="宋体" w:hAnsi="宋体" w:cs="Arial" w:hint="eastAsia"/>
                <w:color w:val="000000"/>
                <w:kern w:val="0"/>
                <w:sz w:val="20"/>
                <w:szCs w:val="20"/>
              </w:rPr>
              <w:t xml:space="preserve">　</w:t>
            </w:r>
          </w:p>
        </w:tc>
      </w:tr>
      <w:tr w:rsidR="00DA497E"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[30205]水费</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F33D2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0.30</w:t>
            </w:r>
            <w:r w:rsidR="00DA497E" w:rsidRPr="00DA497E">
              <w:rPr>
                <w:rFonts w:ascii="宋体" w:eastAsia="宋体" w:hAnsi="宋体" w:cs="Arial" w:hint="eastAsia"/>
                <w:color w:val="000000"/>
                <w:kern w:val="0"/>
                <w:sz w:val="20"/>
                <w:szCs w:val="20"/>
              </w:rPr>
              <w:t xml:space="preserve">　</w:t>
            </w:r>
          </w:p>
        </w:tc>
      </w:tr>
      <w:tr w:rsidR="00DA497E"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[30206]电费</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F33D2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5.00</w:t>
            </w:r>
            <w:r w:rsidR="00DA497E" w:rsidRPr="00DA497E">
              <w:rPr>
                <w:rFonts w:ascii="宋体" w:eastAsia="宋体" w:hAnsi="宋体" w:cs="Arial" w:hint="eastAsia"/>
                <w:color w:val="000000"/>
                <w:kern w:val="0"/>
                <w:sz w:val="20"/>
                <w:szCs w:val="20"/>
              </w:rPr>
              <w:t xml:space="preserve">　</w:t>
            </w:r>
          </w:p>
        </w:tc>
      </w:tr>
      <w:tr w:rsidR="00DA497E"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[30207]邮电费</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F33D2D" w:rsidP="0006023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4.04</w:t>
            </w:r>
          </w:p>
        </w:tc>
      </w:tr>
      <w:tr w:rsidR="00DA497E"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[30209]物业管理费</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F33D2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36.20</w:t>
            </w:r>
          </w:p>
        </w:tc>
      </w:tr>
      <w:tr w:rsidR="00DA497E"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[30211]差旅费</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F33D2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3.00</w:t>
            </w:r>
          </w:p>
        </w:tc>
      </w:tr>
      <w:tr w:rsidR="00DA497E"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[30214]租赁费</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340E65"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DA497E" w:rsidRPr="00DA497E">
              <w:rPr>
                <w:rFonts w:ascii="宋体" w:eastAsia="宋体" w:hAnsi="宋体" w:cs="Arial" w:hint="eastAsia"/>
                <w:color w:val="000000"/>
                <w:kern w:val="0"/>
                <w:sz w:val="20"/>
                <w:szCs w:val="20"/>
              </w:rPr>
              <w:t xml:space="preserve">　</w:t>
            </w:r>
          </w:p>
        </w:tc>
      </w:tr>
      <w:tr w:rsidR="00DA497E"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[30228]工会经费</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06023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w:t>
            </w:r>
            <w:r w:rsidR="00340E65">
              <w:rPr>
                <w:rFonts w:ascii="宋体" w:eastAsia="宋体" w:hAnsi="宋体" w:cs="Arial" w:hint="eastAsia"/>
                <w:color w:val="000000"/>
                <w:kern w:val="0"/>
                <w:sz w:val="20"/>
                <w:szCs w:val="20"/>
              </w:rPr>
              <w:t>.00</w:t>
            </w:r>
            <w:r w:rsidR="00DA497E" w:rsidRPr="00DA497E">
              <w:rPr>
                <w:rFonts w:ascii="宋体" w:eastAsia="宋体" w:hAnsi="宋体" w:cs="Arial" w:hint="eastAsia"/>
                <w:color w:val="000000"/>
                <w:kern w:val="0"/>
                <w:sz w:val="20"/>
                <w:szCs w:val="20"/>
              </w:rPr>
              <w:t xml:space="preserve">　</w:t>
            </w:r>
          </w:p>
        </w:tc>
      </w:tr>
      <w:tr w:rsidR="00DA497E"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[30229]福利费</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F33D2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DA497E" w:rsidRPr="00DA497E">
              <w:rPr>
                <w:rFonts w:ascii="宋体" w:eastAsia="宋体" w:hAnsi="宋体" w:cs="Arial" w:hint="eastAsia"/>
                <w:color w:val="000000"/>
                <w:kern w:val="0"/>
                <w:sz w:val="20"/>
                <w:szCs w:val="20"/>
              </w:rPr>
              <w:t xml:space="preserve">　</w:t>
            </w:r>
          </w:p>
        </w:tc>
      </w:tr>
      <w:tr w:rsidR="00DA497E"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[30239]其他交通费用</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F33D2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10.86</w:t>
            </w:r>
          </w:p>
        </w:tc>
      </w:tr>
      <w:tr w:rsidR="00DA497E"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[30215]会议费</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F33D2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0.20</w:t>
            </w:r>
            <w:r w:rsidR="00DA497E" w:rsidRPr="00DA497E">
              <w:rPr>
                <w:rFonts w:ascii="宋体" w:eastAsia="宋体" w:hAnsi="宋体" w:cs="Arial" w:hint="eastAsia"/>
                <w:color w:val="000000"/>
                <w:kern w:val="0"/>
                <w:sz w:val="20"/>
                <w:szCs w:val="20"/>
              </w:rPr>
              <w:t xml:space="preserve">　</w:t>
            </w:r>
          </w:p>
        </w:tc>
      </w:tr>
      <w:tr w:rsidR="00DA497E"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[30216]培训费</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F33D2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DA497E" w:rsidRPr="00DA497E">
              <w:rPr>
                <w:rFonts w:ascii="宋体" w:eastAsia="宋体" w:hAnsi="宋体" w:cs="Arial" w:hint="eastAsia"/>
                <w:color w:val="000000"/>
                <w:kern w:val="0"/>
                <w:sz w:val="20"/>
                <w:szCs w:val="20"/>
              </w:rPr>
              <w:t xml:space="preserve">　</w:t>
            </w:r>
          </w:p>
        </w:tc>
      </w:tr>
      <w:tr w:rsidR="00DA497E"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[30203]咨询费</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340E65"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DA497E" w:rsidRPr="00DA497E">
              <w:rPr>
                <w:rFonts w:ascii="宋体" w:eastAsia="宋体" w:hAnsi="宋体" w:cs="Arial" w:hint="eastAsia"/>
                <w:color w:val="000000"/>
                <w:kern w:val="0"/>
                <w:sz w:val="20"/>
                <w:szCs w:val="20"/>
              </w:rPr>
              <w:t xml:space="preserve">　</w:t>
            </w:r>
          </w:p>
        </w:tc>
      </w:tr>
      <w:tr w:rsidR="00DA497E"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[30226]劳务费</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F33D2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DA497E" w:rsidRPr="00DA497E">
              <w:rPr>
                <w:rFonts w:ascii="宋体" w:eastAsia="宋体" w:hAnsi="宋体" w:cs="Arial" w:hint="eastAsia"/>
                <w:color w:val="000000"/>
                <w:kern w:val="0"/>
                <w:sz w:val="20"/>
                <w:szCs w:val="20"/>
              </w:rPr>
              <w:t xml:space="preserve">　</w:t>
            </w:r>
          </w:p>
        </w:tc>
      </w:tr>
      <w:tr w:rsidR="00DA497E"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[30227]委托业务费</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340E65"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DA497E" w:rsidRPr="00DA497E">
              <w:rPr>
                <w:rFonts w:ascii="宋体" w:eastAsia="宋体" w:hAnsi="宋体" w:cs="Arial" w:hint="eastAsia"/>
                <w:color w:val="000000"/>
                <w:kern w:val="0"/>
                <w:sz w:val="20"/>
                <w:szCs w:val="20"/>
              </w:rPr>
              <w:t xml:space="preserve">　</w:t>
            </w:r>
          </w:p>
        </w:tc>
      </w:tr>
      <w:tr w:rsidR="00DA497E"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[30217]公务接待费</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F33D2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4.00</w:t>
            </w:r>
            <w:r w:rsidR="00DA497E" w:rsidRPr="00DA497E">
              <w:rPr>
                <w:rFonts w:ascii="宋体" w:eastAsia="宋体" w:hAnsi="宋体" w:cs="Arial" w:hint="eastAsia"/>
                <w:color w:val="000000"/>
                <w:kern w:val="0"/>
                <w:sz w:val="20"/>
                <w:szCs w:val="20"/>
              </w:rPr>
              <w:t xml:space="preserve">　</w:t>
            </w:r>
          </w:p>
        </w:tc>
      </w:tr>
      <w:tr w:rsidR="00DA497E"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[30212]因公出国（境）费用</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340E65"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DA497E" w:rsidRPr="00DA497E">
              <w:rPr>
                <w:rFonts w:ascii="宋体" w:eastAsia="宋体" w:hAnsi="宋体" w:cs="Arial" w:hint="eastAsia"/>
                <w:color w:val="000000"/>
                <w:kern w:val="0"/>
                <w:sz w:val="20"/>
                <w:szCs w:val="20"/>
              </w:rPr>
              <w:t xml:space="preserve">　</w:t>
            </w:r>
          </w:p>
        </w:tc>
      </w:tr>
      <w:tr w:rsidR="00DA497E"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[30231]公务用车运行维护费</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06023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w:t>
            </w:r>
            <w:r w:rsidR="00340E65">
              <w:rPr>
                <w:rFonts w:ascii="宋体" w:eastAsia="宋体" w:hAnsi="宋体" w:cs="Arial" w:hint="eastAsia"/>
                <w:color w:val="000000"/>
                <w:kern w:val="0"/>
                <w:sz w:val="20"/>
                <w:szCs w:val="20"/>
              </w:rPr>
              <w:t>.00</w:t>
            </w:r>
            <w:r w:rsidR="00DA497E" w:rsidRPr="00DA497E">
              <w:rPr>
                <w:rFonts w:ascii="宋体" w:eastAsia="宋体" w:hAnsi="宋体" w:cs="Arial" w:hint="eastAsia"/>
                <w:color w:val="000000"/>
                <w:kern w:val="0"/>
                <w:sz w:val="20"/>
                <w:szCs w:val="20"/>
              </w:rPr>
              <w:t xml:space="preserve">　</w:t>
            </w:r>
          </w:p>
        </w:tc>
      </w:tr>
      <w:tr w:rsidR="00DA497E"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[30213]维修（护）费</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F33D2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6.00</w:t>
            </w:r>
            <w:r w:rsidR="00DA497E" w:rsidRPr="00DA497E">
              <w:rPr>
                <w:rFonts w:ascii="宋体" w:eastAsia="宋体" w:hAnsi="宋体" w:cs="Arial" w:hint="eastAsia"/>
                <w:color w:val="000000"/>
                <w:kern w:val="0"/>
                <w:sz w:val="20"/>
                <w:szCs w:val="20"/>
              </w:rPr>
              <w:t xml:space="preserve">　</w:t>
            </w:r>
          </w:p>
        </w:tc>
      </w:tr>
      <w:tr w:rsidR="00DA497E"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F33D2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2.96</w:t>
            </w:r>
            <w:r w:rsidR="00DA497E" w:rsidRPr="00DA497E">
              <w:rPr>
                <w:rFonts w:ascii="宋体" w:eastAsia="宋体" w:hAnsi="宋体" w:cs="Arial" w:hint="eastAsia"/>
                <w:color w:val="000000"/>
                <w:kern w:val="0"/>
                <w:sz w:val="20"/>
                <w:szCs w:val="20"/>
              </w:rPr>
              <w:t xml:space="preserve">　</w:t>
            </w:r>
          </w:p>
        </w:tc>
      </w:tr>
      <w:tr w:rsidR="00DA497E"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[310]资本性支出</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F33D2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DA497E" w:rsidRPr="00DA497E">
              <w:rPr>
                <w:rFonts w:ascii="宋体" w:eastAsia="宋体" w:hAnsi="宋体" w:cs="Arial" w:hint="eastAsia"/>
                <w:color w:val="000000"/>
                <w:kern w:val="0"/>
                <w:sz w:val="20"/>
                <w:szCs w:val="20"/>
              </w:rPr>
              <w:t xml:space="preserve">　</w:t>
            </w:r>
          </w:p>
        </w:tc>
      </w:tr>
      <w:tr w:rsidR="00DA497E"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[31002]办公设备购置</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F33D2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340E65"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40E65" w:rsidRPr="00DA497E" w:rsidRDefault="00340E65"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340E65" w:rsidRPr="00DA497E" w:rsidRDefault="00340E65"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99" w:type="dxa"/>
            <w:tcBorders>
              <w:top w:val="nil"/>
              <w:left w:val="nil"/>
              <w:bottom w:val="single" w:sz="4" w:space="0" w:color="auto"/>
              <w:right w:val="single" w:sz="4" w:space="0" w:color="auto"/>
            </w:tcBorders>
            <w:shd w:val="clear" w:color="000000" w:fill="FFFFFF"/>
            <w:noWrap/>
            <w:hideMark/>
          </w:tcPr>
          <w:p w:rsidR="00340E65" w:rsidRDefault="00340E65" w:rsidP="00340E65">
            <w:pPr>
              <w:jc w:val="right"/>
            </w:pPr>
            <w:r w:rsidRPr="004F685A">
              <w:rPr>
                <w:rFonts w:ascii="宋体" w:eastAsia="宋体" w:hAnsi="宋体" w:cs="Arial" w:hint="eastAsia"/>
                <w:color w:val="000000"/>
                <w:kern w:val="0"/>
                <w:sz w:val="20"/>
                <w:szCs w:val="20"/>
              </w:rPr>
              <w:t>0.00</w:t>
            </w:r>
          </w:p>
        </w:tc>
      </w:tr>
      <w:tr w:rsidR="00340E65"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40E65" w:rsidRPr="00DA497E" w:rsidRDefault="00340E65"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340E65" w:rsidRPr="00DA497E" w:rsidRDefault="00340E65"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99" w:type="dxa"/>
            <w:tcBorders>
              <w:top w:val="nil"/>
              <w:left w:val="nil"/>
              <w:bottom w:val="single" w:sz="4" w:space="0" w:color="auto"/>
              <w:right w:val="single" w:sz="4" w:space="0" w:color="auto"/>
            </w:tcBorders>
            <w:shd w:val="clear" w:color="000000" w:fill="FFFFFF"/>
            <w:noWrap/>
            <w:hideMark/>
          </w:tcPr>
          <w:p w:rsidR="00340E65" w:rsidRDefault="00340E65" w:rsidP="00340E65">
            <w:pPr>
              <w:jc w:val="right"/>
            </w:pPr>
            <w:r w:rsidRPr="004F685A">
              <w:rPr>
                <w:rFonts w:ascii="宋体" w:eastAsia="宋体" w:hAnsi="宋体" w:cs="Arial" w:hint="eastAsia"/>
                <w:color w:val="000000"/>
                <w:kern w:val="0"/>
                <w:sz w:val="20"/>
                <w:szCs w:val="20"/>
              </w:rPr>
              <w:t>0.00</w:t>
            </w:r>
          </w:p>
        </w:tc>
      </w:tr>
      <w:tr w:rsidR="00340E65"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40E65" w:rsidRPr="00DA497E" w:rsidRDefault="00340E65"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340E65" w:rsidRPr="00DA497E" w:rsidRDefault="00340E65"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99" w:type="dxa"/>
            <w:tcBorders>
              <w:top w:val="nil"/>
              <w:left w:val="nil"/>
              <w:bottom w:val="single" w:sz="4" w:space="0" w:color="auto"/>
              <w:right w:val="single" w:sz="4" w:space="0" w:color="auto"/>
            </w:tcBorders>
            <w:shd w:val="clear" w:color="000000" w:fill="FFFFFF"/>
            <w:noWrap/>
            <w:hideMark/>
          </w:tcPr>
          <w:p w:rsidR="00340E65" w:rsidRDefault="00340E65" w:rsidP="00340E65">
            <w:pPr>
              <w:jc w:val="right"/>
            </w:pPr>
            <w:r w:rsidRPr="004F685A">
              <w:rPr>
                <w:rFonts w:ascii="宋体" w:eastAsia="宋体" w:hAnsi="宋体" w:cs="Arial" w:hint="eastAsia"/>
                <w:color w:val="000000"/>
                <w:kern w:val="0"/>
                <w:sz w:val="20"/>
                <w:szCs w:val="20"/>
              </w:rPr>
              <w:t>0.00</w:t>
            </w:r>
          </w:p>
        </w:tc>
      </w:tr>
      <w:tr w:rsidR="00340E65"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40E65" w:rsidRPr="00DA497E" w:rsidRDefault="00340E65"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340E65" w:rsidRPr="00DA497E" w:rsidRDefault="00340E65"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99" w:type="dxa"/>
            <w:tcBorders>
              <w:top w:val="nil"/>
              <w:left w:val="nil"/>
              <w:bottom w:val="single" w:sz="4" w:space="0" w:color="auto"/>
              <w:right w:val="single" w:sz="4" w:space="0" w:color="auto"/>
            </w:tcBorders>
            <w:shd w:val="clear" w:color="000000" w:fill="FFFFFF"/>
            <w:noWrap/>
            <w:hideMark/>
          </w:tcPr>
          <w:p w:rsidR="00340E65" w:rsidRDefault="00340E65" w:rsidP="00340E65">
            <w:pPr>
              <w:jc w:val="right"/>
            </w:pPr>
            <w:r w:rsidRPr="004F685A">
              <w:rPr>
                <w:rFonts w:ascii="宋体" w:eastAsia="宋体" w:hAnsi="宋体" w:cs="Arial" w:hint="eastAsia"/>
                <w:color w:val="000000"/>
                <w:kern w:val="0"/>
                <w:sz w:val="20"/>
                <w:szCs w:val="20"/>
              </w:rPr>
              <w:t>0.00</w:t>
            </w:r>
          </w:p>
        </w:tc>
      </w:tr>
      <w:tr w:rsidR="00340E65"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40E65" w:rsidRPr="00DA497E" w:rsidRDefault="00340E65"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340E65" w:rsidRPr="00DA497E" w:rsidRDefault="00340E65"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[30107]绩效工资</w:t>
            </w:r>
          </w:p>
        </w:tc>
        <w:tc>
          <w:tcPr>
            <w:tcW w:w="1599" w:type="dxa"/>
            <w:tcBorders>
              <w:top w:val="nil"/>
              <w:left w:val="nil"/>
              <w:bottom w:val="single" w:sz="4" w:space="0" w:color="auto"/>
              <w:right w:val="single" w:sz="4" w:space="0" w:color="auto"/>
            </w:tcBorders>
            <w:shd w:val="clear" w:color="000000" w:fill="FFFFFF"/>
            <w:noWrap/>
            <w:hideMark/>
          </w:tcPr>
          <w:p w:rsidR="00340E65" w:rsidRDefault="00340E65" w:rsidP="00340E65">
            <w:pPr>
              <w:jc w:val="right"/>
            </w:pPr>
            <w:r w:rsidRPr="004F685A">
              <w:rPr>
                <w:rFonts w:ascii="宋体" w:eastAsia="宋体" w:hAnsi="宋体" w:cs="Arial" w:hint="eastAsia"/>
                <w:color w:val="000000"/>
                <w:kern w:val="0"/>
                <w:sz w:val="20"/>
                <w:szCs w:val="20"/>
              </w:rPr>
              <w:t>0.00</w:t>
            </w:r>
          </w:p>
        </w:tc>
      </w:tr>
      <w:tr w:rsidR="00340E65"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40E65" w:rsidRPr="00DA497E" w:rsidRDefault="00340E65"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340E65" w:rsidRPr="00DA497E" w:rsidRDefault="00340E65"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99" w:type="dxa"/>
            <w:tcBorders>
              <w:top w:val="nil"/>
              <w:left w:val="nil"/>
              <w:bottom w:val="single" w:sz="4" w:space="0" w:color="auto"/>
              <w:right w:val="single" w:sz="4" w:space="0" w:color="auto"/>
            </w:tcBorders>
            <w:shd w:val="clear" w:color="000000" w:fill="FFFFFF"/>
            <w:noWrap/>
            <w:hideMark/>
          </w:tcPr>
          <w:p w:rsidR="00340E65" w:rsidRDefault="00340E65" w:rsidP="00340E65">
            <w:pPr>
              <w:jc w:val="right"/>
            </w:pPr>
            <w:r w:rsidRPr="004F685A">
              <w:rPr>
                <w:rFonts w:ascii="宋体" w:eastAsia="宋体" w:hAnsi="宋体" w:cs="Arial" w:hint="eastAsia"/>
                <w:color w:val="000000"/>
                <w:kern w:val="0"/>
                <w:sz w:val="20"/>
                <w:szCs w:val="20"/>
              </w:rPr>
              <w:t>0.00</w:t>
            </w:r>
          </w:p>
        </w:tc>
      </w:tr>
      <w:tr w:rsidR="00340E65"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40E65" w:rsidRPr="00DA497E" w:rsidRDefault="00340E65"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340E65" w:rsidRPr="00DA497E" w:rsidRDefault="00340E65"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[30199]其他工资福利支出</w:t>
            </w:r>
          </w:p>
        </w:tc>
        <w:tc>
          <w:tcPr>
            <w:tcW w:w="1599" w:type="dxa"/>
            <w:tcBorders>
              <w:top w:val="nil"/>
              <w:left w:val="nil"/>
              <w:bottom w:val="single" w:sz="4" w:space="0" w:color="auto"/>
              <w:right w:val="single" w:sz="4" w:space="0" w:color="auto"/>
            </w:tcBorders>
            <w:shd w:val="clear" w:color="000000" w:fill="FFFFFF"/>
            <w:noWrap/>
            <w:hideMark/>
          </w:tcPr>
          <w:p w:rsidR="00340E65" w:rsidRDefault="00340E65" w:rsidP="00340E65">
            <w:pPr>
              <w:jc w:val="right"/>
            </w:pPr>
            <w:r w:rsidRPr="004F685A">
              <w:rPr>
                <w:rFonts w:ascii="宋体" w:eastAsia="宋体" w:hAnsi="宋体" w:cs="Arial" w:hint="eastAsia"/>
                <w:color w:val="000000"/>
                <w:kern w:val="0"/>
                <w:sz w:val="20"/>
                <w:szCs w:val="20"/>
              </w:rPr>
              <w:t>0.00</w:t>
            </w:r>
          </w:p>
        </w:tc>
      </w:tr>
      <w:tr w:rsidR="00340E65"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40E65" w:rsidRPr="00DA497E" w:rsidRDefault="00340E65"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340E65" w:rsidRPr="00DA497E" w:rsidRDefault="00340E65"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99" w:type="dxa"/>
            <w:tcBorders>
              <w:top w:val="nil"/>
              <w:left w:val="nil"/>
              <w:bottom w:val="single" w:sz="4" w:space="0" w:color="auto"/>
              <w:right w:val="single" w:sz="4" w:space="0" w:color="auto"/>
            </w:tcBorders>
            <w:shd w:val="clear" w:color="000000" w:fill="FFFFFF"/>
            <w:noWrap/>
            <w:hideMark/>
          </w:tcPr>
          <w:p w:rsidR="00340E65" w:rsidRDefault="00340E65" w:rsidP="00340E65">
            <w:pPr>
              <w:jc w:val="right"/>
            </w:pPr>
            <w:r w:rsidRPr="004F685A">
              <w:rPr>
                <w:rFonts w:ascii="宋体" w:eastAsia="宋体" w:hAnsi="宋体" w:cs="Arial" w:hint="eastAsia"/>
                <w:color w:val="000000"/>
                <w:kern w:val="0"/>
                <w:sz w:val="20"/>
                <w:szCs w:val="20"/>
              </w:rPr>
              <w:t>0.00</w:t>
            </w:r>
          </w:p>
        </w:tc>
      </w:tr>
      <w:tr w:rsidR="00340E65"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40E65" w:rsidRPr="00DA497E" w:rsidRDefault="00340E65"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340E65" w:rsidRPr="00DA497E" w:rsidRDefault="00340E65"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99" w:type="dxa"/>
            <w:tcBorders>
              <w:top w:val="nil"/>
              <w:left w:val="nil"/>
              <w:bottom w:val="single" w:sz="4" w:space="0" w:color="auto"/>
              <w:right w:val="single" w:sz="4" w:space="0" w:color="auto"/>
            </w:tcBorders>
            <w:shd w:val="clear" w:color="000000" w:fill="FFFFFF"/>
            <w:noWrap/>
            <w:hideMark/>
          </w:tcPr>
          <w:p w:rsidR="00340E65" w:rsidRDefault="00340E65" w:rsidP="00340E65">
            <w:pPr>
              <w:jc w:val="right"/>
            </w:pPr>
            <w:r w:rsidRPr="004F685A">
              <w:rPr>
                <w:rFonts w:ascii="宋体" w:eastAsia="宋体" w:hAnsi="宋体" w:cs="Arial" w:hint="eastAsia"/>
                <w:color w:val="000000"/>
                <w:kern w:val="0"/>
                <w:sz w:val="20"/>
                <w:szCs w:val="20"/>
              </w:rPr>
              <w:t>0.00</w:t>
            </w:r>
          </w:p>
        </w:tc>
      </w:tr>
      <w:tr w:rsidR="00340E65"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40E65" w:rsidRPr="00DA497E" w:rsidRDefault="00340E65"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340E65" w:rsidRPr="00DA497E" w:rsidRDefault="00340E65"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99" w:type="dxa"/>
            <w:tcBorders>
              <w:top w:val="nil"/>
              <w:left w:val="nil"/>
              <w:bottom w:val="single" w:sz="4" w:space="0" w:color="auto"/>
              <w:right w:val="single" w:sz="4" w:space="0" w:color="auto"/>
            </w:tcBorders>
            <w:shd w:val="clear" w:color="000000" w:fill="FFFFFF"/>
            <w:noWrap/>
            <w:hideMark/>
          </w:tcPr>
          <w:p w:rsidR="00340E65" w:rsidRDefault="00340E65" w:rsidP="00340E65">
            <w:pPr>
              <w:jc w:val="right"/>
            </w:pPr>
            <w:r w:rsidRPr="004F685A">
              <w:rPr>
                <w:rFonts w:ascii="宋体" w:eastAsia="宋体" w:hAnsi="宋体" w:cs="Arial" w:hint="eastAsia"/>
                <w:color w:val="000000"/>
                <w:kern w:val="0"/>
                <w:sz w:val="20"/>
                <w:szCs w:val="20"/>
              </w:rPr>
              <w:t>0.00</w:t>
            </w:r>
          </w:p>
        </w:tc>
      </w:tr>
      <w:tr w:rsidR="00DA497E"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[303]对个人和家庭的补助</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F33D2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93.44</w:t>
            </w:r>
            <w:r w:rsidR="00DA497E" w:rsidRPr="00DA497E">
              <w:rPr>
                <w:rFonts w:ascii="宋体" w:eastAsia="宋体" w:hAnsi="宋体" w:cs="Arial" w:hint="eastAsia"/>
                <w:color w:val="000000"/>
                <w:kern w:val="0"/>
                <w:sz w:val="20"/>
                <w:szCs w:val="20"/>
              </w:rPr>
              <w:t xml:space="preserve">　</w:t>
            </w:r>
          </w:p>
        </w:tc>
      </w:tr>
      <w:tr w:rsidR="00340E65"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40E65" w:rsidRPr="00DA497E" w:rsidRDefault="00340E65"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340E65" w:rsidRPr="00DA497E" w:rsidRDefault="00340E65"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[30304]抚恤金</w:t>
            </w:r>
          </w:p>
        </w:tc>
        <w:tc>
          <w:tcPr>
            <w:tcW w:w="1599" w:type="dxa"/>
            <w:tcBorders>
              <w:top w:val="nil"/>
              <w:left w:val="nil"/>
              <w:bottom w:val="single" w:sz="4" w:space="0" w:color="auto"/>
              <w:right w:val="single" w:sz="4" w:space="0" w:color="auto"/>
            </w:tcBorders>
            <w:shd w:val="clear" w:color="000000" w:fill="FFFFFF"/>
            <w:noWrap/>
            <w:hideMark/>
          </w:tcPr>
          <w:p w:rsidR="00340E65" w:rsidRDefault="00340E65" w:rsidP="00340E65">
            <w:pPr>
              <w:jc w:val="right"/>
            </w:pPr>
            <w:r w:rsidRPr="00A13B50">
              <w:rPr>
                <w:rFonts w:ascii="宋体" w:eastAsia="宋体" w:hAnsi="宋体" w:cs="Arial" w:hint="eastAsia"/>
                <w:color w:val="000000"/>
                <w:kern w:val="0"/>
                <w:sz w:val="20"/>
                <w:szCs w:val="20"/>
              </w:rPr>
              <w:t>0.00</w:t>
            </w:r>
          </w:p>
        </w:tc>
      </w:tr>
      <w:tr w:rsidR="00340E65"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40E65" w:rsidRPr="00DA497E" w:rsidRDefault="00340E65"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340E65" w:rsidRPr="00DA497E" w:rsidRDefault="00340E65"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[30305]生活补助</w:t>
            </w:r>
          </w:p>
        </w:tc>
        <w:tc>
          <w:tcPr>
            <w:tcW w:w="1599" w:type="dxa"/>
            <w:tcBorders>
              <w:top w:val="nil"/>
              <w:left w:val="nil"/>
              <w:bottom w:val="single" w:sz="4" w:space="0" w:color="auto"/>
              <w:right w:val="single" w:sz="4" w:space="0" w:color="auto"/>
            </w:tcBorders>
            <w:shd w:val="clear" w:color="000000" w:fill="FFFFFF"/>
            <w:noWrap/>
            <w:hideMark/>
          </w:tcPr>
          <w:p w:rsidR="00340E65" w:rsidRDefault="00F33D2D" w:rsidP="00340E65">
            <w:pPr>
              <w:jc w:val="right"/>
            </w:pPr>
            <w:r>
              <w:rPr>
                <w:rFonts w:ascii="宋体" w:eastAsia="宋体" w:hAnsi="宋体" w:cs="Arial" w:hint="eastAsia"/>
                <w:color w:val="000000"/>
                <w:kern w:val="0"/>
                <w:sz w:val="20"/>
                <w:szCs w:val="20"/>
              </w:rPr>
              <w:t>56.16</w:t>
            </w:r>
          </w:p>
        </w:tc>
      </w:tr>
      <w:tr w:rsidR="00340E65"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40E65" w:rsidRPr="00DA497E" w:rsidRDefault="00340E65"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340E65" w:rsidRPr="00DA497E" w:rsidRDefault="00340E65"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[30307]医疗费补助</w:t>
            </w:r>
          </w:p>
        </w:tc>
        <w:tc>
          <w:tcPr>
            <w:tcW w:w="1599" w:type="dxa"/>
            <w:tcBorders>
              <w:top w:val="nil"/>
              <w:left w:val="nil"/>
              <w:bottom w:val="single" w:sz="4" w:space="0" w:color="auto"/>
              <w:right w:val="single" w:sz="4" w:space="0" w:color="auto"/>
            </w:tcBorders>
            <w:shd w:val="clear" w:color="000000" w:fill="FFFFFF"/>
            <w:noWrap/>
            <w:hideMark/>
          </w:tcPr>
          <w:p w:rsidR="00340E65" w:rsidRDefault="00340E65" w:rsidP="00340E65">
            <w:pPr>
              <w:jc w:val="right"/>
            </w:pPr>
            <w:r w:rsidRPr="00A13B50">
              <w:rPr>
                <w:rFonts w:ascii="宋体" w:eastAsia="宋体" w:hAnsi="宋体" w:cs="Arial" w:hint="eastAsia"/>
                <w:color w:val="000000"/>
                <w:kern w:val="0"/>
                <w:sz w:val="20"/>
                <w:szCs w:val="20"/>
              </w:rPr>
              <w:t>0.00</w:t>
            </w:r>
          </w:p>
        </w:tc>
      </w:tr>
      <w:tr w:rsidR="00340E65"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40E65" w:rsidRPr="00DA497E" w:rsidRDefault="00340E65"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340E65" w:rsidRPr="00DA497E" w:rsidRDefault="00340E65"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[30309]奖励金</w:t>
            </w:r>
          </w:p>
        </w:tc>
        <w:tc>
          <w:tcPr>
            <w:tcW w:w="1599" w:type="dxa"/>
            <w:tcBorders>
              <w:top w:val="nil"/>
              <w:left w:val="nil"/>
              <w:bottom w:val="single" w:sz="4" w:space="0" w:color="auto"/>
              <w:right w:val="single" w:sz="4" w:space="0" w:color="auto"/>
            </w:tcBorders>
            <w:shd w:val="clear" w:color="000000" w:fill="FFFFFF"/>
            <w:noWrap/>
            <w:hideMark/>
          </w:tcPr>
          <w:p w:rsidR="00340E65" w:rsidRDefault="00340E65" w:rsidP="00340E65">
            <w:pPr>
              <w:jc w:val="right"/>
            </w:pPr>
            <w:r w:rsidRPr="00A13B50">
              <w:rPr>
                <w:rFonts w:ascii="宋体" w:eastAsia="宋体" w:hAnsi="宋体" w:cs="Arial" w:hint="eastAsia"/>
                <w:color w:val="000000"/>
                <w:kern w:val="0"/>
                <w:sz w:val="20"/>
                <w:szCs w:val="20"/>
              </w:rPr>
              <w:t>0.00</w:t>
            </w:r>
          </w:p>
        </w:tc>
      </w:tr>
      <w:tr w:rsidR="00DA497E"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[30301]离休费</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340E65"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7.61</w:t>
            </w:r>
            <w:r w:rsidR="00DA497E" w:rsidRPr="00DA497E">
              <w:rPr>
                <w:rFonts w:ascii="宋体" w:eastAsia="宋体" w:hAnsi="宋体" w:cs="Arial" w:hint="eastAsia"/>
                <w:color w:val="000000"/>
                <w:kern w:val="0"/>
                <w:sz w:val="20"/>
                <w:szCs w:val="20"/>
              </w:rPr>
              <w:t xml:space="preserve">　</w:t>
            </w:r>
          </w:p>
        </w:tc>
      </w:tr>
      <w:tr w:rsidR="00DA497E"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[30302]退休费</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F33D2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DA497E" w:rsidRPr="00DA497E">
              <w:rPr>
                <w:rFonts w:ascii="宋体" w:eastAsia="宋体" w:hAnsi="宋体" w:cs="Arial" w:hint="eastAsia"/>
                <w:color w:val="000000"/>
                <w:kern w:val="0"/>
                <w:sz w:val="20"/>
                <w:szCs w:val="20"/>
              </w:rPr>
              <w:t xml:space="preserve">　</w:t>
            </w:r>
          </w:p>
        </w:tc>
      </w:tr>
      <w:tr w:rsidR="001A7DD4"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A7DD4" w:rsidRPr="00DA497E" w:rsidRDefault="001A7DD4" w:rsidP="001A7DD4">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1A7DD4" w:rsidRPr="00DA497E" w:rsidRDefault="001A7DD4" w:rsidP="001A7DD4">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sidRPr="00DA497E">
              <w:rPr>
                <w:rFonts w:ascii="宋体" w:eastAsia="宋体" w:hAnsi="宋体" w:cs="Arial" w:hint="eastAsia"/>
                <w:color w:val="000000"/>
                <w:kern w:val="0"/>
                <w:sz w:val="20"/>
                <w:szCs w:val="20"/>
              </w:rPr>
              <w:t>[303</w:t>
            </w:r>
            <w:r>
              <w:rPr>
                <w:rFonts w:ascii="宋体" w:eastAsia="宋体" w:hAnsi="宋体" w:cs="Arial" w:hint="eastAsia"/>
                <w:color w:val="000000"/>
                <w:kern w:val="0"/>
                <w:sz w:val="20"/>
                <w:szCs w:val="20"/>
              </w:rPr>
              <w:t>05</w:t>
            </w:r>
            <w:r w:rsidRPr="00DA497E">
              <w:rPr>
                <w:rFonts w:ascii="宋体" w:eastAsia="宋体" w:hAnsi="宋体" w:cs="Arial" w:hint="eastAsia"/>
                <w:color w:val="000000"/>
                <w:kern w:val="0"/>
                <w:sz w:val="20"/>
                <w:szCs w:val="20"/>
              </w:rPr>
              <w:t>]</w:t>
            </w:r>
            <w:r>
              <w:rPr>
                <w:rFonts w:ascii="宋体" w:eastAsia="宋体" w:hAnsi="宋体" w:cs="Arial" w:hint="eastAsia"/>
                <w:color w:val="000000"/>
                <w:kern w:val="0"/>
                <w:sz w:val="20"/>
                <w:szCs w:val="20"/>
              </w:rPr>
              <w:t>生活补助</w:t>
            </w:r>
          </w:p>
        </w:tc>
        <w:tc>
          <w:tcPr>
            <w:tcW w:w="1599" w:type="dxa"/>
            <w:tcBorders>
              <w:top w:val="nil"/>
              <w:left w:val="nil"/>
              <w:bottom w:val="single" w:sz="4" w:space="0" w:color="auto"/>
              <w:right w:val="single" w:sz="4" w:space="0" w:color="auto"/>
            </w:tcBorders>
            <w:shd w:val="clear" w:color="000000" w:fill="FFFFFF"/>
            <w:noWrap/>
            <w:vAlign w:val="center"/>
            <w:hideMark/>
          </w:tcPr>
          <w:p w:rsidR="001A7DD4" w:rsidRDefault="00F33D2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1A7DD4"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A7DD4" w:rsidRPr="00DA497E" w:rsidRDefault="001A7DD4" w:rsidP="001A7DD4">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1A7DD4" w:rsidRPr="00DA497E" w:rsidRDefault="001A7DD4" w:rsidP="00DA497E">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sidRPr="00DA497E">
              <w:rPr>
                <w:rFonts w:ascii="宋体" w:eastAsia="宋体" w:hAnsi="宋体" w:cs="Arial" w:hint="eastAsia"/>
                <w:color w:val="000000"/>
                <w:kern w:val="0"/>
                <w:sz w:val="20"/>
                <w:szCs w:val="20"/>
              </w:rPr>
              <w:t>[303</w:t>
            </w:r>
            <w:r>
              <w:rPr>
                <w:rFonts w:ascii="宋体" w:eastAsia="宋体" w:hAnsi="宋体" w:cs="Arial" w:hint="eastAsia"/>
                <w:color w:val="000000"/>
                <w:kern w:val="0"/>
                <w:sz w:val="20"/>
                <w:szCs w:val="20"/>
              </w:rPr>
              <w:t>11</w:t>
            </w:r>
            <w:r w:rsidRPr="00DA497E">
              <w:rPr>
                <w:rFonts w:ascii="宋体" w:eastAsia="宋体" w:hAnsi="宋体" w:cs="Arial" w:hint="eastAsia"/>
                <w:color w:val="000000"/>
                <w:kern w:val="0"/>
                <w:sz w:val="20"/>
                <w:szCs w:val="20"/>
              </w:rPr>
              <w:t>]</w:t>
            </w:r>
            <w:r>
              <w:rPr>
                <w:rFonts w:ascii="宋体" w:eastAsia="宋体" w:hAnsi="宋体" w:cs="Arial" w:hint="eastAsia"/>
                <w:color w:val="000000"/>
                <w:kern w:val="0"/>
                <w:sz w:val="20"/>
                <w:szCs w:val="20"/>
              </w:rPr>
              <w:t>住房公积金</w:t>
            </w:r>
          </w:p>
        </w:tc>
        <w:tc>
          <w:tcPr>
            <w:tcW w:w="1599" w:type="dxa"/>
            <w:tcBorders>
              <w:top w:val="nil"/>
              <w:left w:val="nil"/>
              <w:bottom w:val="single" w:sz="4" w:space="0" w:color="auto"/>
              <w:right w:val="single" w:sz="4" w:space="0" w:color="auto"/>
            </w:tcBorders>
            <w:shd w:val="clear" w:color="000000" w:fill="FFFFFF"/>
            <w:noWrap/>
            <w:vAlign w:val="center"/>
            <w:hideMark/>
          </w:tcPr>
          <w:p w:rsidR="001A7DD4" w:rsidRDefault="00F33D2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29.67</w:t>
            </w:r>
          </w:p>
        </w:tc>
      </w:tr>
      <w:tr w:rsidR="001A7DD4" w:rsidRPr="00DA497E" w:rsidTr="001A7DD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A7DD4" w:rsidRPr="00DA497E" w:rsidRDefault="001A7DD4"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1A7DD4" w:rsidRPr="00DA497E" w:rsidRDefault="001A7DD4"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[30399]其他对个人和家庭的补助</w:t>
            </w:r>
          </w:p>
        </w:tc>
        <w:tc>
          <w:tcPr>
            <w:tcW w:w="1599" w:type="dxa"/>
            <w:tcBorders>
              <w:top w:val="nil"/>
              <w:left w:val="nil"/>
              <w:bottom w:val="single" w:sz="4" w:space="0" w:color="auto"/>
              <w:right w:val="single" w:sz="4" w:space="0" w:color="auto"/>
            </w:tcBorders>
            <w:shd w:val="clear" w:color="000000" w:fill="FFFFFF"/>
            <w:noWrap/>
            <w:vAlign w:val="center"/>
            <w:hideMark/>
          </w:tcPr>
          <w:p w:rsidR="001A7DD4" w:rsidRPr="00DA497E" w:rsidRDefault="001A7DD4"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bl>
    <w:p w:rsidR="00505B4A" w:rsidRDefault="00505B4A"/>
    <w:p w:rsidR="00340E65" w:rsidRDefault="00340E65"/>
    <w:p w:rsidR="00340E65" w:rsidRDefault="00340E65"/>
    <w:p w:rsidR="00340E65" w:rsidRDefault="00340E65"/>
    <w:p w:rsidR="00340E65" w:rsidRDefault="00340E65"/>
    <w:p w:rsidR="00340E65" w:rsidRDefault="00340E65"/>
    <w:p w:rsidR="00340E65" w:rsidRDefault="00340E65"/>
    <w:tbl>
      <w:tblPr>
        <w:tblW w:w="8089" w:type="dxa"/>
        <w:tblInd w:w="93" w:type="dxa"/>
        <w:tblLook w:val="04A0"/>
      </w:tblPr>
      <w:tblGrid>
        <w:gridCol w:w="3396"/>
        <w:gridCol w:w="3396"/>
        <w:gridCol w:w="1297"/>
      </w:tblGrid>
      <w:tr w:rsidR="0048089B" w:rsidRPr="0048089B" w:rsidTr="00A84CE6">
        <w:trPr>
          <w:trHeight w:val="340"/>
        </w:trPr>
        <w:tc>
          <w:tcPr>
            <w:tcW w:w="0" w:type="auto"/>
            <w:tcBorders>
              <w:top w:val="nil"/>
              <w:left w:val="nil"/>
              <w:bottom w:val="nil"/>
              <w:right w:val="nil"/>
            </w:tcBorders>
            <w:shd w:val="clear" w:color="auto" w:fill="auto"/>
            <w:noWrap/>
            <w:vAlign w:val="bottom"/>
            <w:hideMark/>
          </w:tcPr>
          <w:p w:rsidR="00340E65" w:rsidRPr="0048089B" w:rsidRDefault="00340E65"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表7</w:t>
            </w:r>
          </w:p>
        </w:tc>
      </w:tr>
      <w:tr w:rsidR="0048089B" w:rsidRPr="0048089B" w:rsidTr="00A84CE6">
        <w:trPr>
          <w:trHeight w:val="422"/>
        </w:trPr>
        <w:tc>
          <w:tcPr>
            <w:tcW w:w="0" w:type="auto"/>
            <w:gridSpan w:val="3"/>
            <w:tcBorders>
              <w:top w:val="nil"/>
              <w:left w:val="nil"/>
              <w:bottom w:val="nil"/>
              <w:right w:val="nil"/>
            </w:tcBorders>
            <w:shd w:val="clear" w:color="000000" w:fill="FFFFFF"/>
            <w:noWrap/>
            <w:vAlign w:val="center"/>
            <w:hideMark/>
          </w:tcPr>
          <w:p w:rsidR="0048089B" w:rsidRPr="0048089B" w:rsidRDefault="0048089B" w:rsidP="0048089B">
            <w:pPr>
              <w:widowControl/>
              <w:jc w:val="center"/>
              <w:rPr>
                <w:rFonts w:ascii="宋体" w:eastAsia="宋体" w:hAnsi="宋体" w:cs="Arial"/>
                <w:b/>
                <w:bCs/>
                <w:color w:val="000000"/>
                <w:kern w:val="0"/>
                <w:sz w:val="28"/>
                <w:szCs w:val="28"/>
              </w:rPr>
            </w:pPr>
            <w:r w:rsidRPr="0048089B">
              <w:rPr>
                <w:rFonts w:ascii="宋体" w:eastAsia="宋体" w:hAnsi="宋体" w:cs="Arial" w:hint="eastAsia"/>
                <w:b/>
                <w:bCs/>
                <w:color w:val="000000"/>
                <w:kern w:val="0"/>
                <w:sz w:val="28"/>
                <w:szCs w:val="28"/>
              </w:rPr>
              <w:t>一般公共预算项目支出情况表（按支出经济分类科目）</w:t>
            </w:r>
          </w:p>
        </w:tc>
      </w:tr>
      <w:tr w:rsidR="0048089B" w:rsidRPr="0048089B" w:rsidTr="00A84CE6">
        <w:trPr>
          <w:trHeight w:val="340"/>
        </w:trPr>
        <w:tc>
          <w:tcPr>
            <w:tcW w:w="0" w:type="auto"/>
            <w:gridSpan w:val="2"/>
            <w:tcBorders>
              <w:top w:val="nil"/>
              <w:left w:val="nil"/>
              <w:bottom w:val="nil"/>
              <w:right w:val="nil"/>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单位名称：</w:t>
            </w:r>
            <w:r w:rsidR="00191A94">
              <w:rPr>
                <w:rFonts w:ascii="宋体" w:eastAsia="宋体" w:hAnsi="宋体" w:cs="Arial" w:hint="eastAsia"/>
                <w:color w:val="000000"/>
                <w:kern w:val="0"/>
                <w:sz w:val="20"/>
                <w:szCs w:val="20"/>
              </w:rPr>
              <w:t>大埔县人力资源和社会保障局</w:t>
            </w: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单位：万元</w:t>
            </w:r>
          </w:p>
        </w:tc>
      </w:tr>
      <w:tr w:rsidR="0048089B" w:rsidRPr="0048089B" w:rsidTr="00A84CE6">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191A94" w:rsidP="00F33D2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F33D2D">
              <w:rPr>
                <w:rFonts w:ascii="宋体" w:eastAsia="宋体" w:hAnsi="宋体" w:cs="Arial" w:hint="eastAsia"/>
                <w:color w:val="000000"/>
                <w:kern w:val="0"/>
                <w:sz w:val="20"/>
                <w:szCs w:val="20"/>
              </w:rPr>
              <w:t>8</w:t>
            </w:r>
            <w:r w:rsidR="0048089B" w:rsidRPr="0048089B">
              <w:rPr>
                <w:rFonts w:ascii="宋体" w:eastAsia="宋体" w:hAnsi="宋体" w:cs="Arial" w:hint="eastAsia"/>
                <w:color w:val="000000"/>
                <w:kern w:val="0"/>
                <w:sz w:val="20"/>
                <w:szCs w:val="20"/>
              </w:rPr>
              <w:t>年预算</w:t>
            </w:r>
          </w:p>
        </w:tc>
      </w:tr>
      <w:tr w:rsidR="0048089B" w:rsidRPr="0048089B" w:rsidTr="00A84CE6">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F33D2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516.42</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F33D2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323.04</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85005"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F33D2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2.13</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8A77DC"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99.94</w:t>
            </w:r>
            <w:r w:rsidR="0048089B" w:rsidRPr="0048089B">
              <w:rPr>
                <w:rFonts w:ascii="宋体" w:eastAsia="宋体" w:hAnsi="宋体" w:cs="Arial" w:hint="eastAsia"/>
                <w:color w:val="000000"/>
                <w:kern w:val="0"/>
                <w:sz w:val="20"/>
                <w:szCs w:val="20"/>
              </w:rPr>
              <w:t xml:space="preserve">　</w:t>
            </w:r>
          </w:p>
        </w:tc>
      </w:tr>
      <w:tr w:rsidR="0078500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DA497E" w:rsidRDefault="008A77DC" w:rsidP="00923C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12.38</w:t>
            </w:r>
            <w:r w:rsidR="00785005" w:rsidRPr="00DA497E">
              <w:rPr>
                <w:rFonts w:ascii="宋体" w:eastAsia="宋体" w:hAnsi="宋体" w:cs="Arial" w:hint="eastAsia"/>
                <w:color w:val="000000"/>
                <w:kern w:val="0"/>
                <w:sz w:val="20"/>
                <w:szCs w:val="20"/>
              </w:rPr>
              <w:t xml:space="preserve">　</w:t>
            </w:r>
          </w:p>
        </w:tc>
      </w:tr>
      <w:tr w:rsidR="0078500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DA497E" w:rsidRDefault="008A77DC" w:rsidP="00923C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3.00</w:t>
            </w:r>
            <w:r w:rsidR="00785005" w:rsidRPr="00DA497E">
              <w:rPr>
                <w:rFonts w:ascii="宋体" w:eastAsia="宋体" w:hAnsi="宋体" w:cs="Arial" w:hint="eastAsia"/>
                <w:color w:val="000000"/>
                <w:kern w:val="0"/>
                <w:sz w:val="20"/>
                <w:szCs w:val="20"/>
              </w:rPr>
              <w:t xml:space="preserve">　</w:t>
            </w:r>
          </w:p>
        </w:tc>
      </w:tr>
      <w:tr w:rsidR="0078500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DA497E" w:rsidRDefault="008A77DC" w:rsidP="00923C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1.00</w:t>
            </w:r>
          </w:p>
        </w:tc>
      </w:tr>
      <w:tr w:rsidR="0078500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DA497E" w:rsidRDefault="008A77DC" w:rsidP="00923C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0.30</w:t>
            </w:r>
            <w:r w:rsidR="00785005" w:rsidRPr="00DA497E">
              <w:rPr>
                <w:rFonts w:ascii="宋体" w:eastAsia="宋体" w:hAnsi="宋体" w:cs="Arial" w:hint="eastAsia"/>
                <w:color w:val="000000"/>
                <w:kern w:val="0"/>
                <w:sz w:val="20"/>
                <w:szCs w:val="20"/>
              </w:rPr>
              <w:t xml:space="preserve">　</w:t>
            </w:r>
          </w:p>
        </w:tc>
      </w:tr>
      <w:tr w:rsidR="0078500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DA497E" w:rsidRDefault="008A77DC" w:rsidP="00923C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5.00</w:t>
            </w:r>
            <w:r w:rsidR="00785005" w:rsidRPr="00DA497E">
              <w:rPr>
                <w:rFonts w:ascii="宋体" w:eastAsia="宋体" w:hAnsi="宋体" w:cs="Arial" w:hint="eastAsia"/>
                <w:color w:val="000000"/>
                <w:kern w:val="0"/>
                <w:sz w:val="20"/>
                <w:szCs w:val="20"/>
              </w:rPr>
              <w:t xml:space="preserve">　</w:t>
            </w:r>
          </w:p>
        </w:tc>
      </w:tr>
      <w:tr w:rsidR="0078500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DA497E" w:rsidRDefault="008A77DC" w:rsidP="00923C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4.04</w:t>
            </w:r>
            <w:r w:rsidR="00785005" w:rsidRPr="00DA497E">
              <w:rPr>
                <w:rFonts w:ascii="宋体" w:eastAsia="宋体" w:hAnsi="宋体" w:cs="Arial" w:hint="eastAsia"/>
                <w:color w:val="000000"/>
                <w:kern w:val="0"/>
                <w:sz w:val="20"/>
                <w:szCs w:val="20"/>
              </w:rPr>
              <w:t xml:space="preserve">　</w:t>
            </w:r>
          </w:p>
        </w:tc>
      </w:tr>
      <w:tr w:rsidR="0078500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DA497E" w:rsidRDefault="008A77DC" w:rsidP="00923C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36.20</w:t>
            </w:r>
            <w:r w:rsidR="00785005" w:rsidRPr="00DA497E">
              <w:rPr>
                <w:rFonts w:ascii="宋体" w:eastAsia="宋体" w:hAnsi="宋体" w:cs="Arial" w:hint="eastAsia"/>
                <w:color w:val="000000"/>
                <w:kern w:val="0"/>
                <w:sz w:val="20"/>
                <w:szCs w:val="20"/>
              </w:rPr>
              <w:t xml:space="preserve">　</w:t>
            </w:r>
          </w:p>
        </w:tc>
      </w:tr>
      <w:tr w:rsidR="0078500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DA497E" w:rsidRDefault="008A77DC" w:rsidP="00923C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3.00</w:t>
            </w:r>
            <w:r w:rsidR="00785005" w:rsidRPr="00DA497E">
              <w:rPr>
                <w:rFonts w:ascii="宋体" w:eastAsia="宋体" w:hAnsi="宋体" w:cs="Arial" w:hint="eastAsia"/>
                <w:color w:val="000000"/>
                <w:kern w:val="0"/>
                <w:sz w:val="20"/>
                <w:szCs w:val="20"/>
              </w:rPr>
              <w:t xml:space="preserve">　</w:t>
            </w:r>
          </w:p>
        </w:tc>
      </w:tr>
      <w:tr w:rsidR="0078500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DA497E" w:rsidRDefault="00785005" w:rsidP="00923C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8500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48089B" w:rsidRDefault="00785005" w:rsidP="00981BE8">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w:t>
            </w:r>
            <w:r w:rsidR="00981BE8">
              <w:rPr>
                <w:rFonts w:ascii="宋体" w:eastAsia="宋体" w:hAnsi="宋体" w:cs="Arial" w:hint="eastAsia"/>
                <w:color w:val="000000"/>
                <w:kern w:val="0"/>
                <w:sz w:val="20"/>
                <w:szCs w:val="20"/>
              </w:rPr>
              <w:t>28</w:t>
            </w:r>
            <w:r w:rsidRPr="0048089B">
              <w:rPr>
                <w:rFonts w:ascii="宋体" w:eastAsia="宋体" w:hAnsi="宋体" w:cs="Arial" w:hint="eastAsia"/>
                <w:color w:val="000000"/>
                <w:kern w:val="0"/>
                <w:sz w:val="20"/>
                <w:szCs w:val="20"/>
              </w:rPr>
              <w:t>]</w:t>
            </w:r>
            <w:r w:rsidR="00981BE8">
              <w:rPr>
                <w:rFonts w:ascii="宋体" w:eastAsia="宋体" w:hAnsi="宋体" w:cs="Arial" w:hint="eastAsia"/>
                <w:color w:val="000000"/>
                <w:kern w:val="0"/>
                <w:sz w:val="20"/>
                <w:szCs w:val="20"/>
              </w:rPr>
              <w:t>工会经费</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DA497E" w:rsidRDefault="00981BE8" w:rsidP="00923C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5.00</w:t>
            </w:r>
            <w:r w:rsidR="00785005" w:rsidRPr="00DA497E">
              <w:rPr>
                <w:rFonts w:ascii="宋体" w:eastAsia="宋体" w:hAnsi="宋体" w:cs="Arial" w:hint="eastAsia"/>
                <w:color w:val="000000"/>
                <w:kern w:val="0"/>
                <w:sz w:val="20"/>
                <w:szCs w:val="20"/>
              </w:rPr>
              <w:t xml:space="preserve">　</w:t>
            </w:r>
          </w:p>
        </w:tc>
      </w:tr>
      <w:tr w:rsidR="0078500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DA497E" w:rsidRDefault="008A77DC" w:rsidP="00923C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0.20</w:t>
            </w:r>
            <w:r w:rsidR="00785005" w:rsidRPr="00DA497E">
              <w:rPr>
                <w:rFonts w:ascii="宋体" w:eastAsia="宋体" w:hAnsi="宋体" w:cs="Arial" w:hint="eastAsia"/>
                <w:color w:val="000000"/>
                <w:kern w:val="0"/>
                <w:sz w:val="20"/>
                <w:szCs w:val="20"/>
              </w:rPr>
              <w:t xml:space="preserve">　</w:t>
            </w:r>
          </w:p>
        </w:tc>
      </w:tr>
      <w:tr w:rsidR="0078500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DA497E" w:rsidRDefault="008A77DC" w:rsidP="00923C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78500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DA497E" w:rsidRDefault="00785005" w:rsidP="00923C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8500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DA497E" w:rsidRDefault="008A77DC" w:rsidP="00923C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785005" w:rsidRPr="00DA497E">
              <w:rPr>
                <w:rFonts w:ascii="宋体" w:eastAsia="宋体" w:hAnsi="宋体" w:cs="Arial" w:hint="eastAsia"/>
                <w:color w:val="000000"/>
                <w:kern w:val="0"/>
                <w:sz w:val="20"/>
                <w:szCs w:val="20"/>
              </w:rPr>
              <w:t xml:space="preserve">　</w:t>
            </w:r>
          </w:p>
        </w:tc>
      </w:tr>
      <w:tr w:rsidR="0078500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DA497E" w:rsidRDefault="008A77DC" w:rsidP="00923C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4.00</w:t>
            </w:r>
          </w:p>
        </w:tc>
      </w:tr>
      <w:tr w:rsidR="0078500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DA497E" w:rsidRDefault="00A82D32" w:rsidP="00923C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6.00</w:t>
            </w:r>
          </w:p>
        </w:tc>
      </w:tr>
      <w:tr w:rsidR="00901768"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01768" w:rsidRPr="0048089B" w:rsidRDefault="00901768" w:rsidP="00901768">
            <w:pPr>
              <w:widowControl/>
              <w:ind w:firstLineChars="100" w:firstLine="200"/>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901768" w:rsidRPr="0048089B" w:rsidRDefault="00901768" w:rsidP="00901768">
            <w:pPr>
              <w:widowControl/>
              <w:ind w:firstLineChars="100" w:firstLine="200"/>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[3023</w:t>
            </w:r>
            <w:r>
              <w:rPr>
                <w:rFonts w:ascii="宋体" w:eastAsia="宋体" w:hAnsi="宋体" w:cs="Arial" w:hint="eastAsia"/>
                <w:color w:val="000000"/>
                <w:kern w:val="0"/>
                <w:sz w:val="20"/>
                <w:szCs w:val="20"/>
              </w:rPr>
              <w:t>9</w:t>
            </w:r>
            <w:r w:rsidRPr="0048089B">
              <w:rPr>
                <w:rFonts w:ascii="宋体" w:eastAsia="宋体" w:hAnsi="宋体" w:cs="Arial" w:hint="eastAsia"/>
                <w:color w:val="000000"/>
                <w:kern w:val="0"/>
                <w:sz w:val="20"/>
                <w:szCs w:val="20"/>
              </w:rPr>
              <w:t>]</w:t>
            </w:r>
            <w:r>
              <w:rPr>
                <w:rFonts w:ascii="宋体" w:eastAsia="宋体" w:hAnsi="宋体" w:cs="Arial" w:hint="eastAsia"/>
                <w:color w:val="000000"/>
                <w:kern w:val="0"/>
                <w:sz w:val="20"/>
                <w:szCs w:val="20"/>
              </w:rPr>
              <w:t>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901768" w:rsidRDefault="008A77DC" w:rsidP="00923C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10.86</w:t>
            </w:r>
          </w:p>
        </w:tc>
      </w:tr>
      <w:tr w:rsidR="0078500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DA497E" w:rsidRDefault="008A77DC" w:rsidP="00923C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6.00</w:t>
            </w:r>
            <w:r w:rsidR="00785005" w:rsidRPr="00DA497E">
              <w:rPr>
                <w:rFonts w:ascii="宋体" w:eastAsia="宋体" w:hAnsi="宋体" w:cs="Arial" w:hint="eastAsia"/>
                <w:color w:val="000000"/>
                <w:kern w:val="0"/>
                <w:sz w:val="20"/>
                <w:szCs w:val="20"/>
              </w:rPr>
              <w:t xml:space="preserve">　</w:t>
            </w:r>
          </w:p>
        </w:tc>
      </w:tr>
      <w:tr w:rsidR="0078500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DA497E" w:rsidRDefault="008A77DC" w:rsidP="00923C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2.96</w:t>
            </w:r>
            <w:r w:rsidR="00785005" w:rsidRPr="00DA497E">
              <w:rPr>
                <w:rFonts w:ascii="宋体" w:eastAsia="宋体" w:hAnsi="宋体" w:cs="Arial" w:hint="eastAsia"/>
                <w:color w:val="000000"/>
                <w:kern w:val="0"/>
                <w:sz w:val="20"/>
                <w:szCs w:val="20"/>
              </w:rPr>
              <w:t xml:space="preserve">　</w:t>
            </w:r>
          </w:p>
        </w:tc>
      </w:tr>
      <w:tr w:rsidR="0078500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DA497E" w:rsidRDefault="008A77DC" w:rsidP="00923C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78500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DA497E" w:rsidRDefault="00981BE8" w:rsidP="00923C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785005" w:rsidRPr="00DA497E">
              <w:rPr>
                <w:rFonts w:ascii="宋体" w:eastAsia="宋体" w:hAnsi="宋体" w:cs="Arial" w:hint="eastAsia"/>
                <w:color w:val="000000"/>
                <w:kern w:val="0"/>
                <w:sz w:val="20"/>
                <w:szCs w:val="20"/>
              </w:rPr>
              <w:t xml:space="preserve">　</w:t>
            </w:r>
          </w:p>
        </w:tc>
      </w:tr>
      <w:tr w:rsidR="0078500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DA497E" w:rsidRDefault="00785005" w:rsidP="00923C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8500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DA497E" w:rsidRDefault="008A77DC" w:rsidP="00923C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785005" w:rsidRPr="00DA497E">
              <w:rPr>
                <w:rFonts w:ascii="宋体" w:eastAsia="宋体" w:hAnsi="宋体" w:cs="Arial" w:hint="eastAsia"/>
                <w:color w:val="000000"/>
                <w:kern w:val="0"/>
                <w:sz w:val="20"/>
                <w:szCs w:val="20"/>
              </w:rPr>
              <w:t xml:space="preserve">　</w:t>
            </w:r>
          </w:p>
        </w:tc>
      </w:tr>
      <w:tr w:rsidR="0078500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DA497E" w:rsidRDefault="00785005" w:rsidP="00923C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8500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DA497E" w:rsidRDefault="00785005" w:rsidP="00923C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85005" w:rsidRPr="0048089B" w:rsidTr="00923CA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hideMark/>
          </w:tcPr>
          <w:p w:rsidR="00785005" w:rsidRDefault="00785005" w:rsidP="00923CAF">
            <w:pPr>
              <w:jc w:val="right"/>
            </w:pPr>
            <w:r w:rsidRPr="004F685A">
              <w:rPr>
                <w:rFonts w:ascii="宋体" w:eastAsia="宋体" w:hAnsi="宋体" w:cs="Arial" w:hint="eastAsia"/>
                <w:color w:val="000000"/>
                <w:kern w:val="0"/>
                <w:sz w:val="20"/>
                <w:szCs w:val="20"/>
              </w:rPr>
              <w:t>0.00</w:t>
            </w:r>
          </w:p>
        </w:tc>
      </w:tr>
      <w:tr w:rsidR="00785005" w:rsidRPr="0048089B" w:rsidTr="00923CA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hideMark/>
          </w:tcPr>
          <w:p w:rsidR="00785005" w:rsidRDefault="00785005" w:rsidP="00923CAF">
            <w:pPr>
              <w:jc w:val="right"/>
            </w:pPr>
            <w:r w:rsidRPr="004F685A">
              <w:rPr>
                <w:rFonts w:ascii="宋体" w:eastAsia="宋体" w:hAnsi="宋体" w:cs="Arial" w:hint="eastAsia"/>
                <w:color w:val="000000"/>
                <w:kern w:val="0"/>
                <w:sz w:val="20"/>
                <w:szCs w:val="20"/>
              </w:rPr>
              <w:t>0.00</w:t>
            </w:r>
          </w:p>
        </w:tc>
      </w:tr>
      <w:tr w:rsidR="00785005" w:rsidRPr="0048089B" w:rsidTr="00923CA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hideMark/>
          </w:tcPr>
          <w:p w:rsidR="00785005" w:rsidRDefault="008A77DC" w:rsidP="00923CAF">
            <w:pPr>
              <w:jc w:val="right"/>
            </w:pPr>
            <w:r>
              <w:rPr>
                <w:rFonts w:ascii="宋体" w:eastAsia="宋体" w:hAnsi="宋体" w:cs="Arial" w:hint="eastAsia"/>
                <w:color w:val="000000"/>
                <w:kern w:val="0"/>
                <w:sz w:val="20"/>
                <w:szCs w:val="20"/>
              </w:rPr>
              <w:t>93.44</w:t>
            </w:r>
          </w:p>
        </w:tc>
      </w:tr>
      <w:tr w:rsidR="00785005" w:rsidRPr="0048089B" w:rsidTr="00923CA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hideMark/>
          </w:tcPr>
          <w:p w:rsidR="00785005" w:rsidRDefault="00785005" w:rsidP="00923CAF">
            <w:pPr>
              <w:jc w:val="right"/>
            </w:pPr>
            <w:r w:rsidRPr="004F685A">
              <w:rPr>
                <w:rFonts w:ascii="宋体" w:eastAsia="宋体" w:hAnsi="宋体" w:cs="Arial" w:hint="eastAsia"/>
                <w:color w:val="000000"/>
                <w:kern w:val="0"/>
                <w:sz w:val="20"/>
                <w:szCs w:val="20"/>
              </w:rPr>
              <w:t>0.00</w:t>
            </w:r>
          </w:p>
        </w:tc>
      </w:tr>
      <w:tr w:rsidR="00785005" w:rsidRPr="0048089B" w:rsidTr="00923CA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785005" w:rsidRPr="0048089B" w:rsidRDefault="0078500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hideMark/>
          </w:tcPr>
          <w:p w:rsidR="00785005" w:rsidRDefault="00785005" w:rsidP="00923CAF">
            <w:pPr>
              <w:jc w:val="right"/>
            </w:pPr>
            <w:r w:rsidRPr="004F685A">
              <w:rPr>
                <w:rFonts w:ascii="宋体" w:eastAsia="宋体" w:hAnsi="宋体" w:cs="Arial" w:hint="eastAsia"/>
                <w:color w:val="000000"/>
                <w:kern w:val="0"/>
                <w:sz w:val="20"/>
                <w:szCs w:val="20"/>
              </w:rPr>
              <w:t>0.00</w:t>
            </w:r>
          </w:p>
        </w:tc>
      </w:tr>
    </w:tbl>
    <w:p w:rsidR="00505B4A" w:rsidRDefault="00505B4A"/>
    <w:tbl>
      <w:tblPr>
        <w:tblW w:w="0" w:type="auto"/>
        <w:tblInd w:w="93" w:type="dxa"/>
        <w:tblLook w:val="04A0"/>
      </w:tblPr>
      <w:tblGrid>
        <w:gridCol w:w="6427"/>
        <w:gridCol w:w="309"/>
        <w:gridCol w:w="1693"/>
      </w:tblGrid>
      <w:tr w:rsidR="00A04A53" w:rsidRPr="00A04A53" w:rsidTr="00A04A53">
        <w:trPr>
          <w:trHeight w:val="402"/>
        </w:trPr>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表8</w:t>
            </w:r>
          </w:p>
        </w:tc>
      </w:tr>
      <w:tr w:rsidR="00A04A53" w:rsidRPr="00A04A53" w:rsidTr="00A04A53">
        <w:trPr>
          <w:trHeight w:val="499"/>
        </w:trPr>
        <w:tc>
          <w:tcPr>
            <w:tcW w:w="0" w:type="auto"/>
            <w:gridSpan w:val="3"/>
            <w:tcBorders>
              <w:top w:val="nil"/>
              <w:left w:val="nil"/>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b/>
                <w:bCs/>
                <w:color w:val="000000"/>
                <w:kern w:val="0"/>
                <w:sz w:val="28"/>
                <w:szCs w:val="28"/>
              </w:rPr>
            </w:pPr>
            <w:r w:rsidRPr="00A04A53">
              <w:rPr>
                <w:rFonts w:ascii="宋体" w:eastAsia="宋体" w:hAnsi="宋体" w:cs="Arial" w:hint="eastAsia"/>
                <w:b/>
                <w:bCs/>
                <w:color w:val="000000"/>
                <w:kern w:val="0"/>
                <w:sz w:val="28"/>
                <w:szCs w:val="28"/>
              </w:rPr>
              <w:t>一般公共预算安排的行政经费及“三公”经费预算表</w:t>
            </w:r>
          </w:p>
        </w:tc>
      </w:tr>
      <w:tr w:rsidR="00A04A53" w:rsidRPr="00A04A53" w:rsidTr="00A04A53">
        <w:trPr>
          <w:trHeight w:val="402"/>
        </w:trPr>
        <w:tc>
          <w:tcPr>
            <w:tcW w:w="0" w:type="auto"/>
            <w:gridSpan w:val="2"/>
            <w:tcBorders>
              <w:top w:val="nil"/>
              <w:left w:val="nil"/>
              <w:bottom w:val="nil"/>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单位名称：</w:t>
            </w:r>
            <w:r w:rsidR="00981BE8">
              <w:rPr>
                <w:rFonts w:ascii="宋体" w:eastAsia="宋体" w:hAnsi="宋体" w:cs="Arial" w:hint="eastAsia"/>
                <w:color w:val="000000"/>
                <w:kern w:val="0"/>
                <w:sz w:val="20"/>
                <w:szCs w:val="20"/>
              </w:rPr>
              <w:t>大埔县人力资源和社会保障局</w:t>
            </w: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单位：万元</w:t>
            </w:r>
          </w:p>
        </w:tc>
      </w:tr>
      <w:tr w:rsidR="00A04A53" w:rsidRPr="00A04A53" w:rsidTr="00A04A53">
        <w:trPr>
          <w:trHeight w:val="390"/>
        </w:trPr>
        <w:tc>
          <w:tcPr>
            <w:tcW w:w="0" w:type="auto"/>
            <w:tcBorders>
              <w:top w:val="single" w:sz="4" w:space="0" w:color="000000"/>
              <w:left w:val="single" w:sz="4" w:space="0" w:color="000000"/>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项        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981BE8" w:rsidP="00CD3C9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CD3C93">
              <w:rPr>
                <w:rFonts w:ascii="宋体" w:eastAsia="宋体" w:hAnsi="宋体" w:cs="Arial" w:hint="eastAsia"/>
                <w:color w:val="000000"/>
                <w:kern w:val="0"/>
                <w:sz w:val="20"/>
                <w:szCs w:val="20"/>
              </w:rPr>
              <w:t>8</w:t>
            </w:r>
            <w:r w:rsidR="00A04A53" w:rsidRPr="00A04A53">
              <w:rPr>
                <w:rFonts w:ascii="宋体" w:eastAsia="宋体" w:hAnsi="宋体" w:cs="Arial" w:hint="eastAsia"/>
                <w:color w:val="000000"/>
                <w:kern w:val="0"/>
                <w:sz w:val="20"/>
                <w:szCs w:val="20"/>
              </w:rPr>
              <w:t>年预算</w:t>
            </w:r>
          </w:p>
        </w:tc>
      </w:tr>
      <w:tr w:rsidR="00A04A53" w:rsidRPr="00A04A53" w:rsidTr="00A04A53">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CD3C93"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737.42</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CD3C93"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10.00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981BE8"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981BE8"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6.00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1.公务用车购置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981BE8"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2.公务用车运行维护费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981BE8"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6.00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CD3C93"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4.00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19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注：</w:t>
            </w:r>
            <w:r w:rsidRPr="00A04A53">
              <w:rPr>
                <w:rFonts w:ascii="宋体" w:eastAsia="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A04A53" w:rsidRPr="00A04A53" w:rsidTr="00A04A53">
        <w:trPr>
          <w:trHeight w:val="13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505B4A" w:rsidRDefault="00505B4A"/>
    <w:p w:rsidR="005F7D91" w:rsidRDefault="005F7D91">
      <w:bookmarkStart w:id="0" w:name="_GoBack"/>
      <w:bookmarkEnd w:id="0"/>
    </w:p>
    <w:tbl>
      <w:tblPr>
        <w:tblW w:w="8520" w:type="dxa"/>
        <w:tblInd w:w="93" w:type="dxa"/>
        <w:tblLayout w:type="fixed"/>
        <w:tblLook w:val="04A0"/>
      </w:tblPr>
      <w:tblGrid>
        <w:gridCol w:w="2578"/>
        <w:gridCol w:w="1122"/>
        <w:gridCol w:w="2942"/>
        <w:gridCol w:w="1878"/>
      </w:tblGrid>
      <w:tr w:rsidR="00EA4F11" w:rsidRPr="00EA4F11" w:rsidTr="00BD7887">
        <w:trPr>
          <w:trHeight w:val="493"/>
        </w:trPr>
        <w:tc>
          <w:tcPr>
            <w:tcW w:w="2578"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12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294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表9</w:t>
            </w:r>
          </w:p>
        </w:tc>
      </w:tr>
      <w:tr w:rsidR="00EA4F11" w:rsidRPr="00EA4F11" w:rsidTr="00BD7887">
        <w:trPr>
          <w:trHeight w:val="612"/>
        </w:trPr>
        <w:tc>
          <w:tcPr>
            <w:tcW w:w="8520" w:type="dxa"/>
            <w:gridSpan w:val="4"/>
            <w:tcBorders>
              <w:top w:val="nil"/>
              <w:left w:val="nil"/>
              <w:bottom w:val="nil"/>
              <w:right w:val="nil"/>
            </w:tcBorders>
            <w:shd w:val="clear" w:color="000000" w:fill="FFFFFF"/>
            <w:noWrap/>
            <w:vAlign w:val="center"/>
            <w:hideMark/>
          </w:tcPr>
          <w:p w:rsidR="00EA4F11" w:rsidRPr="00EA4F11" w:rsidRDefault="00B26C75" w:rsidP="004F1F15">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w:t>
            </w:r>
            <w:r w:rsidR="004F1F15">
              <w:rPr>
                <w:rFonts w:ascii="宋体" w:eastAsia="宋体" w:hAnsi="宋体" w:cs="Arial" w:hint="eastAsia"/>
                <w:b/>
                <w:bCs/>
                <w:color w:val="000000"/>
                <w:kern w:val="0"/>
                <w:sz w:val="28"/>
                <w:szCs w:val="28"/>
              </w:rPr>
              <w:t>8</w:t>
            </w:r>
            <w:r w:rsidR="00EA4F11" w:rsidRPr="00EA4F11">
              <w:rPr>
                <w:rFonts w:ascii="宋体" w:eastAsia="宋体" w:hAnsi="宋体" w:cs="Arial" w:hint="eastAsia"/>
                <w:b/>
                <w:bCs/>
                <w:color w:val="000000"/>
                <w:kern w:val="0"/>
                <w:sz w:val="28"/>
                <w:szCs w:val="28"/>
              </w:rPr>
              <w:t>年政府性基金预算支出情况表</w:t>
            </w:r>
          </w:p>
        </w:tc>
      </w:tr>
      <w:tr w:rsidR="00EA4F11" w:rsidRPr="00EA4F11" w:rsidTr="00BD7887">
        <w:trPr>
          <w:trHeight w:val="493"/>
        </w:trPr>
        <w:tc>
          <w:tcPr>
            <w:tcW w:w="6642" w:type="dxa"/>
            <w:gridSpan w:val="3"/>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单位名称：</w:t>
            </w:r>
            <w:r w:rsidR="00981BE8">
              <w:rPr>
                <w:rFonts w:ascii="宋体" w:eastAsia="宋体" w:hAnsi="宋体" w:cs="Arial" w:hint="eastAsia"/>
                <w:color w:val="000000"/>
                <w:kern w:val="0"/>
                <w:sz w:val="20"/>
                <w:szCs w:val="20"/>
              </w:rPr>
              <w:t>大埔县人力资源和社会保障局</w:t>
            </w: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单位：万元</w:t>
            </w:r>
          </w:p>
        </w:tc>
      </w:tr>
      <w:tr w:rsidR="00EA4F11" w:rsidRPr="00EA4F11" w:rsidTr="00BD7887">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政府性基金预算支出</w:t>
            </w:r>
          </w:p>
        </w:tc>
      </w:tr>
      <w:tr w:rsidR="00EA4F11" w:rsidRPr="00EA4F11" w:rsidTr="00BD7887">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EA4F11" w:rsidRPr="00EA4F11" w:rsidRDefault="00EA4F11" w:rsidP="00EA4F11">
            <w:pPr>
              <w:widowControl/>
              <w:jc w:val="left"/>
              <w:rPr>
                <w:rFonts w:ascii="宋体" w:eastAsia="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项目支出</w:t>
            </w:r>
          </w:p>
        </w:tc>
      </w:tr>
      <w:tr w:rsidR="00EA4F11" w:rsidRPr="00EA4F11" w:rsidTr="00BD7887">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r w:rsidR="00981BE8" w:rsidRPr="00EA4F11">
              <w:rPr>
                <w:rFonts w:ascii="宋体" w:eastAsia="宋体" w:hAnsi="宋体" w:cs="Arial" w:hint="eastAsia"/>
                <w:color w:val="000000"/>
                <w:kern w:val="0"/>
                <w:sz w:val="20"/>
                <w:szCs w:val="20"/>
              </w:rPr>
              <w:t>政府性基金预算支出</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981BE8"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EA4F11" w:rsidRPr="00EA4F11">
              <w:rPr>
                <w:rFonts w:ascii="宋体" w:eastAsia="宋体" w:hAnsi="宋体" w:cs="Arial" w:hint="eastAsia"/>
                <w:color w:val="000000"/>
                <w:kern w:val="0"/>
                <w:sz w:val="20"/>
                <w:szCs w:val="20"/>
              </w:rPr>
              <w:t xml:space="preserve">　</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981BE8"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EA4F11" w:rsidRPr="00EA4F11">
              <w:rPr>
                <w:rFonts w:ascii="宋体" w:eastAsia="宋体" w:hAnsi="宋体" w:cs="Arial" w:hint="eastAsia"/>
                <w:color w:val="000000"/>
                <w:kern w:val="0"/>
                <w:sz w:val="20"/>
                <w:szCs w:val="20"/>
              </w:rPr>
              <w:t xml:space="preserve">　</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981BE8"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EA4F11" w:rsidRPr="00EA4F11">
              <w:rPr>
                <w:rFonts w:ascii="宋体" w:eastAsia="宋体" w:hAnsi="宋体" w:cs="Arial" w:hint="eastAsia"/>
                <w:color w:val="000000"/>
                <w:kern w:val="0"/>
                <w:sz w:val="20"/>
                <w:szCs w:val="20"/>
              </w:rPr>
              <w:t xml:space="preserve">　</w:t>
            </w:r>
          </w:p>
        </w:tc>
      </w:tr>
      <w:tr w:rsidR="00EA4F11" w:rsidRPr="00EA4F11" w:rsidTr="00BD7887">
        <w:trPr>
          <w:trHeight w:val="441"/>
        </w:trPr>
        <w:tc>
          <w:tcPr>
            <w:tcW w:w="8520" w:type="dxa"/>
            <w:gridSpan w:val="4"/>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18"/>
                <w:szCs w:val="18"/>
              </w:rPr>
            </w:pPr>
            <w:r w:rsidRPr="00EA4F11">
              <w:rPr>
                <w:rFonts w:ascii="宋体" w:eastAsia="宋体" w:hAnsi="宋体" w:cs="Arial" w:hint="eastAsia"/>
                <w:color w:val="000000"/>
                <w:kern w:val="0"/>
                <w:sz w:val="18"/>
                <w:szCs w:val="18"/>
              </w:rPr>
              <w:t>注：如该部门无政府性基金安排的支出，则本表为空。同时按照财政部有关要求，以空表</w:t>
            </w:r>
            <w:proofErr w:type="gramStart"/>
            <w:r w:rsidRPr="00EA4F11">
              <w:rPr>
                <w:rFonts w:ascii="宋体" w:eastAsia="宋体" w:hAnsi="宋体" w:cs="Arial" w:hint="eastAsia"/>
                <w:color w:val="000000"/>
                <w:kern w:val="0"/>
                <w:sz w:val="18"/>
                <w:szCs w:val="18"/>
              </w:rPr>
              <w:t>呈报省</w:t>
            </w:r>
            <w:proofErr w:type="gramEnd"/>
            <w:r w:rsidRPr="00EA4F11">
              <w:rPr>
                <w:rFonts w:ascii="宋体" w:eastAsia="宋体" w:hAnsi="宋体" w:cs="Arial" w:hint="eastAsia"/>
                <w:color w:val="000000"/>
                <w:kern w:val="0"/>
                <w:sz w:val="18"/>
                <w:szCs w:val="18"/>
              </w:rPr>
              <w:t>人代会审议。</w:t>
            </w:r>
          </w:p>
        </w:tc>
      </w:tr>
    </w:tbl>
    <w:p w:rsidR="00505B4A" w:rsidRDefault="00505B4A"/>
    <w:p w:rsidR="00981BE8" w:rsidRDefault="00981BE8"/>
    <w:tbl>
      <w:tblPr>
        <w:tblW w:w="8519" w:type="dxa"/>
        <w:tblInd w:w="93" w:type="dxa"/>
        <w:tblLook w:val="04A0"/>
      </w:tblPr>
      <w:tblGrid>
        <w:gridCol w:w="3016"/>
        <w:gridCol w:w="616"/>
        <w:gridCol w:w="616"/>
        <w:gridCol w:w="740"/>
        <w:gridCol w:w="772"/>
        <w:gridCol w:w="803"/>
        <w:gridCol w:w="740"/>
        <w:gridCol w:w="1216"/>
      </w:tblGrid>
      <w:tr w:rsidR="00CB785B" w:rsidRPr="00A217B1" w:rsidTr="00925C68">
        <w:trPr>
          <w:trHeight w:val="429"/>
        </w:trPr>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表10</w:t>
            </w:r>
          </w:p>
        </w:tc>
      </w:tr>
      <w:tr w:rsidR="00A217B1" w:rsidRPr="00A217B1" w:rsidTr="00925C68">
        <w:trPr>
          <w:trHeight w:val="533"/>
        </w:trPr>
        <w:tc>
          <w:tcPr>
            <w:tcW w:w="0" w:type="auto"/>
            <w:gridSpan w:val="8"/>
            <w:tcBorders>
              <w:top w:val="nil"/>
              <w:left w:val="nil"/>
              <w:bottom w:val="nil"/>
              <w:right w:val="nil"/>
            </w:tcBorders>
            <w:shd w:val="clear" w:color="auto" w:fill="auto"/>
            <w:noWrap/>
            <w:vAlign w:val="center"/>
            <w:hideMark/>
          </w:tcPr>
          <w:p w:rsidR="00A217B1" w:rsidRPr="00A217B1" w:rsidRDefault="00CB785B" w:rsidP="004F1F15">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t>201</w:t>
            </w:r>
            <w:r w:rsidR="004F1F15">
              <w:rPr>
                <w:rFonts w:ascii="宋体" w:eastAsia="宋体" w:hAnsi="宋体" w:cs="Arial" w:hint="eastAsia"/>
                <w:b/>
                <w:bCs/>
                <w:kern w:val="0"/>
                <w:sz w:val="28"/>
                <w:szCs w:val="28"/>
              </w:rPr>
              <w:t>8</w:t>
            </w:r>
            <w:r w:rsidR="00A217B1" w:rsidRPr="00A217B1">
              <w:rPr>
                <w:rFonts w:ascii="宋体" w:eastAsia="宋体" w:hAnsi="宋体" w:cs="Arial" w:hint="eastAsia"/>
                <w:b/>
                <w:bCs/>
                <w:kern w:val="0"/>
                <w:sz w:val="28"/>
                <w:szCs w:val="28"/>
              </w:rPr>
              <w:t>年部门预算基本支出预算表</w:t>
            </w:r>
          </w:p>
        </w:tc>
      </w:tr>
      <w:tr w:rsidR="00A217B1" w:rsidRPr="00A217B1" w:rsidTr="00925C68">
        <w:trPr>
          <w:trHeight w:val="429"/>
        </w:trPr>
        <w:tc>
          <w:tcPr>
            <w:tcW w:w="0" w:type="auto"/>
            <w:gridSpan w:val="6"/>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单位名称：</w:t>
            </w:r>
            <w:r w:rsidR="00CB785B">
              <w:rPr>
                <w:rFonts w:ascii="宋体" w:eastAsia="宋体" w:hAnsi="宋体" w:cs="Arial" w:hint="eastAsia"/>
                <w:kern w:val="0"/>
                <w:sz w:val="20"/>
                <w:szCs w:val="20"/>
              </w:rPr>
              <w:t>大埔县人力资源和社会保障局</w:t>
            </w: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A217B1" w:rsidRPr="00A217B1" w:rsidTr="00925C68">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CB785B" w:rsidRPr="00A217B1" w:rsidTr="00925C68">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r>
      <w:tr w:rsidR="00CB785B" w:rsidRPr="00A217B1" w:rsidTr="00925C68">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7</w:t>
            </w:r>
          </w:p>
        </w:tc>
      </w:tr>
      <w:tr w:rsidR="00CB785B" w:rsidRPr="00A217B1" w:rsidTr="00925C68">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CB785B"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CB785B"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CB785B"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CB785B"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CB785B"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CB785B"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CB785B"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0.00</w:t>
            </w:r>
          </w:p>
        </w:tc>
      </w:tr>
      <w:tr w:rsidR="00CB785B"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CB785B"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CB785B"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bl>
    <w:p w:rsidR="00505B4A" w:rsidRDefault="00505B4A"/>
    <w:p w:rsidR="00925C68" w:rsidRDefault="00925C68"/>
    <w:p w:rsidR="00925C68" w:rsidRDefault="00925C68"/>
    <w:tbl>
      <w:tblPr>
        <w:tblW w:w="8579" w:type="dxa"/>
        <w:tblInd w:w="93" w:type="dxa"/>
        <w:tblLook w:val="04A0"/>
      </w:tblPr>
      <w:tblGrid>
        <w:gridCol w:w="1351"/>
        <w:gridCol w:w="616"/>
        <w:gridCol w:w="616"/>
        <w:gridCol w:w="1138"/>
        <w:gridCol w:w="1199"/>
        <w:gridCol w:w="1261"/>
        <w:gridCol w:w="861"/>
        <w:gridCol w:w="738"/>
        <w:gridCol w:w="799"/>
      </w:tblGrid>
      <w:tr w:rsidR="00CB785B" w:rsidRPr="00B33320" w:rsidTr="00925C68">
        <w:trPr>
          <w:trHeight w:val="508"/>
        </w:trPr>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表11</w:t>
            </w:r>
          </w:p>
        </w:tc>
      </w:tr>
      <w:tr w:rsidR="00B33320" w:rsidRPr="00B33320" w:rsidTr="00925C68">
        <w:trPr>
          <w:trHeight w:val="631"/>
        </w:trPr>
        <w:tc>
          <w:tcPr>
            <w:tcW w:w="0" w:type="auto"/>
            <w:gridSpan w:val="9"/>
            <w:tcBorders>
              <w:top w:val="nil"/>
              <w:left w:val="nil"/>
              <w:bottom w:val="nil"/>
              <w:right w:val="nil"/>
            </w:tcBorders>
            <w:shd w:val="clear" w:color="auto" w:fill="auto"/>
            <w:vAlign w:val="center"/>
            <w:hideMark/>
          </w:tcPr>
          <w:p w:rsidR="00B33320" w:rsidRPr="00B33320" w:rsidRDefault="00CB785B" w:rsidP="004F1F15">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w:t>
            </w:r>
            <w:r w:rsidR="004F1F15">
              <w:rPr>
                <w:rFonts w:ascii="宋体" w:eastAsia="宋体" w:hAnsi="宋体" w:cs="Arial" w:hint="eastAsia"/>
                <w:b/>
                <w:bCs/>
                <w:color w:val="000000"/>
                <w:kern w:val="0"/>
                <w:sz w:val="28"/>
                <w:szCs w:val="28"/>
              </w:rPr>
              <w:t>8</w:t>
            </w:r>
            <w:r w:rsidR="00B33320" w:rsidRPr="00B33320">
              <w:rPr>
                <w:rFonts w:ascii="宋体" w:eastAsia="宋体" w:hAnsi="宋体" w:cs="Arial" w:hint="eastAsia"/>
                <w:b/>
                <w:bCs/>
                <w:color w:val="000000"/>
                <w:kern w:val="0"/>
                <w:sz w:val="28"/>
                <w:szCs w:val="28"/>
              </w:rPr>
              <w:t>年部门预算项目支出及其他支出预算表</w:t>
            </w:r>
          </w:p>
        </w:tc>
      </w:tr>
      <w:tr w:rsidR="00CB785B" w:rsidRPr="00B33320" w:rsidTr="00925C68">
        <w:trPr>
          <w:trHeight w:val="508"/>
        </w:trPr>
        <w:tc>
          <w:tcPr>
            <w:tcW w:w="0" w:type="auto"/>
            <w:gridSpan w:val="6"/>
            <w:tcBorders>
              <w:top w:val="nil"/>
              <w:left w:val="nil"/>
              <w:bottom w:val="single" w:sz="4" w:space="0" w:color="auto"/>
              <w:right w:val="nil"/>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单位名称：</w:t>
            </w:r>
            <w:r w:rsidR="00CB785B">
              <w:rPr>
                <w:rFonts w:ascii="宋体" w:eastAsia="宋体" w:hAnsi="宋体" w:cs="Arial" w:hint="eastAsia"/>
                <w:color w:val="000000"/>
                <w:kern w:val="0"/>
                <w:sz w:val="20"/>
                <w:szCs w:val="20"/>
              </w:rPr>
              <w:t xml:space="preserve">大埔县人力资源和社会保障局 </w:t>
            </w: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CB785B" w:rsidRPr="00B33320" w:rsidTr="00925C68">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CB785B" w:rsidRPr="00B33320" w:rsidTr="00925C68">
        <w:trPr>
          <w:trHeight w:val="759"/>
        </w:trPr>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r>
      <w:tr w:rsidR="00CB785B" w:rsidRPr="00B33320" w:rsidTr="00925C68">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8</w:t>
            </w:r>
          </w:p>
        </w:tc>
      </w:tr>
      <w:tr w:rsidR="00CB785B"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CB785B" w:rsidP="00CB785B">
            <w:pPr>
              <w:widowControl/>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CB785B" w:rsidP="008C28D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CB785B" w:rsidP="008C28D4">
            <w:pPr>
              <w:widowControl/>
              <w:ind w:right="400"/>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CB785B" w:rsidP="008C28D4">
            <w:pPr>
              <w:widowControl/>
              <w:ind w:right="400"/>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CB785B" w:rsidP="008C28D4">
            <w:pPr>
              <w:widowControl/>
              <w:ind w:right="400"/>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CB785B" w:rsidP="008C28D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CB785B" w:rsidP="008C28D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8C28D4" w:rsidP="008C28D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CB785B"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r w:rsidR="00CB785B"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bl>
    <w:p w:rsidR="00505B4A" w:rsidRDefault="00505B4A"/>
    <w:p w:rsidR="00505B4A" w:rsidRDefault="00505B4A"/>
    <w:p w:rsidR="00505B4A" w:rsidRDefault="00505B4A"/>
    <w:p w:rsidR="00505B4A" w:rsidRDefault="00505B4A"/>
    <w:p w:rsidR="00505B4A" w:rsidRDefault="00505B4A"/>
    <w:p w:rsidR="00505B4A" w:rsidRDefault="00505B4A"/>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第三部分 </w:t>
      </w:r>
      <w:r w:rsidR="008C28D4">
        <w:rPr>
          <w:rFonts w:ascii="方正小标宋简体" w:eastAsia="方正小标宋简体" w:hAnsi="方正小标宋简体" w:cs="方正小标宋简体" w:hint="eastAsia"/>
          <w:sz w:val="44"/>
          <w:szCs w:val="44"/>
        </w:rPr>
        <w:t>201</w:t>
      </w:r>
      <w:r w:rsidR="004F1F15">
        <w:rPr>
          <w:rFonts w:ascii="方正小标宋简体" w:eastAsia="方正小标宋简体" w:hAnsi="方正小标宋简体" w:cs="方正小标宋简体" w:hint="eastAsia"/>
          <w:sz w:val="44"/>
          <w:szCs w:val="44"/>
        </w:rPr>
        <w:t>8</w:t>
      </w:r>
      <w:r>
        <w:rPr>
          <w:rFonts w:ascii="方正小标宋简体" w:eastAsia="方正小标宋简体" w:hAnsi="方正小标宋简体" w:cs="方正小标宋简体" w:hint="eastAsia"/>
          <w:sz w:val="44"/>
          <w:szCs w:val="44"/>
        </w:rPr>
        <w:t>年部门预算情况说明</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AC44F4" w:rsidRDefault="00F37C12" w:rsidP="00AC44F4">
      <w:pPr>
        <w:ind w:firstLine="640"/>
        <w:rPr>
          <w:rFonts w:ascii="仿宋_GB2312" w:eastAsia="仿宋_GB2312"/>
          <w:sz w:val="32"/>
          <w:szCs w:val="32"/>
        </w:rPr>
      </w:pPr>
      <w:r>
        <w:rPr>
          <w:rFonts w:ascii="仿宋_GB2312" w:eastAsia="仿宋_GB2312" w:hAnsi="仿宋_GB2312" w:cs="仿宋_GB2312" w:hint="eastAsia"/>
          <w:sz w:val="32"/>
          <w:szCs w:val="32"/>
        </w:rPr>
        <w:t>2016</w:t>
      </w:r>
      <w:r w:rsidR="003F7E37">
        <w:rPr>
          <w:rFonts w:ascii="仿宋_GB2312" w:eastAsia="仿宋_GB2312" w:hAnsi="仿宋_GB2312" w:cs="仿宋_GB2312" w:hint="eastAsia"/>
          <w:sz w:val="32"/>
          <w:szCs w:val="32"/>
        </w:rPr>
        <w:t>年本部门收入预算</w:t>
      </w:r>
      <w:r w:rsidR="004F1F15">
        <w:rPr>
          <w:rFonts w:ascii="仿宋_GB2312" w:eastAsia="仿宋_GB2312" w:hAnsi="仿宋_GB2312" w:cs="仿宋_GB2312" w:hint="eastAsia"/>
          <w:sz w:val="32"/>
          <w:szCs w:val="32"/>
        </w:rPr>
        <w:t>737.42</w:t>
      </w:r>
      <w:r w:rsidR="003F7E37">
        <w:rPr>
          <w:rFonts w:ascii="仿宋_GB2312" w:eastAsia="仿宋_GB2312" w:hAnsi="仿宋_GB2312" w:cs="仿宋_GB2312" w:hint="eastAsia"/>
          <w:sz w:val="32"/>
          <w:szCs w:val="32"/>
        </w:rPr>
        <w:t>万元，比上年</w:t>
      </w:r>
      <w:r w:rsidR="00B26C75">
        <w:rPr>
          <w:rFonts w:ascii="仿宋_GB2312" w:eastAsia="仿宋_GB2312" w:hAnsi="仿宋_GB2312" w:cs="仿宋_GB2312" w:hint="eastAsia"/>
          <w:sz w:val="32"/>
          <w:szCs w:val="32"/>
        </w:rPr>
        <w:t>增加</w:t>
      </w:r>
      <w:r w:rsidR="004F1F15">
        <w:rPr>
          <w:rFonts w:ascii="仿宋_GB2312" w:eastAsia="仿宋_GB2312" w:hAnsi="仿宋_GB2312" w:cs="仿宋_GB2312" w:hint="eastAsia"/>
          <w:sz w:val="32"/>
          <w:szCs w:val="32"/>
        </w:rPr>
        <w:t>24.96</w:t>
      </w:r>
      <w:r w:rsidR="003F7E37">
        <w:rPr>
          <w:rFonts w:ascii="仿宋_GB2312" w:eastAsia="仿宋_GB2312" w:hAnsi="仿宋_GB2312" w:cs="仿宋_GB2312" w:hint="eastAsia"/>
          <w:sz w:val="32"/>
          <w:szCs w:val="32"/>
        </w:rPr>
        <w:t>万元，</w:t>
      </w:r>
      <w:r w:rsidR="00B26C75">
        <w:rPr>
          <w:rFonts w:ascii="仿宋_GB2312" w:eastAsia="仿宋_GB2312" w:hAnsi="仿宋_GB2312" w:cs="仿宋_GB2312" w:hint="eastAsia"/>
          <w:sz w:val="32"/>
          <w:szCs w:val="32"/>
        </w:rPr>
        <w:t>增长</w:t>
      </w:r>
      <w:r w:rsidR="004F1F15">
        <w:rPr>
          <w:rFonts w:ascii="仿宋_GB2312" w:eastAsia="仿宋_GB2312" w:hAnsi="仿宋_GB2312" w:cs="仿宋_GB2312" w:hint="eastAsia"/>
          <w:sz w:val="32"/>
          <w:szCs w:val="32"/>
        </w:rPr>
        <w:t>3.5</w:t>
      </w:r>
      <w:r w:rsidR="003F7E3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；主要原因是</w:t>
      </w:r>
      <w:r w:rsidR="00AC44F4">
        <w:rPr>
          <w:rFonts w:ascii="仿宋_GB2312" w:eastAsia="仿宋_GB2312" w:hint="eastAsia"/>
          <w:sz w:val="32"/>
          <w:szCs w:val="32"/>
        </w:rPr>
        <w:t>按照国家调资政策增加了人员经费</w:t>
      </w:r>
      <w:r>
        <w:rPr>
          <w:rFonts w:ascii="仿宋_GB2312" w:eastAsia="仿宋_GB2312" w:hAnsi="仿宋_GB2312" w:cs="仿宋_GB2312" w:hint="eastAsia"/>
          <w:sz w:val="32"/>
          <w:szCs w:val="32"/>
        </w:rPr>
        <w:t>。支出预算</w:t>
      </w:r>
      <w:r w:rsidR="004F1F15">
        <w:rPr>
          <w:rFonts w:ascii="仿宋_GB2312" w:eastAsia="仿宋_GB2312" w:hAnsi="仿宋_GB2312" w:cs="仿宋_GB2312" w:hint="eastAsia"/>
          <w:sz w:val="32"/>
          <w:szCs w:val="32"/>
        </w:rPr>
        <w:t>737.42</w:t>
      </w:r>
      <w:r>
        <w:rPr>
          <w:rFonts w:ascii="仿宋_GB2312" w:eastAsia="仿宋_GB2312" w:hAnsi="仿宋_GB2312" w:cs="仿宋_GB2312" w:hint="eastAsia"/>
          <w:sz w:val="32"/>
          <w:szCs w:val="32"/>
        </w:rPr>
        <w:t>万元，比上年</w:t>
      </w:r>
      <w:r w:rsidR="00AC44F4">
        <w:rPr>
          <w:rFonts w:ascii="仿宋_GB2312" w:eastAsia="仿宋_GB2312" w:hAnsi="仿宋_GB2312" w:cs="仿宋_GB2312" w:hint="eastAsia"/>
          <w:sz w:val="32"/>
          <w:szCs w:val="32"/>
        </w:rPr>
        <w:t>增长</w:t>
      </w:r>
      <w:r w:rsidR="004F1F15">
        <w:rPr>
          <w:rFonts w:ascii="仿宋_GB2312" w:eastAsia="仿宋_GB2312" w:hAnsi="仿宋_GB2312" w:cs="仿宋_GB2312" w:hint="eastAsia"/>
          <w:sz w:val="32"/>
          <w:szCs w:val="32"/>
        </w:rPr>
        <w:t>24.96</w:t>
      </w:r>
      <w:r>
        <w:rPr>
          <w:rFonts w:ascii="仿宋_GB2312" w:eastAsia="仿宋_GB2312" w:hAnsi="仿宋_GB2312" w:cs="仿宋_GB2312" w:hint="eastAsia"/>
          <w:sz w:val="32"/>
          <w:szCs w:val="32"/>
        </w:rPr>
        <w:t>万元，</w:t>
      </w:r>
      <w:r w:rsidR="00AC44F4">
        <w:rPr>
          <w:rFonts w:ascii="仿宋_GB2312" w:eastAsia="仿宋_GB2312" w:hAnsi="仿宋_GB2312" w:cs="仿宋_GB2312" w:hint="eastAsia"/>
          <w:sz w:val="32"/>
          <w:szCs w:val="32"/>
        </w:rPr>
        <w:t>增长</w:t>
      </w:r>
      <w:r w:rsidR="004F1F15">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w:t>
      </w:r>
      <w:r w:rsidR="00AC44F4">
        <w:rPr>
          <w:rFonts w:ascii="仿宋_GB2312" w:eastAsia="仿宋_GB2312" w:hAnsi="仿宋_GB2312" w:cs="仿宋_GB2312" w:hint="eastAsia"/>
          <w:sz w:val="32"/>
          <w:szCs w:val="32"/>
        </w:rPr>
        <w:t>主要原因是</w:t>
      </w:r>
      <w:r w:rsidR="00AC44F4">
        <w:rPr>
          <w:rFonts w:ascii="仿宋_GB2312" w:eastAsia="仿宋_GB2312" w:hint="eastAsia"/>
          <w:sz w:val="32"/>
          <w:szCs w:val="32"/>
        </w:rPr>
        <w:t>按照国家调资政策增加了人员经费。</w:t>
      </w:r>
    </w:p>
    <w:p w:rsidR="00505B4A" w:rsidRDefault="003F7E37" w:rsidP="00AC44F4">
      <w:pPr>
        <w:ind w:firstLine="640"/>
        <w:rPr>
          <w:rFonts w:ascii="黑体" w:eastAsia="黑体" w:hAnsi="黑体" w:cs="黑体"/>
          <w:sz w:val="32"/>
          <w:szCs w:val="32"/>
        </w:rPr>
      </w:pPr>
      <w:r>
        <w:rPr>
          <w:rFonts w:ascii="黑体" w:eastAsia="黑体" w:hAnsi="黑体" w:cs="黑体" w:hint="eastAsia"/>
          <w:sz w:val="32"/>
          <w:szCs w:val="32"/>
        </w:rPr>
        <w:t>“三公”经费安排情况说明</w:t>
      </w:r>
    </w:p>
    <w:p w:rsidR="00505B4A" w:rsidRPr="00AC44F4" w:rsidRDefault="00F37C12" w:rsidP="00AC44F4">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sidR="004F1F15">
        <w:rPr>
          <w:rFonts w:ascii="仿宋_GB2312" w:eastAsia="仿宋_GB2312" w:hAnsi="仿宋_GB2312" w:cs="仿宋_GB2312" w:hint="eastAsia"/>
          <w:sz w:val="32"/>
          <w:szCs w:val="32"/>
        </w:rPr>
        <w:t>8</w:t>
      </w:r>
      <w:r w:rsidR="003F7E37">
        <w:rPr>
          <w:rFonts w:ascii="仿宋_GB2312" w:eastAsia="仿宋_GB2312" w:hAnsi="仿宋_GB2312" w:cs="仿宋_GB2312" w:hint="eastAsia"/>
          <w:sz w:val="32"/>
          <w:szCs w:val="32"/>
        </w:rPr>
        <w:t>年本部门“三公”经费预算安排</w:t>
      </w:r>
      <w:r w:rsidR="004F1F15">
        <w:rPr>
          <w:rFonts w:ascii="仿宋_GB2312" w:eastAsia="仿宋_GB2312" w:hAnsi="仿宋_GB2312" w:cs="仿宋_GB2312" w:hint="eastAsia"/>
          <w:sz w:val="32"/>
          <w:szCs w:val="32"/>
        </w:rPr>
        <w:t>10</w:t>
      </w:r>
      <w:r w:rsidR="003F7E37">
        <w:rPr>
          <w:rFonts w:ascii="仿宋_GB2312" w:eastAsia="仿宋_GB2312" w:hAnsi="仿宋_GB2312" w:cs="仿宋_GB2312" w:hint="eastAsia"/>
          <w:sz w:val="32"/>
          <w:szCs w:val="32"/>
        </w:rPr>
        <w:t>万元，比上年减少</w:t>
      </w:r>
      <w:r w:rsidR="004F1F15">
        <w:rPr>
          <w:rFonts w:ascii="仿宋_GB2312" w:eastAsia="仿宋_GB2312" w:hAnsi="仿宋_GB2312" w:cs="仿宋_GB2312" w:hint="eastAsia"/>
          <w:sz w:val="32"/>
          <w:szCs w:val="32"/>
        </w:rPr>
        <w:t>0.5</w:t>
      </w:r>
      <w:r w:rsidR="003F7E37">
        <w:rPr>
          <w:rFonts w:ascii="仿宋_GB2312" w:eastAsia="仿宋_GB2312" w:hAnsi="仿宋_GB2312" w:cs="仿宋_GB2312" w:hint="eastAsia"/>
          <w:sz w:val="32"/>
          <w:szCs w:val="32"/>
        </w:rPr>
        <w:t>万元，下降</w:t>
      </w:r>
      <w:r w:rsidR="004F1F15">
        <w:rPr>
          <w:rFonts w:ascii="仿宋_GB2312" w:eastAsia="仿宋_GB2312" w:hAnsi="仿宋_GB2312" w:cs="仿宋_GB2312" w:hint="eastAsia"/>
          <w:sz w:val="32"/>
          <w:szCs w:val="32"/>
        </w:rPr>
        <w:t>4.76</w:t>
      </w:r>
      <w:r w:rsidR="003F7E37">
        <w:rPr>
          <w:rFonts w:ascii="仿宋_GB2312" w:eastAsia="仿宋_GB2312" w:hAnsi="仿宋_GB2312" w:cs="仿宋_GB2312" w:hint="eastAsia"/>
          <w:sz w:val="32"/>
          <w:szCs w:val="32"/>
        </w:rPr>
        <w:t>%，</w:t>
      </w:r>
      <w:r w:rsidR="00061800">
        <w:rPr>
          <w:rFonts w:ascii="仿宋_GB2312" w:eastAsia="仿宋_GB2312" w:hAnsi="仿宋_GB2312" w:cs="仿宋_GB2312" w:hint="eastAsia"/>
          <w:sz w:val="32"/>
          <w:szCs w:val="32"/>
        </w:rPr>
        <w:t>主要原因是</w:t>
      </w:r>
      <w:r w:rsidR="00061800">
        <w:rPr>
          <w:rFonts w:ascii="仿宋_GB2312" w:eastAsia="仿宋_GB2312" w:hint="eastAsia"/>
          <w:sz w:val="32"/>
          <w:szCs w:val="32"/>
        </w:rPr>
        <w:t>认真贯彻落实中央“八项规定”精神和厉行节约的要求，从严控制经费开支</w:t>
      </w:r>
      <w:r w:rsidR="00061800">
        <w:rPr>
          <w:rFonts w:ascii="仿宋_GB2312" w:eastAsia="仿宋_GB2312" w:hAnsi="仿宋_GB2312" w:cs="仿宋_GB2312" w:hint="eastAsia"/>
          <w:sz w:val="32"/>
          <w:szCs w:val="32"/>
        </w:rPr>
        <w:t>。</w:t>
      </w:r>
      <w:r w:rsidR="003F7E37">
        <w:rPr>
          <w:rFonts w:ascii="仿宋_GB2312" w:eastAsia="仿宋_GB2312" w:hAnsi="仿宋_GB2312" w:cs="仿宋_GB2312" w:hint="eastAsia"/>
          <w:sz w:val="32"/>
          <w:szCs w:val="32"/>
        </w:rPr>
        <w:t>其中：因公出国（境）费</w:t>
      </w:r>
      <w:r w:rsidR="00061800">
        <w:rPr>
          <w:rFonts w:ascii="仿宋_GB2312" w:eastAsia="仿宋_GB2312" w:hAnsi="仿宋_GB2312" w:cs="仿宋_GB2312" w:hint="eastAsia"/>
          <w:sz w:val="32"/>
          <w:szCs w:val="32"/>
        </w:rPr>
        <w:t>0.00</w:t>
      </w:r>
      <w:r w:rsidR="003F7E37">
        <w:rPr>
          <w:rFonts w:ascii="仿宋_GB2312" w:eastAsia="仿宋_GB2312" w:hAnsi="仿宋_GB2312" w:cs="仿宋_GB2312" w:hint="eastAsia"/>
          <w:sz w:val="32"/>
          <w:szCs w:val="32"/>
        </w:rPr>
        <w:t>万元，比上年增加/减少</w:t>
      </w:r>
      <w:r w:rsidR="00061800">
        <w:rPr>
          <w:rFonts w:ascii="仿宋_GB2312" w:eastAsia="仿宋_GB2312" w:hAnsi="仿宋_GB2312" w:cs="仿宋_GB2312" w:hint="eastAsia"/>
          <w:sz w:val="32"/>
          <w:szCs w:val="32"/>
        </w:rPr>
        <w:t>0.00</w:t>
      </w:r>
      <w:r w:rsidR="003F7E37">
        <w:rPr>
          <w:rFonts w:ascii="仿宋_GB2312" w:eastAsia="仿宋_GB2312" w:hAnsi="仿宋_GB2312" w:cs="仿宋_GB2312" w:hint="eastAsia"/>
          <w:sz w:val="32"/>
          <w:szCs w:val="32"/>
        </w:rPr>
        <w:t>万元，增长/下降</w:t>
      </w:r>
      <w:r w:rsidR="00061800">
        <w:rPr>
          <w:rFonts w:ascii="仿宋_GB2312" w:eastAsia="仿宋_GB2312" w:hAnsi="仿宋_GB2312" w:cs="仿宋_GB2312" w:hint="eastAsia"/>
          <w:sz w:val="32"/>
          <w:szCs w:val="32"/>
        </w:rPr>
        <w:t>0.00</w:t>
      </w:r>
      <w:r w:rsidR="003F7E37">
        <w:rPr>
          <w:rFonts w:ascii="仿宋_GB2312" w:eastAsia="仿宋_GB2312" w:hAnsi="仿宋_GB2312" w:cs="仿宋_GB2312" w:hint="eastAsia"/>
          <w:sz w:val="32"/>
          <w:szCs w:val="32"/>
        </w:rPr>
        <w:t>%，主要原因是与上年保持不变；公务用车购置及运行费</w:t>
      </w:r>
      <w:r w:rsidR="00061800">
        <w:rPr>
          <w:rFonts w:ascii="仿宋_GB2312" w:eastAsia="仿宋_GB2312" w:hAnsi="仿宋_GB2312" w:cs="仿宋_GB2312" w:hint="eastAsia"/>
          <w:sz w:val="32"/>
          <w:szCs w:val="32"/>
        </w:rPr>
        <w:t>6</w:t>
      </w:r>
      <w:r w:rsidR="003F7E37">
        <w:rPr>
          <w:rFonts w:ascii="仿宋_GB2312" w:eastAsia="仿宋_GB2312" w:hAnsi="仿宋_GB2312" w:cs="仿宋_GB2312" w:hint="eastAsia"/>
          <w:sz w:val="32"/>
          <w:szCs w:val="32"/>
        </w:rPr>
        <w:t>万元，</w:t>
      </w:r>
      <w:r w:rsidR="00AC44F4">
        <w:rPr>
          <w:rFonts w:ascii="仿宋_GB2312" w:eastAsia="仿宋_GB2312" w:hAnsi="仿宋_GB2312" w:cs="仿宋_GB2312" w:hint="eastAsia"/>
          <w:sz w:val="32"/>
          <w:szCs w:val="32"/>
        </w:rPr>
        <w:t>比上年增加/减少0.00万元，增长/下降0.00%，主要原因是与上年保持不变</w:t>
      </w:r>
      <w:r w:rsidR="003F7E37">
        <w:rPr>
          <w:rFonts w:ascii="仿宋_GB2312" w:eastAsia="仿宋_GB2312" w:hAnsi="仿宋_GB2312" w:cs="仿宋_GB2312" w:hint="eastAsia"/>
          <w:sz w:val="32"/>
          <w:szCs w:val="32"/>
        </w:rPr>
        <w:t>；公务接待费</w:t>
      </w:r>
      <w:r w:rsidR="004F1F15">
        <w:rPr>
          <w:rFonts w:ascii="仿宋_GB2312" w:eastAsia="仿宋_GB2312" w:hAnsi="仿宋_GB2312" w:cs="仿宋_GB2312" w:hint="eastAsia"/>
          <w:sz w:val="32"/>
          <w:szCs w:val="32"/>
        </w:rPr>
        <w:t>4.00</w:t>
      </w:r>
      <w:r w:rsidR="003F7E37">
        <w:rPr>
          <w:rFonts w:ascii="仿宋_GB2312" w:eastAsia="仿宋_GB2312" w:hAnsi="仿宋_GB2312" w:cs="仿宋_GB2312" w:hint="eastAsia"/>
          <w:sz w:val="32"/>
          <w:szCs w:val="32"/>
        </w:rPr>
        <w:t>万元，比上年减少</w:t>
      </w:r>
      <w:r w:rsidR="004F1F15">
        <w:rPr>
          <w:rFonts w:ascii="仿宋_GB2312" w:eastAsia="仿宋_GB2312" w:hAnsi="仿宋_GB2312" w:cs="仿宋_GB2312" w:hint="eastAsia"/>
          <w:sz w:val="32"/>
          <w:szCs w:val="32"/>
        </w:rPr>
        <w:t>0.5</w:t>
      </w:r>
      <w:r w:rsidR="003F7E37">
        <w:rPr>
          <w:rFonts w:ascii="仿宋_GB2312" w:eastAsia="仿宋_GB2312" w:hAnsi="仿宋_GB2312" w:cs="仿宋_GB2312" w:hint="eastAsia"/>
          <w:sz w:val="32"/>
          <w:szCs w:val="32"/>
        </w:rPr>
        <w:t>万元，下降</w:t>
      </w:r>
      <w:r w:rsidR="004F1F15">
        <w:rPr>
          <w:rFonts w:ascii="仿宋_GB2312" w:eastAsia="仿宋_GB2312" w:hAnsi="仿宋_GB2312" w:cs="仿宋_GB2312" w:hint="eastAsia"/>
          <w:sz w:val="32"/>
          <w:szCs w:val="32"/>
        </w:rPr>
        <w:t>4.76</w:t>
      </w:r>
      <w:r w:rsidR="003F7E37">
        <w:rPr>
          <w:rFonts w:ascii="仿宋_GB2312" w:eastAsia="仿宋_GB2312" w:hAnsi="仿宋_GB2312" w:cs="仿宋_GB2312" w:hint="eastAsia"/>
          <w:sz w:val="32"/>
          <w:szCs w:val="32"/>
        </w:rPr>
        <w:t>%，主要原因是</w:t>
      </w:r>
      <w:r w:rsidR="00061800">
        <w:rPr>
          <w:rFonts w:ascii="仿宋_GB2312" w:eastAsia="仿宋_GB2312" w:hint="eastAsia"/>
          <w:sz w:val="32"/>
          <w:szCs w:val="32"/>
        </w:rPr>
        <w:t>认真贯彻落实中央“八项规定”精神和厉行节约的要求，从严控制经费开支</w:t>
      </w:r>
      <w:r w:rsidR="003F7E37">
        <w:rPr>
          <w:rFonts w:ascii="仿宋_GB2312" w:eastAsia="仿宋_GB2312" w:hAnsi="仿宋_GB2312" w:cs="仿宋_GB2312" w:hint="eastAsia"/>
          <w:sz w:val="32"/>
          <w:szCs w:val="32"/>
        </w:rPr>
        <w:t>。</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505B4A" w:rsidRPr="00AC44F4" w:rsidRDefault="003F7E37" w:rsidP="00AC44F4">
      <w:pPr>
        <w:ind w:firstLine="640"/>
        <w:rPr>
          <w:rFonts w:ascii="仿宋_GB2312" w:eastAsia="仿宋_GB2312"/>
          <w:sz w:val="32"/>
          <w:szCs w:val="32"/>
        </w:rPr>
      </w:pPr>
      <w:r>
        <w:rPr>
          <w:rFonts w:ascii="仿宋_GB2312" w:eastAsia="仿宋_GB2312" w:hAnsi="仿宋_GB2312" w:cs="仿宋_GB2312" w:hint="eastAsia"/>
          <w:sz w:val="32"/>
          <w:szCs w:val="32"/>
        </w:rPr>
        <w:t xml:space="preserve">    </w:t>
      </w:r>
      <w:r w:rsidR="00061800">
        <w:rPr>
          <w:rFonts w:ascii="仿宋_GB2312" w:eastAsia="仿宋_GB2312" w:hAnsi="仿宋_GB2312" w:cs="仿宋_GB2312" w:hint="eastAsia"/>
          <w:sz w:val="32"/>
          <w:szCs w:val="32"/>
        </w:rPr>
        <w:t>201</w:t>
      </w:r>
      <w:r w:rsidR="004F1F15">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年，本部门机关运行经费安排</w:t>
      </w:r>
      <w:r w:rsidR="004F1F15">
        <w:rPr>
          <w:rFonts w:ascii="仿宋_GB2312" w:eastAsia="仿宋_GB2312" w:hAnsi="仿宋_GB2312" w:cs="仿宋_GB2312" w:hint="eastAsia"/>
          <w:sz w:val="32"/>
          <w:szCs w:val="32"/>
        </w:rPr>
        <w:t>737.42</w:t>
      </w:r>
      <w:r>
        <w:rPr>
          <w:rFonts w:ascii="仿宋_GB2312" w:eastAsia="仿宋_GB2312" w:hAnsi="仿宋_GB2312" w:cs="仿宋_GB2312" w:hint="eastAsia"/>
          <w:sz w:val="32"/>
          <w:szCs w:val="32"/>
        </w:rPr>
        <w:t>万元，</w:t>
      </w:r>
      <w:r w:rsidR="00AC44F4">
        <w:rPr>
          <w:rFonts w:ascii="仿宋_GB2312" w:eastAsia="仿宋_GB2312" w:hAnsi="仿宋_GB2312" w:cs="仿宋_GB2312" w:hint="eastAsia"/>
          <w:sz w:val="32"/>
          <w:szCs w:val="32"/>
        </w:rPr>
        <w:t>比上年增长</w:t>
      </w:r>
      <w:r w:rsidR="004F1F15">
        <w:rPr>
          <w:rFonts w:ascii="仿宋_GB2312" w:eastAsia="仿宋_GB2312" w:hAnsi="仿宋_GB2312" w:cs="仿宋_GB2312" w:hint="eastAsia"/>
          <w:sz w:val="32"/>
          <w:szCs w:val="32"/>
        </w:rPr>
        <w:t>24.96</w:t>
      </w:r>
      <w:r w:rsidR="00AC44F4">
        <w:rPr>
          <w:rFonts w:ascii="仿宋_GB2312" w:eastAsia="仿宋_GB2312" w:hAnsi="仿宋_GB2312" w:cs="仿宋_GB2312" w:hint="eastAsia"/>
          <w:sz w:val="32"/>
          <w:szCs w:val="32"/>
        </w:rPr>
        <w:t>万元，增长</w:t>
      </w:r>
      <w:r w:rsidR="004F1F15">
        <w:rPr>
          <w:rFonts w:ascii="仿宋_GB2312" w:eastAsia="仿宋_GB2312" w:hAnsi="仿宋_GB2312" w:cs="仿宋_GB2312" w:hint="eastAsia"/>
          <w:sz w:val="32"/>
          <w:szCs w:val="32"/>
        </w:rPr>
        <w:t>3.5</w:t>
      </w:r>
      <w:r w:rsidR="00AC44F4">
        <w:rPr>
          <w:rFonts w:ascii="仿宋_GB2312" w:eastAsia="仿宋_GB2312" w:hAnsi="仿宋_GB2312" w:cs="仿宋_GB2312" w:hint="eastAsia"/>
          <w:sz w:val="32"/>
          <w:szCs w:val="32"/>
        </w:rPr>
        <w:t>%，主要原因是</w:t>
      </w:r>
      <w:r w:rsidR="00AC44F4">
        <w:rPr>
          <w:rFonts w:ascii="仿宋_GB2312" w:eastAsia="仿宋_GB2312" w:hint="eastAsia"/>
          <w:sz w:val="32"/>
          <w:szCs w:val="32"/>
        </w:rPr>
        <w:t>按照国家调资政策增加了人员经费。</w:t>
      </w:r>
      <w:r>
        <w:rPr>
          <w:rFonts w:ascii="仿宋_GB2312" w:eastAsia="仿宋_GB2312" w:hAnsi="仿宋_GB2312" w:cs="仿宋_GB2312" w:hint="eastAsia"/>
          <w:sz w:val="32"/>
          <w:szCs w:val="32"/>
        </w:rPr>
        <w:t>其中：办公费</w:t>
      </w:r>
      <w:r w:rsidR="004F1F15">
        <w:rPr>
          <w:rFonts w:ascii="仿宋_GB2312" w:eastAsia="仿宋_GB2312" w:hAnsi="仿宋_GB2312" w:cs="仿宋_GB2312" w:hint="eastAsia"/>
          <w:sz w:val="32"/>
          <w:szCs w:val="32"/>
        </w:rPr>
        <w:t>12.38</w:t>
      </w:r>
      <w:r w:rsidR="00061800">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，印刷费</w:t>
      </w:r>
      <w:r w:rsidR="004F1F15">
        <w:rPr>
          <w:rFonts w:ascii="仿宋_GB2312" w:eastAsia="仿宋_GB2312" w:hAnsi="仿宋_GB2312" w:cs="仿宋_GB2312" w:hint="eastAsia"/>
          <w:sz w:val="32"/>
          <w:szCs w:val="32"/>
        </w:rPr>
        <w:lastRenderedPageBreak/>
        <w:t>3.00</w:t>
      </w:r>
      <w:r w:rsidR="00061800">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，邮电费</w:t>
      </w:r>
      <w:r w:rsidR="004F1F15">
        <w:rPr>
          <w:rFonts w:ascii="仿宋_GB2312" w:eastAsia="仿宋_GB2312" w:hAnsi="仿宋_GB2312" w:cs="仿宋_GB2312" w:hint="eastAsia"/>
          <w:sz w:val="32"/>
          <w:szCs w:val="32"/>
        </w:rPr>
        <w:t>4.04</w:t>
      </w:r>
      <w:r w:rsidR="00061800">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，差旅费</w:t>
      </w:r>
      <w:r w:rsidR="004F1F15">
        <w:rPr>
          <w:rFonts w:ascii="仿宋_GB2312" w:eastAsia="仿宋_GB2312" w:hAnsi="仿宋_GB2312" w:cs="仿宋_GB2312" w:hint="eastAsia"/>
          <w:sz w:val="32"/>
          <w:szCs w:val="32"/>
        </w:rPr>
        <w:t>3.00</w:t>
      </w:r>
      <w:r w:rsidR="00061800">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，办公用房水电费</w:t>
      </w:r>
      <w:r w:rsidR="004F1F15">
        <w:rPr>
          <w:rFonts w:ascii="仿宋_GB2312" w:eastAsia="仿宋_GB2312" w:hAnsi="仿宋_GB2312" w:cs="仿宋_GB2312" w:hint="eastAsia"/>
          <w:sz w:val="32"/>
          <w:szCs w:val="32"/>
        </w:rPr>
        <w:t>5.30</w:t>
      </w:r>
      <w:r w:rsidR="00061800">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，公务用车运行维护费</w:t>
      </w:r>
      <w:r w:rsidR="00061800">
        <w:rPr>
          <w:rFonts w:ascii="仿宋_GB2312" w:eastAsia="仿宋_GB2312" w:hAnsi="仿宋_GB2312" w:cs="仿宋_GB2312" w:hint="eastAsia"/>
          <w:sz w:val="32"/>
          <w:szCs w:val="32"/>
        </w:rPr>
        <w:t>6万元</w:t>
      </w:r>
      <w:r>
        <w:rPr>
          <w:rFonts w:ascii="仿宋_GB2312" w:eastAsia="仿宋_GB2312" w:hAnsi="仿宋_GB2312" w:cs="仿宋_GB2312" w:hint="eastAsia"/>
          <w:sz w:val="32"/>
          <w:szCs w:val="32"/>
        </w:rPr>
        <w:t>等。</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505B4A" w:rsidRDefault="003F7E37">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8C0837">
        <w:rPr>
          <w:rFonts w:ascii="仿宋_GB2312" w:eastAsia="仿宋_GB2312" w:hAnsi="仿宋_GB2312" w:cs="仿宋_GB2312" w:hint="eastAsia"/>
          <w:sz w:val="32"/>
          <w:szCs w:val="32"/>
        </w:rPr>
        <w:t>201</w:t>
      </w:r>
      <w:r w:rsidR="004F1F15">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年本部门政府采购安排</w:t>
      </w:r>
      <w:r w:rsidR="008C0837">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万元，其中：货物类采购预算</w:t>
      </w:r>
      <w:r w:rsidR="008C0837">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万元，工程类采购预算</w:t>
      </w:r>
      <w:r w:rsidR="008C0837">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万元，服务类采购预算</w:t>
      </w:r>
      <w:r w:rsidR="008C0837">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万元等。</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8C0837" w:rsidRDefault="008C0837" w:rsidP="008C083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截至201</w:t>
      </w:r>
      <w:r w:rsidR="004F1F15">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年12月31日，本部门占有使用国有资产总体情况为：</w:t>
      </w:r>
      <w:r w:rsidR="0052291D">
        <w:rPr>
          <w:rFonts w:ascii="仿宋_GB2312" w:eastAsia="仿宋_GB2312" w:hAnsi="仿宋_GB2312" w:cs="仿宋_GB2312" w:hint="eastAsia"/>
          <w:sz w:val="32"/>
          <w:szCs w:val="32"/>
        </w:rPr>
        <w:t>2194.29</w:t>
      </w:r>
      <w:r>
        <w:rPr>
          <w:rFonts w:ascii="仿宋_GB2312" w:eastAsia="仿宋_GB2312" w:hAnsi="仿宋_GB2312" w:cs="仿宋_GB2312" w:hint="eastAsia"/>
          <w:sz w:val="32"/>
          <w:szCs w:val="32"/>
        </w:rPr>
        <w:t>万元，分布构成情况为：</w:t>
      </w:r>
      <w:r w:rsidRPr="007F32F7">
        <w:rPr>
          <w:rFonts w:ascii="仿宋_GB2312" w:eastAsia="仿宋_GB2312" w:hint="eastAsia"/>
          <w:color w:val="000000"/>
          <w:sz w:val="32"/>
          <w:szCs w:val="32"/>
        </w:rPr>
        <w:t>土地、房屋及构筑物为</w:t>
      </w:r>
      <w:r w:rsidR="008E006F">
        <w:rPr>
          <w:rFonts w:ascii="仿宋_GB2312" w:eastAsia="仿宋_GB2312" w:hint="eastAsia"/>
          <w:sz w:val="32"/>
          <w:szCs w:val="32"/>
        </w:rPr>
        <w:t>1990.11</w:t>
      </w:r>
      <w:r>
        <w:rPr>
          <w:rFonts w:ascii="仿宋_GB2312" w:eastAsia="仿宋_GB2312" w:hint="eastAsia"/>
          <w:sz w:val="32"/>
          <w:szCs w:val="32"/>
        </w:rPr>
        <w:t>万</w:t>
      </w:r>
      <w:r w:rsidRPr="007F32F7">
        <w:rPr>
          <w:rFonts w:ascii="仿宋_GB2312" w:eastAsia="仿宋_GB2312" w:hint="eastAsia"/>
          <w:sz w:val="32"/>
          <w:szCs w:val="32"/>
        </w:rPr>
        <w:t>元；</w:t>
      </w:r>
      <w:r w:rsidRPr="007F32F7">
        <w:rPr>
          <w:rFonts w:ascii="仿宋_GB2312" w:eastAsia="仿宋_GB2312" w:hint="eastAsia"/>
          <w:color w:val="000000"/>
          <w:sz w:val="32"/>
          <w:szCs w:val="32"/>
        </w:rPr>
        <w:t>通用设备</w:t>
      </w:r>
      <w:r w:rsidR="0052291D">
        <w:rPr>
          <w:rFonts w:ascii="仿宋_GB2312" w:eastAsia="仿宋_GB2312" w:hint="eastAsia"/>
          <w:sz w:val="32"/>
          <w:szCs w:val="32"/>
        </w:rPr>
        <w:t>166.29</w:t>
      </w:r>
      <w:r>
        <w:rPr>
          <w:rFonts w:ascii="仿宋_GB2312" w:eastAsia="仿宋_GB2312" w:hint="eastAsia"/>
          <w:sz w:val="32"/>
          <w:szCs w:val="32"/>
        </w:rPr>
        <w:t>万</w:t>
      </w:r>
      <w:r w:rsidRPr="007F32F7">
        <w:rPr>
          <w:rFonts w:ascii="仿宋_GB2312" w:eastAsia="仿宋_GB2312" w:hint="eastAsia"/>
          <w:sz w:val="32"/>
          <w:szCs w:val="32"/>
        </w:rPr>
        <w:t>元；</w:t>
      </w:r>
      <w:r w:rsidRPr="007F32F7">
        <w:rPr>
          <w:rFonts w:ascii="仿宋_GB2312" w:eastAsia="仿宋_GB2312" w:hint="eastAsia"/>
          <w:color w:val="000000"/>
          <w:sz w:val="32"/>
          <w:szCs w:val="32"/>
        </w:rPr>
        <w:t>专用设备</w:t>
      </w:r>
      <w:r w:rsidR="0052291D">
        <w:rPr>
          <w:rFonts w:ascii="仿宋_GB2312" w:eastAsia="仿宋_GB2312" w:hint="eastAsia"/>
          <w:sz w:val="32"/>
          <w:szCs w:val="32"/>
        </w:rPr>
        <w:t>22.92</w:t>
      </w:r>
      <w:r>
        <w:rPr>
          <w:rFonts w:ascii="仿宋_GB2312" w:eastAsia="仿宋_GB2312" w:hint="eastAsia"/>
          <w:sz w:val="32"/>
          <w:szCs w:val="32"/>
        </w:rPr>
        <w:t>万</w:t>
      </w:r>
      <w:r w:rsidRPr="007F32F7">
        <w:rPr>
          <w:rFonts w:ascii="仿宋_GB2312" w:eastAsia="仿宋_GB2312" w:hint="eastAsia"/>
          <w:sz w:val="32"/>
          <w:szCs w:val="32"/>
        </w:rPr>
        <w:t>元；</w:t>
      </w:r>
      <w:r w:rsidRPr="007F32F7">
        <w:rPr>
          <w:rFonts w:ascii="仿宋_GB2312" w:eastAsia="仿宋_GB2312" w:hint="eastAsia"/>
          <w:color w:val="000000"/>
          <w:sz w:val="32"/>
          <w:szCs w:val="32"/>
        </w:rPr>
        <w:t>家具、用具、装具及动植物</w:t>
      </w:r>
      <w:r w:rsidR="0052291D">
        <w:rPr>
          <w:rFonts w:ascii="仿宋_GB2312" w:eastAsia="仿宋_GB2312" w:hint="eastAsia"/>
          <w:sz w:val="32"/>
          <w:szCs w:val="32"/>
        </w:rPr>
        <w:t>14.97</w:t>
      </w:r>
      <w:r>
        <w:rPr>
          <w:rFonts w:ascii="仿宋_GB2312" w:eastAsia="仿宋_GB2312" w:hint="eastAsia"/>
          <w:sz w:val="32"/>
          <w:szCs w:val="32"/>
        </w:rPr>
        <w:t>万</w:t>
      </w:r>
      <w:r w:rsidRPr="007F32F7">
        <w:rPr>
          <w:rFonts w:ascii="仿宋_GB2312" w:eastAsia="仿宋_GB2312" w:hint="eastAsia"/>
          <w:sz w:val="32"/>
          <w:szCs w:val="32"/>
        </w:rPr>
        <w:t>元</w:t>
      </w:r>
      <w:r w:rsidRPr="007F32F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主要实物资产数据情况为</w:t>
      </w:r>
      <w:r w:rsidR="0052291D">
        <w:rPr>
          <w:rFonts w:ascii="仿宋_GB2312" w:eastAsia="仿宋_GB2312" w:hAnsi="仿宋_GB2312" w:cs="仿宋_GB2312" w:hint="eastAsia"/>
          <w:sz w:val="32"/>
          <w:szCs w:val="32"/>
        </w:rPr>
        <w:t>2194.29</w:t>
      </w:r>
      <w:r>
        <w:rPr>
          <w:rFonts w:ascii="仿宋_GB2312" w:eastAsia="仿宋_GB2312" w:hAnsi="仿宋_GB2312" w:cs="仿宋_GB2312" w:hint="eastAsia"/>
          <w:sz w:val="32"/>
          <w:szCs w:val="32"/>
        </w:rPr>
        <w:t>万元，资产变动情况为：</w:t>
      </w:r>
      <w:r w:rsidR="008E006F">
        <w:rPr>
          <w:rFonts w:ascii="仿宋_GB2312" w:eastAsia="仿宋_GB2312" w:hAnsi="仿宋_GB2312" w:cs="仿宋_GB2312" w:hint="eastAsia"/>
          <w:sz w:val="32"/>
          <w:szCs w:val="32"/>
        </w:rPr>
        <w:t>增加</w:t>
      </w:r>
      <w:r w:rsidR="0052291D">
        <w:rPr>
          <w:rFonts w:ascii="仿宋_GB2312" w:eastAsia="仿宋_GB2312" w:hAnsi="仿宋_GB2312" w:cs="仿宋_GB2312" w:hint="eastAsia"/>
          <w:sz w:val="32"/>
          <w:szCs w:val="32"/>
        </w:rPr>
        <w:t>38.45</w:t>
      </w:r>
      <w:r>
        <w:rPr>
          <w:rFonts w:ascii="仿宋_GB2312" w:eastAsia="仿宋_GB2312" w:hAnsi="仿宋_GB2312" w:cs="仿宋_GB2312" w:hint="eastAsia"/>
          <w:sz w:val="32"/>
          <w:szCs w:val="32"/>
        </w:rPr>
        <w:t>万元。</w:t>
      </w:r>
      <w:r>
        <w:rPr>
          <w:rFonts w:ascii="仿宋_GB2312" w:eastAsia="仿宋_GB2312" w:hint="eastAsia"/>
          <w:sz w:val="32"/>
          <w:szCs w:val="32"/>
        </w:rPr>
        <w:t>本部门共有车辆</w:t>
      </w:r>
      <w:r w:rsidR="00DC24F7">
        <w:rPr>
          <w:rFonts w:ascii="仿宋_GB2312" w:eastAsia="仿宋_GB2312" w:hint="eastAsia"/>
          <w:sz w:val="32"/>
          <w:szCs w:val="32"/>
        </w:rPr>
        <w:t>2</w:t>
      </w:r>
      <w:r>
        <w:rPr>
          <w:rFonts w:ascii="仿宋_GB2312" w:eastAsia="仿宋_GB2312" w:hint="eastAsia"/>
          <w:sz w:val="32"/>
          <w:szCs w:val="32"/>
        </w:rPr>
        <w:t>辆，其中，一般公务用车1辆（</w:t>
      </w:r>
      <w:proofErr w:type="gramStart"/>
      <w:r>
        <w:rPr>
          <w:rFonts w:ascii="仿宋_GB2312" w:eastAsia="仿宋_GB2312" w:hint="eastAsia"/>
          <w:sz w:val="32"/>
          <w:szCs w:val="32"/>
        </w:rPr>
        <w:t>用于</w:t>
      </w:r>
      <w:r w:rsidR="00DC24F7">
        <w:rPr>
          <w:rFonts w:ascii="仿宋_GB2312" w:eastAsia="仿宋_GB2312" w:hint="eastAsia"/>
          <w:sz w:val="32"/>
          <w:szCs w:val="32"/>
        </w:rPr>
        <w:t>人社</w:t>
      </w:r>
      <w:r>
        <w:rPr>
          <w:rFonts w:ascii="仿宋_GB2312" w:eastAsia="仿宋_GB2312" w:hint="eastAsia"/>
          <w:sz w:val="32"/>
          <w:szCs w:val="32"/>
        </w:rPr>
        <w:t>事务</w:t>
      </w:r>
      <w:proofErr w:type="gramEnd"/>
      <w:r>
        <w:rPr>
          <w:rFonts w:ascii="仿宋_GB2312" w:eastAsia="仿宋_GB2312" w:hint="eastAsia"/>
          <w:sz w:val="32"/>
          <w:szCs w:val="32"/>
        </w:rPr>
        <w:t>、应急工作）。</w:t>
      </w:r>
      <w:r w:rsidR="00DC24F7">
        <w:rPr>
          <w:rFonts w:ascii="仿宋_GB2312" w:eastAsia="仿宋_GB2312" w:hint="eastAsia"/>
          <w:sz w:val="32"/>
          <w:szCs w:val="32"/>
        </w:rPr>
        <w:t>专用</w:t>
      </w:r>
      <w:r w:rsidR="00072B73">
        <w:rPr>
          <w:rFonts w:ascii="仿宋_GB2312" w:eastAsia="仿宋_GB2312" w:hint="eastAsia"/>
          <w:sz w:val="32"/>
          <w:szCs w:val="32"/>
        </w:rPr>
        <w:t>用车1辆（用于劳动监察纠纷调查工作）.</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预算绩效信息公开情况</w:t>
      </w:r>
    </w:p>
    <w:p w:rsidR="00505B4A" w:rsidRDefault="008C0837" w:rsidP="008C0837">
      <w:pPr>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sidR="006444A9">
        <w:rPr>
          <w:rFonts w:ascii="仿宋_GB2312" w:eastAsia="仿宋_GB2312" w:hAnsi="仿宋_GB2312" w:cs="仿宋_GB2312" w:hint="eastAsia"/>
          <w:sz w:val="32"/>
          <w:szCs w:val="32"/>
        </w:rPr>
        <w:t>8</w:t>
      </w:r>
      <w:r w:rsidR="003F7E37">
        <w:rPr>
          <w:rFonts w:ascii="仿宋_GB2312" w:eastAsia="仿宋_GB2312" w:hAnsi="仿宋_GB2312" w:cs="仿宋_GB2312" w:hint="eastAsia"/>
          <w:sz w:val="32"/>
          <w:szCs w:val="32"/>
        </w:rPr>
        <w:t>年，本部门</w:t>
      </w:r>
      <w:proofErr w:type="gramStart"/>
      <w:r>
        <w:rPr>
          <w:rFonts w:ascii="仿宋_GB2312" w:eastAsia="仿宋_GB2312" w:hAnsi="仿宋_GB2312" w:cs="仿宋_GB2312" w:hint="eastAsia"/>
          <w:sz w:val="32"/>
          <w:szCs w:val="32"/>
        </w:rPr>
        <w:t>未</w:t>
      </w:r>
      <w:r w:rsidR="003F7E37">
        <w:rPr>
          <w:rFonts w:ascii="仿宋_GB2312" w:eastAsia="仿宋_GB2312" w:hAnsi="仿宋_GB2312" w:cs="仿宋_GB2312" w:hint="eastAsia"/>
          <w:sz w:val="32"/>
          <w:szCs w:val="32"/>
        </w:rPr>
        <w:t>推进</w:t>
      </w:r>
      <w:proofErr w:type="gramEnd"/>
      <w:r w:rsidR="003F7E37">
        <w:rPr>
          <w:rFonts w:ascii="仿宋_GB2312" w:eastAsia="仿宋_GB2312" w:hAnsi="仿宋_GB2312" w:cs="仿宋_GB2312" w:hint="eastAsia"/>
          <w:sz w:val="32"/>
          <w:szCs w:val="32"/>
        </w:rPr>
        <w:t>预算绩效信息公开的有关工作情况。</w:t>
      </w:r>
    </w:p>
    <w:p w:rsidR="00072B73" w:rsidRPr="00AC44F4" w:rsidRDefault="00072B73">
      <w:pPr>
        <w:jc w:val="center"/>
        <w:rPr>
          <w:rFonts w:ascii="方正小标宋简体" w:eastAsia="方正小标宋简体" w:hAnsi="方正小标宋简体" w:cs="方正小标宋简体"/>
          <w:sz w:val="44"/>
          <w:szCs w:val="44"/>
        </w:rPr>
      </w:pPr>
    </w:p>
    <w:p w:rsidR="00072B73" w:rsidRDefault="00072B73">
      <w:pPr>
        <w:jc w:val="center"/>
        <w:rPr>
          <w:rFonts w:ascii="方正小标宋简体" w:eastAsia="方正小标宋简体" w:hAnsi="方正小标宋简体" w:cs="方正小标宋简体"/>
          <w:sz w:val="44"/>
          <w:szCs w:val="44"/>
        </w:rPr>
      </w:pPr>
    </w:p>
    <w:p w:rsidR="00072B73" w:rsidRDefault="00072B73">
      <w:pPr>
        <w:jc w:val="center"/>
        <w:rPr>
          <w:rFonts w:ascii="方正小标宋简体" w:eastAsia="方正小标宋简体" w:hAnsi="方正小标宋简体" w:cs="方正小标宋简体"/>
          <w:sz w:val="44"/>
          <w:szCs w:val="44"/>
        </w:rPr>
      </w:pP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第四部分  名词解释</w:t>
      </w:r>
    </w:p>
    <w:p w:rsidR="008C0837" w:rsidRDefault="008C0837" w:rsidP="008C0837">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1</w:t>
      </w:r>
      <w:r>
        <w:rPr>
          <w:rFonts w:ascii="仿宋_GB2312" w:eastAsia="仿宋_GB2312" w:hAnsi="Times New Roman" w:cs="仿宋_GB2312" w:hint="eastAsia"/>
          <w:kern w:val="0"/>
          <w:sz w:val="32"/>
          <w:szCs w:val="32"/>
        </w:rPr>
        <w:t>、一般公共预算：指对以税收为主体的财政收入，安排用于保障和改善民生、推动经济社会发展、维护国家安全、维持国家机构正常运转等方面的收支预算。</w:t>
      </w:r>
    </w:p>
    <w:p w:rsidR="008C0837" w:rsidRDefault="008C0837" w:rsidP="008C0837">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2</w:t>
      </w:r>
      <w:r>
        <w:rPr>
          <w:rFonts w:ascii="仿宋_GB2312" w:eastAsia="仿宋_GB2312" w:hAnsi="Times New Roman" w:cs="仿宋_GB2312" w:hint="eastAsia"/>
          <w:kern w:val="0"/>
          <w:sz w:val="32"/>
          <w:szCs w:val="32"/>
        </w:rPr>
        <w:t>、部门预算：指与财政部门直接发生预算缴款、拨款关系的政府机关、社会团体和其他单位，依据国家有关法律、法规规定及其履行职能的需要编制的本部门年度收支计划，涵盖部门各项收支，实行一个部门一本预算。</w:t>
      </w:r>
    </w:p>
    <w:p w:rsidR="008C0837" w:rsidRDefault="008C0837" w:rsidP="008C0837">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3</w:t>
      </w:r>
      <w:r>
        <w:rPr>
          <w:rFonts w:ascii="仿宋_GB2312" w:eastAsia="仿宋_GB2312" w:hAnsi="Times New Roman" w:cs="仿宋_GB2312" w:hint="eastAsia"/>
          <w:kern w:val="0"/>
          <w:sz w:val="32"/>
          <w:szCs w:val="32"/>
        </w:rPr>
        <w:t>、非税收入：指除税收和政府债务收入以外，由</w:t>
      </w:r>
      <w:proofErr w:type="gramStart"/>
      <w:r>
        <w:rPr>
          <w:rFonts w:ascii="仿宋_GB2312" w:eastAsia="仿宋_GB2312" w:hAnsi="Times New Roman" w:cs="仿宋_GB2312" w:hint="eastAsia"/>
          <w:kern w:val="0"/>
          <w:sz w:val="32"/>
          <w:szCs w:val="32"/>
        </w:rPr>
        <w:t>各级各级</w:t>
      </w:r>
      <w:proofErr w:type="gramEnd"/>
      <w:r>
        <w:rPr>
          <w:rFonts w:ascii="仿宋_GB2312" w:eastAsia="仿宋_GB2312" w:hAnsi="Times New Roman" w:cs="仿宋_GB2312" w:hint="eastAsia"/>
          <w:kern w:val="0"/>
          <w:sz w:val="32"/>
          <w:szCs w:val="32"/>
        </w:rPr>
        <w:t>机关、事业单位、代行政府职能的社会团体及其他组织依法利用国家权利、政府信誉、国有资源（资产）所有者权益等取得的各项收入，包括行政事业性收费、政府性基金、罚没收入、国有资源（资产）有偿使用收入、国有资本收益、彩票公益金收入、特许经营收入、以政府名义接受的捐赠收入、政府收入的利息收入等。</w:t>
      </w:r>
    </w:p>
    <w:p w:rsidR="008C0837" w:rsidRDefault="008C0837" w:rsidP="008C0837">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4</w:t>
      </w:r>
      <w:r>
        <w:rPr>
          <w:rFonts w:ascii="仿宋_GB2312" w:eastAsia="仿宋_GB2312" w:hAnsi="Times New Roman" w:cs="仿宋_GB2312" w:hint="eastAsia"/>
          <w:kern w:val="0"/>
          <w:sz w:val="32"/>
          <w:szCs w:val="32"/>
        </w:rPr>
        <w:t>、财政拨款收入：指市级财政当年拨付的资金。</w:t>
      </w:r>
    </w:p>
    <w:p w:rsidR="008C0837" w:rsidRDefault="008C0837" w:rsidP="008C0837">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5</w:t>
      </w:r>
      <w:r>
        <w:rPr>
          <w:rFonts w:ascii="仿宋_GB2312" w:eastAsia="仿宋_GB2312" w:hAnsi="Times New Roman" w:cs="仿宋_GB2312" w:hint="eastAsia"/>
          <w:kern w:val="0"/>
          <w:sz w:val="32"/>
          <w:szCs w:val="32"/>
        </w:rPr>
        <w:t>、其他收入：指除“财政拨款收入”</w:t>
      </w:r>
      <w:r>
        <w:rPr>
          <w:rFonts w:ascii="仿宋_GB2312" w:eastAsia="仿宋_GB2312" w:hAnsi="Times New Roman" w:cs="仿宋_GB2312"/>
          <w:kern w:val="0"/>
          <w:sz w:val="32"/>
          <w:szCs w:val="32"/>
        </w:rPr>
        <w:t xml:space="preserve"> </w:t>
      </w:r>
      <w:r>
        <w:rPr>
          <w:rFonts w:ascii="仿宋_GB2312" w:eastAsia="仿宋_GB2312" w:hAnsi="Times New Roman" w:cs="仿宋_GB2312" w:hint="eastAsia"/>
          <w:kern w:val="0"/>
          <w:sz w:val="32"/>
          <w:szCs w:val="32"/>
        </w:rPr>
        <w:t>、“</w:t>
      </w:r>
      <w:r>
        <w:rPr>
          <w:rFonts w:ascii="仿宋_GB2312" w:eastAsia="仿宋_GB2312" w:hAnsi="Times New Roman" w:cs="仿宋_GB2312"/>
          <w:kern w:val="0"/>
          <w:sz w:val="32"/>
          <w:szCs w:val="32"/>
        </w:rPr>
        <w:t xml:space="preserve"> </w:t>
      </w:r>
      <w:r>
        <w:rPr>
          <w:rFonts w:ascii="仿宋_GB2312" w:eastAsia="仿宋_GB2312" w:hAnsi="Times New Roman" w:cs="仿宋_GB2312" w:hint="eastAsia"/>
          <w:kern w:val="0"/>
          <w:sz w:val="32"/>
          <w:szCs w:val="32"/>
        </w:rPr>
        <w:t>事业收入”、“经营收入”等以外的收入。</w:t>
      </w:r>
    </w:p>
    <w:p w:rsidR="008C0837" w:rsidRDefault="008C0837" w:rsidP="008C0837">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6</w:t>
      </w:r>
      <w:r>
        <w:rPr>
          <w:rFonts w:ascii="仿宋_GB2312" w:eastAsia="仿宋_GB2312" w:hAnsi="Times New Roman" w:cs="仿宋_GB2312" w:hint="eastAsia"/>
          <w:kern w:val="0"/>
          <w:sz w:val="32"/>
          <w:szCs w:val="32"/>
        </w:rPr>
        <w:t>、年初结转和结余：指以前年度尚未完成、结转到本年仍按原规定用途继续使用的资金，或项目已完成等产生的结余资金。</w:t>
      </w:r>
    </w:p>
    <w:p w:rsidR="008C0837" w:rsidRDefault="008C0837" w:rsidP="008C0837">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7</w:t>
      </w:r>
      <w:r>
        <w:rPr>
          <w:rFonts w:ascii="仿宋_GB2312" w:eastAsia="仿宋_GB2312" w:hAnsi="Times New Roman" w:cs="仿宋_GB2312" w:hint="eastAsia"/>
          <w:kern w:val="0"/>
          <w:sz w:val="32"/>
          <w:szCs w:val="32"/>
        </w:rPr>
        <w:t>、年末结转和结余：指单位按照有关规定结转到下年继续</w:t>
      </w:r>
      <w:r>
        <w:rPr>
          <w:rFonts w:ascii="仿宋_GB2312" w:eastAsia="仿宋_GB2312" w:hAnsi="Times New Roman" w:cs="仿宋_GB2312" w:hint="eastAsia"/>
          <w:kern w:val="0"/>
          <w:sz w:val="32"/>
          <w:szCs w:val="32"/>
        </w:rPr>
        <w:lastRenderedPageBreak/>
        <w:t>使用的资金，或项目已完成等产生的结余资金。</w:t>
      </w:r>
    </w:p>
    <w:p w:rsidR="008C0837" w:rsidRDefault="008C0837" w:rsidP="008C0837">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8</w:t>
      </w:r>
      <w:r>
        <w:rPr>
          <w:rFonts w:ascii="仿宋_GB2312" w:eastAsia="仿宋_GB2312" w:hAnsi="Times New Roman" w:cs="仿宋_GB2312" w:hint="eastAsia"/>
          <w:kern w:val="0"/>
          <w:sz w:val="32"/>
          <w:szCs w:val="32"/>
        </w:rPr>
        <w:t>、基本支出：指单位为保障机构正常运转、完成日常工作任务而发生的人员支出和公用支出。</w:t>
      </w:r>
    </w:p>
    <w:p w:rsidR="008C0837" w:rsidRDefault="008C0837" w:rsidP="008C0837">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9</w:t>
      </w:r>
      <w:r>
        <w:rPr>
          <w:rFonts w:ascii="仿宋_GB2312" w:eastAsia="仿宋_GB2312" w:hAnsi="Times New Roman" w:cs="仿宋_GB2312" w:hint="eastAsia"/>
          <w:kern w:val="0"/>
          <w:sz w:val="32"/>
          <w:szCs w:val="32"/>
        </w:rPr>
        <w:t>、项目支出：指单位在基本支出之外为完成特定的工作任务或事业发展目标所发生的支出。</w:t>
      </w:r>
    </w:p>
    <w:p w:rsidR="008C0837" w:rsidRDefault="008C0837" w:rsidP="008C0837">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10</w:t>
      </w:r>
      <w:r>
        <w:rPr>
          <w:rFonts w:ascii="仿宋_GB2312" w:eastAsia="仿宋_GB2312" w:hAnsi="Times New Roman" w:cs="仿宋_GB2312" w:hint="eastAsia"/>
          <w:kern w:val="0"/>
          <w:sz w:val="32"/>
          <w:szCs w:val="32"/>
        </w:rPr>
        <w:t>、“三公”经费：指市级部门用财政拨款安排的因公出国（境）费、公务用车购置及运行费和公务接待费。其中，因公出国（境）</w:t>
      </w:r>
      <w:proofErr w:type="gramStart"/>
      <w:r>
        <w:rPr>
          <w:rFonts w:ascii="仿宋_GB2312" w:eastAsia="仿宋_GB2312" w:hAnsi="Times New Roman" w:cs="仿宋_GB2312" w:hint="eastAsia"/>
          <w:kern w:val="0"/>
          <w:sz w:val="32"/>
          <w:szCs w:val="32"/>
        </w:rPr>
        <w:t>费反映</w:t>
      </w:r>
      <w:proofErr w:type="gramEnd"/>
      <w:r>
        <w:rPr>
          <w:rFonts w:ascii="仿宋_GB2312" w:eastAsia="仿宋_GB2312" w:hAnsi="Times New Roman" w:cs="仿宋_GB2312" w:hint="eastAsia"/>
          <w:kern w:val="0"/>
          <w:sz w:val="32"/>
          <w:szCs w:val="32"/>
        </w:rPr>
        <w:t>单位公务出国（境）的差旅费、伙食补助费、杂费、培训费等支出；公务用车购置及运行</w:t>
      </w:r>
      <w:proofErr w:type="gramStart"/>
      <w:r>
        <w:rPr>
          <w:rFonts w:ascii="仿宋_GB2312" w:eastAsia="仿宋_GB2312" w:hAnsi="Times New Roman" w:cs="仿宋_GB2312" w:hint="eastAsia"/>
          <w:kern w:val="0"/>
          <w:sz w:val="32"/>
          <w:szCs w:val="32"/>
        </w:rPr>
        <w:t>费反映</w:t>
      </w:r>
      <w:proofErr w:type="gramEnd"/>
      <w:r>
        <w:rPr>
          <w:rFonts w:ascii="仿宋_GB2312" w:eastAsia="仿宋_GB2312" w:hAnsi="Times New Roman" w:cs="仿宋_GB2312" w:hint="eastAsia"/>
          <w:kern w:val="0"/>
          <w:sz w:val="32"/>
          <w:szCs w:val="32"/>
        </w:rPr>
        <w:t>单位公务用车购置费（</w:t>
      </w:r>
      <w:proofErr w:type="gramStart"/>
      <w:r>
        <w:rPr>
          <w:rFonts w:ascii="仿宋_GB2312" w:eastAsia="仿宋_GB2312" w:hAnsi="Times New Roman" w:cs="仿宋_GB2312" w:hint="eastAsia"/>
          <w:kern w:val="0"/>
          <w:sz w:val="32"/>
          <w:szCs w:val="32"/>
        </w:rPr>
        <w:t>含车辆</w:t>
      </w:r>
      <w:proofErr w:type="gramEnd"/>
      <w:r>
        <w:rPr>
          <w:rFonts w:ascii="仿宋_GB2312" w:eastAsia="仿宋_GB2312" w:hAnsi="Times New Roman" w:cs="仿宋_GB2312" w:hint="eastAsia"/>
          <w:kern w:val="0"/>
          <w:sz w:val="32"/>
          <w:szCs w:val="32"/>
        </w:rPr>
        <w:t>购置税）及租用费、燃料费、维修费、过路过桥费、保险费等支出；公务接待</w:t>
      </w:r>
      <w:proofErr w:type="gramStart"/>
      <w:r>
        <w:rPr>
          <w:rFonts w:ascii="仿宋_GB2312" w:eastAsia="仿宋_GB2312" w:hAnsi="Times New Roman" w:cs="仿宋_GB2312" w:hint="eastAsia"/>
          <w:kern w:val="0"/>
          <w:sz w:val="32"/>
          <w:szCs w:val="32"/>
        </w:rPr>
        <w:t>费反映</w:t>
      </w:r>
      <w:proofErr w:type="gramEnd"/>
      <w:r>
        <w:rPr>
          <w:rFonts w:ascii="仿宋_GB2312" w:eastAsia="仿宋_GB2312" w:hAnsi="Times New Roman" w:cs="仿宋_GB2312" w:hint="eastAsia"/>
          <w:kern w:val="0"/>
          <w:sz w:val="32"/>
          <w:szCs w:val="32"/>
        </w:rPr>
        <w:t>单位按规定开支的各类公务接待（含外宾接待）支出。</w:t>
      </w:r>
    </w:p>
    <w:p w:rsidR="008C0837" w:rsidRPr="00623C66" w:rsidRDefault="008C0837" w:rsidP="008C0837">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11</w:t>
      </w:r>
      <w:r>
        <w:rPr>
          <w:rFonts w:ascii="仿宋_GB2312" w:eastAsia="仿宋_GB2312" w:hAnsi="Times New Roman" w:cs="仿宋_GB2312" w:hint="eastAsia"/>
          <w:kern w:val="0"/>
          <w:sz w:val="32"/>
          <w:szCs w:val="32"/>
        </w:rPr>
        <w:t>、机关运行经费：为保障行政单位运行用于购买货物和服务的各项资金，包括办公费、印刷费、咨询费、手续费、水费、电费、邮电费、取暖费、物业管理费、差旅费、因公出国（境）费、维修（护）费、租赁费、会议费、培训费、公务接待费、专用材料费、劳务费、委托业务费、工会经费、福利费、公务用车运行维护费以及其他费用等。</w:t>
      </w:r>
    </w:p>
    <w:p w:rsidR="008C0837" w:rsidRPr="008C0837" w:rsidRDefault="008C0837">
      <w:pPr>
        <w:jc w:val="center"/>
        <w:rPr>
          <w:rFonts w:ascii="方正小标宋简体" w:eastAsia="方正小标宋简体" w:hAnsi="方正小标宋简体" w:cs="方正小标宋简体"/>
          <w:sz w:val="44"/>
          <w:szCs w:val="44"/>
        </w:rPr>
      </w:pPr>
    </w:p>
    <w:sectPr w:rsidR="008C0837" w:rsidRPr="008C0837" w:rsidSect="00505B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DEB" w:rsidRDefault="00D07DEB" w:rsidP="006526BC">
      <w:r>
        <w:separator/>
      </w:r>
    </w:p>
  </w:endnote>
  <w:endnote w:type="continuationSeparator" w:id="1">
    <w:p w:rsidR="00D07DEB" w:rsidRDefault="00D07DEB" w:rsidP="006526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DEB" w:rsidRDefault="00D07DEB" w:rsidP="006526BC">
      <w:r>
        <w:separator/>
      </w:r>
    </w:p>
  </w:footnote>
  <w:footnote w:type="continuationSeparator" w:id="1">
    <w:p w:rsidR="00D07DEB" w:rsidRDefault="00D07DEB" w:rsidP="006526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2BFF"/>
    <w:multiLevelType w:val="singleLevel"/>
    <w:tmpl w:val="5A5F2BFF"/>
    <w:lvl w:ilvl="0">
      <w:start w:val="1"/>
      <w:numFmt w:val="chineseCounting"/>
      <w:suff w:val="nothing"/>
      <w:lvlText w:val="（%1）"/>
      <w:lvlJc w:val="left"/>
    </w:lvl>
  </w:abstractNum>
  <w:abstractNum w:abstractNumId="4">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cumentProtection w:edit="forms" w:enforcement="0"/>
  <w:defaultTabStop w:val="420"/>
  <w:drawingGridVerticalSpacing w:val="156"/>
  <w:noPunctuationKerning/>
  <w:characterSpacingControl w:val="compressPunctuation"/>
  <w:hdrShapeDefaults>
    <o:shapedefaults v:ext="edit" spidmax="17409"/>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05B4A"/>
    <w:rsid w:val="00025094"/>
    <w:rsid w:val="00044B2D"/>
    <w:rsid w:val="00046581"/>
    <w:rsid w:val="000536A1"/>
    <w:rsid w:val="00060230"/>
    <w:rsid w:val="0006050A"/>
    <w:rsid w:val="00061800"/>
    <w:rsid w:val="00072B73"/>
    <w:rsid w:val="000A5401"/>
    <w:rsid w:val="000B605A"/>
    <w:rsid w:val="000C3537"/>
    <w:rsid w:val="00154B6E"/>
    <w:rsid w:val="00191A94"/>
    <w:rsid w:val="001A6815"/>
    <w:rsid w:val="001A7DD4"/>
    <w:rsid w:val="0024119B"/>
    <w:rsid w:val="002D60A4"/>
    <w:rsid w:val="0033095D"/>
    <w:rsid w:val="00340E65"/>
    <w:rsid w:val="00390901"/>
    <w:rsid w:val="003F7E37"/>
    <w:rsid w:val="004569EB"/>
    <w:rsid w:val="0048089B"/>
    <w:rsid w:val="004B0E43"/>
    <w:rsid w:val="004E532F"/>
    <w:rsid w:val="004F1F15"/>
    <w:rsid w:val="00500E80"/>
    <w:rsid w:val="00505B4A"/>
    <w:rsid w:val="0052291D"/>
    <w:rsid w:val="005F7D91"/>
    <w:rsid w:val="006255B8"/>
    <w:rsid w:val="006329DD"/>
    <w:rsid w:val="006444A9"/>
    <w:rsid w:val="006526BC"/>
    <w:rsid w:val="00731F66"/>
    <w:rsid w:val="00785005"/>
    <w:rsid w:val="00854799"/>
    <w:rsid w:val="00860747"/>
    <w:rsid w:val="008620A1"/>
    <w:rsid w:val="008A77DC"/>
    <w:rsid w:val="008C0837"/>
    <w:rsid w:val="008C28D4"/>
    <w:rsid w:val="008C31CC"/>
    <w:rsid w:val="008C6DE5"/>
    <w:rsid w:val="008E006F"/>
    <w:rsid w:val="00901768"/>
    <w:rsid w:val="00923CAF"/>
    <w:rsid w:val="00925C68"/>
    <w:rsid w:val="00981BE8"/>
    <w:rsid w:val="009A791C"/>
    <w:rsid w:val="009F1150"/>
    <w:rsid w:val="00A04A53"/>
    <w:rsid w:val="00A217B1"/>
    <w:rsid w:val="00A50396"/>
    <w:rsid w:val="00A56614"/>
    <w:rsid w:val="00A82D32"/>
    <w:rsid w:val="00A84CE6"/>
    <w:rsid w:val="00AA2F35"/>
    <w:rsid w:val="00AC44F4"/>
    <w:rsid w:val="00AF16D2"/>
    <w:rsid w:val="00AF797A"/>
    <w:rsid w:val="00B26C75"/>
    <w:rsid w:val="00B33320"/>
    <w:rsid w:val="00BD7887"/>
    <w:rsid w:val="00BF2644"/>
    <w:rsid w:val="00BF50CA"/>
    <w:rsid w:val="00C601EE"/>
    <w:rsid w:val="00C87A8E"/>
    <w:rsid w:val="00C9282D"/>
    <w:rsid w:val="00CB785B"/>
    <w:rsid w:val="00CD3C93"/>
    <w:rsid w:val="00CF3C31"/>
    <w:rsid w:val="00D0003E"/>
    <w:rsid w:val="00D07DEB"/>
    <w:rsid w:val="00D203ED"/>
    <w:rsid w:val="00DA497E"/>
    <w:rsid w:val="00DC24F7"/>
    <w:rsid w:val="00EA3A29"/>
    <w:rsid w:val="00EA4F11"/>
    <w:rsid w:val="00F210B9"/>
    <w:rsid w:val="00F33D2D"/>
    <w:rsid w:val="00F37C12"/>
    <w:rsid w:val="00F558A8"/>
    <w:rsid w:val="00F83FBF"/>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F7E37"/>
    <w:rPr>
      <w:sz w:val="18"/>
      <w:szCs w:val="18"/>
    </w:rPr>
  </w:style>
  <w:style w:type="character" w:customStyle="1" w:styleId="Char">
    <w:name w:val="批注框文本 Char"/>
    <w:basedOn w:val="a0"/>
    <w:link w:val="a3"/>
    <w:rsid w:val="003F7E37"/>
    <w:rPr>
      <w:rFonts w:asciiTheme="minorHAnsi" w:eastAsiaTheme="minorEastAsia" w:hAnsiTheme="minorHAnsi" w:cstheme="minorBidi"/>
      <w:kern w:val="2"/>
      <w:sz w:val="18"/>
      <w:szCs w:val="18"/>
    </w:rPr>
  </w:style>
  <w:style w:type="paragraph" w:styleId="a4">
    <w:name w:val="header"/>
    <w:basedOn w:val="a"/>
    <w:link w:val="Char0"/>
    <w:rsid w:val="006526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6526BC"/>
    <w:rPr>
      <w:rFonts w:asciiTheme="minorHAnsi" w:eastAsiaTheme="minorEastAsia" w:hAnsiTheme="minorHAnsi" w:cstheme="minorBidi"/>
      <w:kern w:val="2"/>
      <w:sz w:val="18"/>
      <w:szCs w:val="18"/>
    </w:rPr>
  </w:style>
  <w:style w:type="paragraph" w:styleId="a5">
    <w:name w:val="footer"/>
    <w:basedOn w:val="a"/>
    <w:link w:val="Char1"/>
    <w:rsid w:val="006526BC"/>
    <w:pPr>
      <w:tabs>
        <w:tab w:val="center" w:pos="4153"/>
        <w:tab w:val="right" w:pos="8306"/>
      </w:tabs>
      <w:snapToGrid w:val="0"/>
      <w:jc w:val="left"/>
    </w:pPr>
    <w:rPr>
      <w:sz w:val="18"/>
      <w:szCs w:val="18"/>
    </w:rPr>
  </w:style>
  <w:style w:type="character" w:customStyle="1" w:styleId="Char1">
    <w:name w:val="页脚 Char"/>
    <w:basedOn w:val="a0"/>
    <w:link w:val="a5"/>
    <w:rsid w:val="006526BC"/>
    <w:rPr>
      <w:rFonts w:asciiTheme="minorHAnsi" w:eastAsiaTheme="minorEastAsia" w:hAnsiTheme="minorHAnsi" w:cstheme="minorBidi"/>
      <w:kern w:val="2"/>
      <w:sz w:val="18"/>
      <w:szCs w:val="18"/>
    </w:rPr>
  </w:style>
  <w:style w:type="paragraph" w:styleId="a6">
    <w:name w:val="List Paragraph"/>
    <w:basedOn w:val="a"/>
    <w:uiPriority w:val="99"/>
    <w:unhideWhenUsed/>
    <w:rsid w:val="00860747"/>
    <w:pPr>
      <w:ind w:firstLineChars="200" w:firstLine="420"/>
    </w:pPr>
  </w:style>
</w:styles>
</file>

<file path=word/webSettings.xml><?xml version="1.0" encoding="utf-8"?>
<w:webSettings xmlns:r="http://schemas.openxmlformats.org/officeDocument/2006/relationships" xmlns:w="http://schemas.openxmlformats.org/wordprocessingml/2006/main">
  <w:divs>
    <w:div w:id="251208463">
      <w:bodyDiv w:val="1"/>
      <w:marLeft w:val="0"/>
      <w:marRight w:val="0"/>
      <w:marTop w:val="0"/>
      <w:marBottom w:val="0"/>
      <w:divBdr>
        <w:top w:val="none" w:sz="0" w:space="0" w:color="auto"/>
        <w:left w:val="none" w:sz="0" w:space="0" w:color="auto"/>
        <w:bottom w:val="none" w:sz="0" w:space="0" w:color="auto"/>
        <w:right w:val="none" w:sz="0" w:space="0" w:color="auto"/>
      </w:divBdr>
    </w:div>
    <w:div w:id="470252030">
      <w:bodyDiv w:val="1"/>
      <w:marLeft w:val="0"/>
      <w:marRight w:val="0"/>
      <w:marTop w:val="0"/>
      <w:marBottom w:val="0"/>
      <w:divBdr>
        <w:top w:val="none" w:sz="0" w:space="0" w:color="auto"/>
        <w:left w:val="none" w:sz="0" w:space="0" w:color="auto"/>
        <w:bottom w:val="none" w:sz="0" w:space="0" w:color="auto"/>
        <w:right w:val="none" w:sz="0" w:space="0" w:color="auto"/>
      </w:divBdr>
    </w:div>
    <w:div w:id="673920642">
      <w:bodyDiv w:val="1"/>
      <w:marLeft w:val="0"/>
      <w:marRight w:val="0"/>
      <w:marTop w:val="0"/>
      <w:marBottom w:val="0"/>
      <w:divBdr>
        <w:top w:val="none" w:sz="0" w:space="0" w:color="auto"/>
        <w:left w:val="none" w:sz="0" w:space="0" w:color="auto"/>
        <w:bottom w:val="none" w:sz="0" w:space="0" w:color="auto"/>
        <w:right w:val="none" w:sz="0" w:space="0" w:color="auto"/>
      </w:divBdr>
    </w:div>
    <w:div w:id="679628817">
      <w:bodyDiv w:val="1"/>
      <w:marLeft w:val="0"/>
      <w:marRight w:val="0"/>
      <w:marTop w:val="0"/>
      <w:marBottom w:val="0"/>
      <w:divBdr>
        <w:top w:val="none" w:sz="0" w:space="0" w:color="auto"/>
        <w:left w:val="none" w:sz="0" w:space="0" w:color="auto"/>
        <w:bottom w:val="none" w:sz="0" w:space="0" w:color="auto"/>
        <w:right w:val="none" w:sz="0" w:space="0" w:color="auto"/>
      </w:divBdr>
    </w:div>
    <w:div w:id="860166649">
      <w:bodyDiv w:val="1"/>
      <w:marLeft w:val="0"/>
      <w:marRight w:val="0"/>
      <w:marTop w:val="0"/>
      <w:marBottom w:val="0"/>
      <w:divBdr>
        <w:top w:val="none" w:sz="0" w:space="0" w:color="auto"/>
        <w:left w:val="none" w:sz="0" w:space="0" w:color="auto"/>
        <w:bottom w:val="none" w:sz="0" w:space="0" w:color="auto"/>
        <w:right w:val="none" w:sz="0" w:space="0" w:color="auto"/>
      </w:divBdr>
    </w:div>
    <w:div w:id="1146051224">
      <w:bodyDiv w:val="1"/>
      <w:marLeft w:val="0"/>
      <w:marRight w:val="0"/>
      <w:marTop w:val="0"/>
      <w:marBottom w:val="0"/>
      <w:divBdr>
        <w:top w:val="none" w:sz="0" w:space="0" w:color="auto"/>
        <w:left w:val="none" w:sz="0" w:space="0" w:color="auto"/>
        <w:bottom w:val="none" w:sz="0" w:space="0" w:color="auto"/>
        <w:right w:val="none" w:sz="0" w:space="0" w:color="auto"/>
      </w:divBdr>
    </w:div>
    <w:div w:id="1247692890">
      <w:bodyDiv w:val="1"/>
      <w:marLeft w:val="0"/>
      <w:marRight w:val="0"/>
      <w:marTop w:val="0"/>
      <w:marBottom w:val="0"/>
      <w:divBdr>
        <w:top w:val="none" w:sz="0" w:space="0" w:color="auto"/>
        <w:left w:val="none" w:sz="0" w:space="0" w:color="auto"/>
        <w:bottom w:val="none" w:sz="0" w:space="0" w:color="auto"/>
        <w:right w:val="none" w:sz="0" w:space="0" w:color="auto"/>
      </w:divBdr>
    </w:div>
    <w:div w:id="1405109198">
      <w:bodyDiv w:val="1"/>
      <w:marLeft w:val="0"/>
      <w:marRight w:val="0"/>
      <w:marTop w:val="0"/>
      <w:marBottom w:val="0"/>
      <w:divBdr>
        <w:top w:val="none" w:sz="0" w:space="0" w:color="auto"/>
        <w:left w:val="none" w:sz="0" w:space="0" w:color="auto"/>
        <w:bottom w:val="none" w:sz="0" w:space="0" w:color="auto"/>
        <w:right w:val="none" w:sz="0" w:space="0" w:color="auto"/>
      </w:divBdr>
    </w:div>
    <w:div w:id="1773502346">
      <w:bodyDiv w:val="1"/>
      <w:marLeft w:val="0"/>
      <w:marRight w:val="0"/>
      <w:marTop w:val="0"/>
      <w:marBottom w:val="0"/>
      <w:divBdr>
        <w:top w:val="none" w:sz="0" w:space="0" w:color="auto"/>
        <w:left w:val="none" w:sz="0" w:space="0" w:color="auto"/>
        <w:bottom w:val="none" w:sz="0" w:space="0" w:color="auto"/>
        <w:right w:val="none" w:sz="0" w:space="0" w:color="auto"/>
      </w:divBdr>
    </w:div>
    <w:div w:id="1819226893">
      <w:bodyDiv w:val="1"/>
      <w:marLeft w:val="0"/>
      <w:marRight w:val="0"/>
      <w:marTop w:val="0"/>
      <w:marBottom w:val="0"/>
      <w:divBdr>
        <w:top w:val="none" w:sz="0" w:space="0" w:color="auto"/>
        <w:left w:val="none" w:sz="0" w:space="0" w:color="auto"/>
        <w:bottom w:val="none" w:sz="0" w:space="0" w:color="auto"/>
        <w:right w:val="none" w:sz="0" w:space="0" w:color="auto"/>
      </w:divBdr>
    </w:div>
    <w:div w:id="2032411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6DA761-B4A8-41B3-9C5F-DB476F194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18</Pages>
  <Words>6579</Words>
  <Characters>4066</Characters>
  <Application>Microsoft Office Word</Application>
  <DocSecurity>0</DocSecurity>
  <Lines>33</Lines>
  <Paragraphs>21</Paragraphs>
  <ScaleCrop>false</ScaleCrop>
  <Company/>
  <LinksUpToDate>false</LinksUpToDate>
  <CharactersWithSpaces>10624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Chinese User</cp:lastModifiedBy>
  <cp:revision>53</cp:revision>
  <cp:lastPrinted>2018-04-10T08:32:00Z</cp:lastPrinted>
  <dcterms:created xsi:type="dcterms:W3CDTF">2018-03-30T01:37:00Z</dcterms:created>
  <dcterms:modified xsi:type="dcterms:W3CDTF">2018-04-11T09:35:00Z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