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E6" w:rsidRDefault="009902E6">
      <w:pPr>
        <w:jc w:val="center"/>
        <w:rPr>
          <w:rFonts w:ascii="方正小标宋简体" w:eastAsia="方正小标宋简体" w:hAnsi="方正小标宋简体" w:cs="Times New Roman"/>
          <w:sz w:val="84"/>
          <w:szCs w:val="84"/>
        </w:rPr>
      </w:pPr>
    </w:p>
    <w:p w:rsidR="009902E6" w:rsidRDefault="009902E6">
      <w:pPr>
        <w:jc w:val="center"/>
        <w:rPr>
          <w:rFonts w:ascii="方正小标宋简体" w:eastAsia="方正小标宋简体" w:hAnsi="方正小标宋简体" w:cs="Times New Roman"/>
          <w:sz w:val="84"/>
          <w:szCs w:val="84"/>
        </w:rPr>
      </w:pPr>
    </w:p>
    <w:p w:rsidR="009902E6" w:rsidRDefault="009902E6">
      <w:pPr>
        <w:jc w:val="center"/>
        <w:rPr>
          <w:rFonts w:ascii="方正小标宋简体" w:eastAsia="方正小标宋简体" w:hAnsi="方正小标宋简体" w:cs="Times New Roman"/>
          <w:sz w:val="84"/>
          <w:szCs w:val="84"/>
        </w:rPr>
      </w:pPr>
    </w:p>
    <w:p w:rsidR="009902E6" w:rsidRDefault="009902E6">
      <w:pPr>
        <w:jc w:val="center"/>
        <w:rPr>
          <w:rFonts w:ascii="方正小标宋简体" w:eastAsia="方正小标宋简体" w:hAnsi="方正小标宋简体" w:cs="Times New Roman"/>
          <w:sz w:val="84"/>
          <w:szCs w:val="84"/>
        </w:rPr>
      </w:pPr>
    </w:p>
    <w:p w:rsidR="009902E6" w:rsidRDefault="009902E6" w:rsidP="002442BF">
      <w:pPr>
        <w:jc w:val="center"/>
        <w:rPr>
          <w:rFonts w:ascii="宋体" w:cs="Times New Roman"/>
          <w:b/>
          <w:bCs/>
          <w:sz w:val="44"/>
          <w:szCs w:val="44"/>
        </w:rPr>
      </w:pPr>
      <w:r>
        <w:rPr>
          <w:rFonts w:ascii="宋体" w:hAnsi="宋体" w:cs="宋体"/>
          <w:b/>
          <w:bCs/>
          <w:sz w:val="44"/>
          <w:szCs w:val="44"/>
        </w:rPr>
        <w:t>2018</w:t>
      </w:r>
      <w:r>
        <w:rPr>
          <w:rFonts w:ascii="宋体" w:hAnsi="宋体" w:cs="宋体" w:hint="eastAsia"/>
          <w:b/>
          <w:bCs/>
          <w:sz w:val="44"/>
          <w:szCs w:val="44"/>
        </w:rPr>
        <w:t>年度</w:t>
      </w:r>
      <w:r w:rsidR="001245A1" w:rsidRPr="001245A1">
        <w:rPr>
          <w:rFonts w:ascii="宋体" w:hAnsi="宋体" w:cs="宋体" w:hint="eastAsia"/>
          <w:b/>
          <w:bCs/>
          <w:sz w:val="44"/>
          <w:szCs w:val="44"/>
        </w:rPr>
        <w:t>大埔县统计局</w:t>
      </w:r>
      <w:r>
        <w:rPr>
          <w:rFonts w:ascii="宋体" w:hAnsi="宋体" w:cs="宋体" w:hint="eastAsia"/>
          <w:b/>
          <w:bCs/>
          <w:sz w:val="44"/>
          <w:szCs w:val="44"/>
        </w:rPr>
        <w:t>预算公开</w:t>
      </w:r>
    </w:p>
    <w:p w:rsidR="009902E6" w:rsidRPr="002442BF" w:rsidRDefault="009902E6">
      <w:pPr>
        <w:jc w:val="center"/>
        <w:rPr>
          <w:rFonts w:ascii="方正小标宋简体" w:eastAsia="方正小标宋简体" w:hAnsi="方正小标宋简体" w:cs="Times New Roman"/>
          <w:sz w:val="84"/>
          <w:szCs w:val="84"/>
        </w:rPr>
      </w:pPr>
    </w:p>
    <w:p w:rsidR="009902E6" w:rsidRDefault="009902E6">
      <w:pPr>
        <w:jc w:val="center"/>
        <w:rPr>
          <w:rFonts w:ascii="方正小标宋简体" w:eastAsia="方正小标宋简体" w:hAnsi="方正小标宋简体" w:cs="Times New Roman"/>
          <w:sz w:val="84"/>
          <w:szCs w:val="84"/>
        </w:rPr>
      </w:pPr>
    </w:p>
    <w:p w:rsidR="009902E6" w:rsidRPr="00400BCE" w:rsidRDefault="009902E6" w:rsidP="00400BCE">
      <w:pPr>
        <w:jc w:val="center"/>
        <w:rPr>
          <w:rFonts w:ascii="黑体" w:eastAsia="黑体" w:hAnsi="黑体" w:cs="Times New Roman"/>
          <w:sz w:val="44"/>
          <w:szCs w:val="44"/>
        </w:rPr>
      </w:pPr>
      <w:r>
        <w:rPr>
          <w:rFonts w:ascii="方正小标宋简体" w:eastAsia="方正小标宋简体" w:hAnsi="方正小标宋简体" w:cs="Times New Roman"/>
          <w:sz w:val="84"/>
          <w:szCs w:val="84"/>
        </w:rPr>
        <w:br w:type="page"/>
      </w: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9902E6" w:rsidRDefault="009902E6">
      <w:pPr>
        <w:jc w:val="center"/>
        <w:rPr>
          <w:rFonts w:ascii="黑体" w:eastAsia="黑体" w:hAnsi="黑体" w:cs="Times New Roman"/>
          <w:sz w:val="44"/>
          <w:szCs w:val="44"/>
        </w:rPr>
      </w:pPr>
    </w:p>
    <w:p w:rsidR="009902E6" w:rsidRDefault="009902E6" w:rsidP="001245A1">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sidR="001245A1">
        <w:rPr>
          <w:rFonts w:ascii="黑体" w:eastAsia="黑体" w:hAnsi="黑体" w:cs="黑体" w:hint="eastAsia"/>
          <w:sz w:val="32"/>
          <w:szCs w:val="32"/>
        </w:rPr>
        <w:t xml:space="preserve">  </w:t>
      </w:r>
      <w:r w:rsidR="001245A1" w:rsidRPr="001245A1">
        <w:rPr>
          <w:rFonts w:ascii="黑体" w:eastAsia="黑体" w:hAnsi="黑体" w:cs="黑体" w:hint="eastAsia"/>
          <w:sz w:val="32"/>
          <w:szCs w:val="32"/>
        </w:rPr>
        <w:t>大埔县统计局</w:t>
      </w:r>
      <w:r>
        <w:rPr>
          <w:rFonts w:ascii="黑体" w:eastAsia="黑体" w:hAnsi="黑体" w:cs="黑体" w:hint="eastAsia"/>
          <w:sz w:val="32"/>
          <w:szCs w:val="32"/>
        </w:rPr>
        <w:t>概况</w:t>
      </w:r>
    </w:p>
    <w:p w:rsidR="009902E6" w:rsidRDefault="009902E6" w:rsidP="001245A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9902E6" w:rsidRDefault="009902E6" w:rsidP="001245A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9902E6" w:rsidRDefault="009902E6" w:rsidP="001245A1">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2018</w:t>
      </w:r>
      <w:r>
        <w:rPr>
          <w:rFonts w:ascii="黑体" w:eastAsia="黑体" w:hAnsi="黑体" w:cs="黑体" w:hint="eastAsia"/>
          <w:sz w:val="32"/>
          <w:szCs w:val="32"/>
        </w:rPr>
        <w:t>年部门预算表</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9902E6"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9902E6" w:rsidRPr="0063292C" w:rsidRDefault="009902E6">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9902E6" w:rsidRDefault="009902E6" w:rsidP="001245A1">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2018</w:t>
      </w:r>
      <w:r>
        <w:rPr>
          <w:rFonts w:ascii="黑体" w:eastAsia="黑体" w:hAnsi="黑体" w:cs="黑体" w:hint="eastAsia"/>
          <w:sz w:val="32"/>
          <w:szCs w:val="32"/>
        </w:rPr>
        <w:t>年部门预算情况说明</w:t>
      </w:r>
    </w:p>
    <w:p w:rsidR="009902E6" w:rsidRDefault="009902E6" w:rsidP="001245A1">
      <w:pPr>
        <w:ind w:firstLineChars="200" w:firstLine="640"/>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9902E6" w:rsidRDefault="009902E6">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sz w:val="44"/>
          <w:szCs w:val="44"/>
        </w:rPr>
        <w:t xml:space="preserve">  </w:t>
      </w:r>
      <w:r w:rsidR="001245A1">
        <w:rPr>
          <w:rFonts w:ascii="方正小标宋简体" w:eastAsia="方正小标宋简体" w:hAnsi="方正小标宋简体" w:cs="方正小标宋简体" w:hint="eastAsia"/>
          <w:sz w:val="44"/>
          <w:szCs w:val="44"/>
        </w:rPr>
        <w:t>大埔县统计局</w:t>
      </w:r>
      <w:r>
        <w:rPr>
          <w:rFonts w:ascii="方正小标宋简体" w:eastAsia="方正小标宋简体" w:hAnsi="方正小标宋简体" w:cs="方正小标宋简体" w:hint="eastAsia"/>
          <w:sz w:val="44"/>
          <w:szCs w:val="44"/>
        </w:rPr>
        <w:t>概况</w:t>
      </w:r>
    </w:p>
    <w:p w:rsidR="009902E6" w:rsidRDefault="009902E6">
      <w:pPr>
        <w:rPr>
          <w:rFonts w:ascii="黑体" w:eastAsia="黑体" w:hAnsi="黑体" w:cs="Times New Roman"/>
          <w:sz w:val="44"/>
          <w:szCs w:val="44"/>
        </w:rPr>
      </w:pPr>
    </w:p>
    <w:p w:rsidR="009902E6" w:rsidRDefault="009902E6" w:rsidP="00954B98">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9902E6" w:rsidRPr="001245A1" w:rsidRDefault="001245A1" w:rsidP="001245A1">
      <w:pPr>
        <w:ind w:firstLineChars="200" w:firstLine="640"/>
        <w:rPr>
          <w:rFonts w:ascii="仿宋_GB2312" w:eastAsia="仿宋_GB2312" w:hAnsi="仿宋_GB2312" w:cs="仿宋_GB2312"/>
          <w:sz w:val="32"/>
          <w:szCs w:val="32"/>
        </w:rPr>
      </w:pPr>
      <w:r w:rsidRPr="001245A1">
        <w:rPr>
          <w:rFonts w:ascii="仿宋_GB2312" w:eastAsia="仿宋_GB2312" w:hAnsi="仿宋_GB2312" w:cs="仿宋_GB2312"/>
          <w:sz w:val="32"/>
          <w:szCs w:val="32"/>
        </w:rPr>
        <w:t>贯彻落实国家有关统计工作方针、方法制度和法律法规，承担组织和协调全县统计工作，确保统计数据真实、准确、及时；组织实施和监督管理全县国民经济核算工作，组织实施全县人口、经济、农业等重大国情国力普查和农村统计，指导全县统计工作，向县委、县政府及有关部门提供统计信息和咨询建议。</w:t>
      </w:r>
    </w:p>
    <w:p w:rsidR="009902E6" w:rsidRDefault="009902E6" w:rsidP="00954B98">
      <w:pPr>
        <w:ind w:firstLine="645"/>
        <w:rPr>
          <w:rFonts w:ascii="仿宋_GB2312" w:eastAsia="仿宋_GB2312" w:hAnsi="仿宋_GB2312" w:cs="Times New Roman"/>
          <w:sz w:val="32"/>
          <w:szCs w:val="32"/>
        </w:rPr>
      </w:pPr>
    </w:p>
    <w:p w:rsidR="009902E6" w:rsidRDefault="009902E6" w:rsidP="00954B98">
      <w:pPr>
        <w:ind w:firstLine="645"/>
        <w:rPr>
          <w:rFonts w:ascii="仿宋_GB2312" w:eastAsia="仿宋_GB2312" w:hAnsi="仿宋_GB2312" w:cs="Times New Roman"/>
          <w:sz w:val="32"/>
          <w:szCs w:val="32"/>
        </w:rPr>
      </w:pPr>
    </w:p>
    <w:p w:rsidR="009902E6" w:rsidRPr="002A71AE" w:rsidRDefault="009902E6" w:rsidP="00954B98">
      <w:pPr>
        <w:ind w:firstLine="645"/>
        <w:rPr>
          <w:rFonts w:ascii="仿宋_GB2312" w:eastAsia="仿宋_GB2312" w:hAnsi="仿宋_GB2312" w:cs="Times New Roman"/>
          <w:sz w:val="32"/>
          <w:szCs w:val="32"/>
        </w:rPr>
      </w:pPr>
      <w:r w:rsidRPr="002A71AE">
        <w:rPr>
          <w:rFonts w:ascii="仿宋_GB2312" w:eastAsia="仿宋_GB2312" w:hAnsi="仿宋_GB2312" w:cs="仿宋_GB2312" w:hint="eastAsia"/>
          <w:sz w:val="32"/>
          <w:szCs w:val="32"/>
        </w:rPr>
        <w:t>二、机构设置</w:t>
      </w:r>
    </w:p>
    <w:p w:rsidR="009902E6" w:rsidRPr="001245A1" w:rsidRDefault="001245A1" w:rsidP="001245A1">
      <w:pPr>
        <w:spacing w:line="540" w:lineRule="exact"/>
        <w:ind w:firstLineChars="196" w:firstLine="627"/>
        <w:rPr>
          <w:rFonts w:ascii="仿宋_GB2312" w:eastAsia="仿宋_GB2312" w:hAnsi="仿宋_GB2312" w:cs="仿宋_GB2312"/>
          <w:sz w:val="32"/>
          <w:szCs w:val="32"/>
        </w:rPr>
        <w:sectPr w:rsidR="009902E6" w:rsidRPr="001245A1">
          <w:pgSz w:w="11906" w:h="16838"/>
          <w:pgMar w:top="1440" w:right="1800" w:bottom="1440" w:left="1800" w:header="851" w:footer="992" w:gutter="0"/>
          <w:cols w:space="425"/>
          <w:docGrid w:type="lines" w:linePitch="312"/>
        </w:sectPr>
      </w:pPr>
      <w:r w:rsidRPr="001245A1">
        <w:rPr>
          <w:rFonts w:ascii="仿宋_GB2312" w:eastAsia="仿宋_GB2312" w:hAnsi="仿宋_GB2312" w:cs="仿宋_GB2312"/>
          <w:sz w:val="32"/>
          <w:szCs w:val="32"/>
        </w:rPr>
        <w:t>大埔县统计局内设人秘股、综合规划股、工交能源股、农财股4个股室，以及信息中心、大埔县人口调查队2个下属事业单位。本局机关共有行政编制在职人员</w:t>
      </w:r>
      <w:r w:rsidRPr="001245A1">
        <w:rPr>
          <w:rFonts w:ascii="仿宋_GB2312" w:eastAsia="仿宋_GB2312" w:hAnsi="仿宋_GB2312" w:cs="仿宋_GB2312" w:hint="eastAsia"/>
          <w:sz w:val="32"/>
          <w:szCs w:val="32"/>
        </w:rPr>
        <w:t>9</w:t>
      </w:r>
      <w:r w:rsidRPr="001245A1">
        <w:rPr>
          <w:rFonts w:ascii="仿宋_GB2312" w:eastAsia="仿宋_GB2312" w:hAnsi="仿宋_GB2312" w:cs="仿宋_GB2312"/>
          <w:sz w:val="32"/>
          <w:szCs w:val="32"/>
        </w:rPr>
        <w:t>人，事业编制在职</w:t>
      </w:r>
      <w:r w:rsidRPr="001245A1">
        <w:rPr>
          <w:rFonts w:ascii="仿宋_GB2312" w:eastAsia="仿宋_GB2312" w:hAnsi="仿宋_GB2312" w:cs="仿宋_GB2312" w:hint="eastAsia"/>
          <w:sz w:val="32"/>
          <w:szCs w:val="32"/>
        </w:rPr>
        <w:t>7</w:t>
      </w:r>
      <w:r w:rsidRPr="001245A1">
        <w:rPr>
          <w:rFonts w:ascii="仿宋_GB2312" w:eastAsia="仿宋_GB2312" w:hAnsi="仿宋_GB2312" w:cs="仿宋_GB2312"/>
          <w:sz w:val="32"/>
          <w:szCs w:val="32"/>
        </w:rPr>
        <w:t>人。年末实有人数16人，其中在职行政人员 9</w:t>
      </w:r>
      <w:r>
        <w:rPr>
          <w:rFonts w:ascii="仿宋_GB2312" w:eastAsia="仿宋_GB2312" w:hAnsi="仿宋_GB2312" w:cs="仿宋_GB2312"/>
          <w:sz w:val="32"/>
          <w:szCs w:val="32"/>
        </w:rPr>
        <w:t>人，事业</w:t>
      </w:r>
      <w:r>
        <w:rPr>
          <w:rFonts w:ascii="仿宋_GB2312" w:eastAsia="仿宋_GB2312" w:hAnsi="仿宋_GB2312" w:cs="仿宋_GB2312" w:hint="eastAsia"/>
          <w:sz w:val="32"/>
          <w:szCs w:val="32"/>
        </w:rPr>
        <w:t>人</w:t>
      </w:r>
      <w:r w:rsidRPr="001245A1">
        <w:rPr>
          <w:rFonts w:ascii="仿宋_GB2312" w:eastAsia="仿宋_GB2312" w:hAnsi="仿宋_GB2312" w:cs="仿宋_GB2312"/>
          <w:sz w:val="32"/>
          <w:szCs w:val="32"/>
        </w:rPr>
        <w:t>员7人；退休人员1</w:t>
      </w:r>
      <w:r w:rsidRPr="001245A1">
        <w:rPr>
          <w:rFonts w:ascii="仿宋_GB2312" w:eastAsia="仿宋_GB2312" w:hAnsi="仿宋_GB2312" w:cs="仿宋_GB2312" w:hint="eastAsia"/>
          <w:sz w:val="32"/>
          <w:szCs w:val="32"/>
        </w:rPr>
        <w:t>2</w:t>
      </w:r>
      <w:r w:rsidRPr="001245A1">
        <w:rPr>
          <w:rFonts w:ascii="仿宋_GB2312" w:eastAsia="仿宋_GB2312" w:hAnsi="仿宋_GB2312" w:cs="仿宋_GB2312"/>
          <w:sz w:val="32"/>
          <w:szCs w:val="32"/>
        </w:rPr>
        <w:t>人。</w:t>
      </w:r>
    </w:p>
    <w:p w:rsidR="009902E6" w:rsidRDefault="009902E6">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第二部分</w:t>
      </w:r>
      <w:r>
        <w:rPr>
          <w:rFonts w:ascii="方正小标宋简体" w:eastAsia="方正小标宋简体" w:hAnsi="方正小标宋简体" w:cs="方正小标宋简体"/>
          <w:sz w:val="44"/>
          <w:szCs w:val="44"/>
        </w:rPr>
        <w:t xml:space="preserve"> 2018</w:t>
      </w:r>
      <w:r>
        <w:rPr>
          <w:rFonts w:ascii="方正小标宋简体" w:eastAsia="方正小标宋简体" w:hAnsi="方正小标宋简体" w:cs="方正小标宋简体" w:hint="eastAsia"/>
          <w:sz w:val="44"/>
          <w:szCs w:val="44"/>
        </w:rPr>
        <w:t>年部门预算表</w:t>
      </w:r>
    </w:p>
    <w:p w:rsidR="009902E6" w:rsidRDefault="009902E6">
      <w:pPr>
        <w:rPr>
          <w:rFonts w:ascii="楷体_GB2312" w:eastAsia="楷体_GB2312" w:hAnsi="楷体_GB2312" w:cs="Times New Roman"/>
          <w:sz w:val="32"/>
          <w:szCs w:val="32"/>
        </w:rPr>
      </w:pPr>
    </w:p>
    <w:tbl>
      <w:tblPr>
        <w:tblW w:w="8262" w:type="dxa"/>
        <w:tblInd w:w="-106" w:type="dxa"/>
        <w:tblLook w:val="00A0"/>
      </w:tblPr>
      <w:tblGrid>
        <w:gridCol w:w="2997"/>
        <w:gridCol w:w="1347"/>
        <w:gridCol w:w="2571"/>
        <w:gridCol w:w="1347"/>
      </w:tblGrid>
      <w:tr w:rsidR="009902E6" w:rsidRPr="00590150">
        <w:trPr>
          <w:trHeight w:val="422"/>
        </w:trPr>
        <w:tc>
          <w:tcPr>
            <w:tcW w:w="0" w:type="auto"/>
            <w:tcBorders>
              <w:top w:val="nil"/>
              <w:left w:val="nil"/>
              <w:bottom w:val="nil"/>
              <w:right w:val="nil"/>
            </w:tcBorders>
            <w:noWrap/>
            <w:vAlign w:val="center"/>
          </w:tcPr>
          <w:p w:rsidR="009902E6" w:rsidRPr="001A6815" w:rsidRDefault="009902E6" w:rsidP="001A6815">
            <w:pPr>
              <w:widowControl/>
              <w:jc w:val="left"/>
              <w:rPr>
                <w:rFonts w:ascii="宋体" w:cs="Times New Roman"/>
                <w:color w:val="000000"/>
                <w:kern w:val="0"/>
                <w:sz w:val="22"/>
              </w:rPr>
            </w:pPr>
          </w:p>
        </w:tc>
        <w:tc>
          <w:tcPr>
            <w:tcW w:w="0" w:type="auto"/>
            <w:tcBorders>
              <w:top w:val="nil"/>
              <w:left w:val="nil"/>
              <w:bottom w:val="nil"/>
              <w:right w:val="nil"/>
            </w:tcBorders>
            <w:noWrap/>
            <w:vAlign w:val="center"/>
          </w:tcPr>
          <w:p w:rsidR="009902E6" w:rsidRPr="001A6815" w:rsidRDefault="009902E6" w:rsidP="001A6815">
            <w:pPr>
              <w:widowControl/>
              <w:jc w:val="left"/>
              <w:rPr>
                <w:rFonts w:ascii="宋体" w:cs="Times New Roman"/>
                <w:color w:val="000000"/>
                <w:kern w:val="0"/>
                <w:sz w:val="22"/>
              </w:rPr>
            </w:pPr>
          </w:p>
        </w:tc>
        <w:tc>
          <w:tcPr>
            <w:tcW w:w="0" w:type="auto"/>
            <w:tcBorders>
              <w:top w:val="nil"/>
              <w:left w:val="nil"/>
              <w:bottom w:val="nil"/>
              <w:right w:val="nil"/>
            </w:tcBorders>
            <w:noWrap/>
            <w:vAlign w:val="center"/>
          </w:tcPr>
          <w:p w:rsidR="009902E6" w:rsidRPr="001A6815" w:rsidRDefault="009902E6" w:rsidP="001A6815">
            <w:pPr>
              <w:widowControl/>
              <w:jc w:val="left"/>
              <w:rPr>
                <w:rFonts w:ascii="宋体" w:cs="Times New Roman"/>
                <w:color w:val="000000"/>
                <w:kern w:val="0"/>
                <w:sz w:val="22"/>
              </w:rPr>
            </w:pPr>
          </w:p>
        </w:tc>
        <w:tc>
          <w:tcPr>
            <w:tcW w:w="0" w:type="auto"/>
            <w:tcBorders>
              <w:top w:val="nil"/>
              <w:left w:val="nil"/>
              <w:bottom w:val="nil"/>
              <w:right w:val="nil"/>
            </w:tcBorders>
            <w:noWrap/>
            <w:vAlign w:val="center"/>
          </w:tcPr>
          <w:p w:rsidR="009902E6" w:rsidRPr="001A6815" w:rsidRDefault="009902E6" w:rsidP="001A6815">
            <w:pPr>
              <w:widowControl/>
              <w:jc w:val="right"/>
              <w:rPr>
                <w:rFonts w:ascii="宋体" w:cs="Times New Roman"/>
                <w:color w:val="000000"/>
                <w:kern w:val="0"/>
                <w:sz w:val="20"/>
                <w:szCs w:val="20"/>
              </w:rPr>
            </w:pPr>
            <w:r w:rsidRPr="001A6815">
              <w:rPr>
                <w:rFonts w:ascii="宋体" w:hAnsi="宋体" w:cs="宋体" w:hint="eastAsia"/>
                <w:color w:val="000000"/>
                <w:kern w:val="0"/>
                <w:sz w:val="20"/>
                <w:szCs w:val="20"/>
              </w:rPr>
              <w:t>表</w:t>
            </w:r>
            <w:r w:rsidRPr="001A6815">
              <w:rPr>
                <w:rFonts w:ascii="宋体" w:hAnsi="宋体" w:cs="宋体"/>
                <w:color w:val="000000"/>
                <w:kern w:val="0"/>
                <w:sz w:val="20"/>
                <w:szCs w:val="20"/>
              </w:rPr>
              <w:t>1</w:t>
            </w:r>
          </w:p>
        </w:tc>
      </w:tr>
      <w:tr w:rsidR="009902E6" w:rsidRPr="00590150">
        <w:trPr>
          <w:trHeight w:val="523"/>
        </w:trPr>
        <w:tc>
          <w:tcPr>
            <w:tcW w:w="0" w:type="auto"/>
            <w:gridSpan w:val="4"/>
            <w:tcBorders>
              <w:top w:val="nil"/>
              <w:left w:val="nil"/>
              <w:bottom w:val="nil"/>
              <w:right w:val="nil"/>
            </w:tcBorders>
            <w:noWrap/>
            <w:vAlign w:val="center"/>
          </w:tcPr>
          <w:p w:rsidR="009902E6" w:rsidRPr="001A6815" w:rsidRDefault="009902E6" w:rsidP="001A6815">
            <w:pPr>
              <w:widowControl/>
              <w:jc w:val="center"/>
              <w:rPr>
                <w:rFonts w:ascii="宋体" w:cs="Times New Roman"/>
                <w:b/>
                <w:bCs/>
                <w:color w:val="000000"/>
                <w:kern w:val="0"/>
                <w:sz w:val="28"/>
                <w:szCs w:val="28"/>
              </w:rPr>
            </w:pPr>
            <w:r w:rsidRPr="001A6815">
              <w:rPr>
                <w:rFonts w:ascii="宋体" w:hAnsi="宋体" w:cs="宋体" w:hint="eastAsia"/>
                <w:b/>
                <w:bCs/>
                <w:color w:val="000000"/>
                <w:kern w:val="0"/>
                <w:sz w:val="28"/>
                <w:szCs w:val="28"/>
              </w:rPr>
              <w:t>收支总体情况表</w:t>
            </w:r>
          </w:p>
        </w:tc>
      </w:tr>
      <w:tr w:rsidR="009902E6" w:rsidRPr="00590150">
        <w:trPr>
          <w:trHeight w:val="422"/>
        </w:trPr>
        <w:tc>
          <w:tcPr>
            <w:tcW w:w="0" w:type="auto"/>
            <w:gridSpan w:val="3"/>
            <w:tcBorders>
              <w:top w:val="nil"/>
              <w:left w:val="nil"/>
              <w:bottom w:val="nil"/>
              <w:right w:val="nil"/>
            </w:tcBorders>
            <w:noWrap/>
            <w:vAlign w:val="center"/>
          </w:tcPr>
          <w:p w:rsidR="009902E6" w:rsidRPr="001A6815" w:rsidRDefault="009902E6" w:rsidP="001245A1">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单位名称：</w:t>
            </w:r>
            <w:r w:rsidR="001245A1">
              <w:rPr>
                <w:rFonts w:ascii="宋体" w:hAnsi="宋体" w:cs="宋体" w:hint="eastAsia"/>
                <w:color w:val="000000"/>
                <w:kern w:val="0"/>
                <w:sz w:val="20"/>
                <w:szCs w:val="20"/>
              </w:rPr>
              <w:t>大埔县统计局</w:t>
            </w:r>
          </w:p>
        </w:tc>
        <w:tc>
          <w:tcPr>
            <w:tcW w:w="0" w:type="auto"/>
            <w:tcBorders>
              <w:top w:val="nil"/>
              <w:left w:val="nil"/>
              <w:bottom w:val="nil"/>
              <w:right w:val="nil"/>
            </w:tcBorders>
            <w:noWrap/>
            <w:vAlign w:val="center"/>
          </w:tcPr>
          <w:p w:rsidR="009902E6" w:rsidRPr="001A6815" w:rsidRDefault="009902E6" w:rsidP="001A6815">
            <w:pPr>
              <w:widowControl/>
              <w:jc w:val="right"/>
              <w:rPr>
                <w:rFonts w:ascii="宋体" w:cs="Times New Roman"/>
                <w:color w:val="000000"/>
                <w:kern w:val="0"/>
                <w:sz w:val="20"/>
                <w:szCs w:val="20"/>
              </w:rPr>
            </w:pPr>
            <w:r w:rsidRPr="001A6815">
              <w:rPr>
                <w:rFonts w:ascii="宋体" w:hAnsi="宋体" w:cs="宋体" w:hint="eastAsia"/>
                <w:color w:val="000000"/>
                <w:kern w:val="0"/>
                <w:sz w:val="20"/>
                <w:szCs w:val="20"/>
              </w:rPr>
              <w:t>单位：万元</w:t>
            </w:r>
          </w:p>
        </w:tc>
      </w:tr>
      <w:tr w:rsidR="009902E6" w:rsidRPr="00590150">
        <w:trPr>
          <w:trHeight w:val="422"/>
        </w:trPr>
        <w:tc>
          <w:tcPr>
            <w:tcW w:w="0" w:type="auto"/>
            <w:gridSpan w:val="2"/>
            <w:tcBorders>
              <w:top w:val="single" w:sz="4" w:space="0" w:color="auto"/>
              <w:left w:val="single" w:sz="4" w:space="0" w:color="auto"/>
              <w:bottom w:val="single" w:sz="4" w:space="0" w:color="auto"/>
              <w:right w:val="nil"/>
            </w:tcBorders>
            <w:noWrap/>
            <w:vAlign w:val="center"/>
          </w:tcPr>
          <w:p w:rsidR="009902E6" w:rsidRPr="001A6815" w:rsidRDefault="009902E6" w:rsidP="001A6815">
            <w:pPr>
              <w:widowControl/>
              <w:jc w:val="center"/>
              <w:rPr>
                <w:rFonts w:ascii="宋体" w:cs="Times New Roman"/>
                <w:color w:val="000000"/>
                <w:kern w:val="0"/>
                <w:sz w:val="20"/>
                <w:szCs w:val="20"/>
              </w:rPr>
            </w:pPr>
            <w:r w:rsidRPr="001A6815">
              <w:rPr>
                <w:rFonts w:ascii="宋体" w:hAnsi="宋体" w:cs="宋体" w:hint="eastAsia"/>
                <w:color w:val="000000"/>
                <w:kern w:val="0"/>
                <w:sz w:val="20"/>
                <w:szCs w:val="20"/>
              </w:rPr>
              <w:t>收</w:t>
            </w:r>
            <w:r w:rsidRPr="001A6815">
              <w:rPr>
                <w:rFonts w:ascii="宋体" w:hAnsi="宋体" w:cs="宋体"/>
                <w:color w:val="000000"/>
                <w:kern w:val="0"/>
                <w:sz w:val="20"/>
                <w:szCs w:val="20"/>
              </w:rPr>
              <w:t xml:space="preserve">        </w:t>
            </w:r>
            <w:r w:rsidRPr="001A6815">
              <w:rPr>
                <w:rFonts w:ascii="宋体" w:hAnsi="宋体" w:cs="宋体" w:hint="eastAsia"/>
                <w:color w:val="000000"/>
                <w:kern w:val="0"/>
                <w:sz w:val="20"/>
                <w:szCs w:val="20"/>
              </w:rPr>
              <w:t>入</w:t>
            </w:r>
          </w:p>
        </w:tc>
        <w:tc>
          <w:tcPr>
            <w:tcW w:w="0" w:type="auto"/>
            <w:gridSpan w:val="2"/>
            <w:tcBorders>
              <w:top w:val="single" w:sz="4" w:space="0" w:color="auto"/>
              <w:left w:val="single" w:sz="4" w:space="0" w:color="auto"/>
              <w:bottom w:val="single" w:sz="4" w:space="0" w:color="auto"/>
              <w:right w:val="single" w:sz="4" w:space="0" w:color="000000"/>
            </w:tcBorders>
            <w:noWrap/>
            <w:vAlign w:val="center"/>
          </w:tcPr>
          <w:p w:rsidR="009902E6" w:rsidRPr="001A6815" w:rsidRDefault="009902E6" w:rsidP="001A6815">
            <w:pPr>
              <w:widowControl/>
              <w:jc w:val="center"/>
              <w:rPr>
                <w:rFonts w:ascii="宋体" w:cs="Times New Roman"/>
                <w:color w:val="000000"/>
                <w:kern w:val="0"/>
                <w:sz w:val="20"/>
                <w:szCs w:val="20"/>
              </w:rPr>
            </w:pPr>
            <w:r w:rsidRPr="001A6815">
              <w:rPr>
                <w:rFonts w:ascii="宋体" w:hAnsi="宋体" w:cs="宋体" w:hint="eastAsia"/>
                <w:color w:val="000000"/>
                <w:kern w:val="0"/>
                <w:sz w:val="20"/>
                <w:szCs w:val="20"/>
              </w:rPr>
              <w:t>支</w:t>
            </w:r>
            <w:r w:rsidRPr="001A6815">
              <w:rPr>
                <w:rFonts w:ascii="宋体" w:hAnsi="宋体" w:cs="宋体"/>
                <w:color w:val="000000"/>
                <w:kern w:val="0"/>
                <w:sz w:val="20"/>
                <w:szCs w:val="20"/>
              </w:rPr>
              <w:t xml:space="preserve">        </w:t>
            </w:r>
            <w:r w:rsidRPr="001A6815">
              <w:rPr>
                <w:rFonts w:ascii="宋体" w:hAnsi="宋体" w:cs="宋体" w:hint="eastAsia"/>
                <w:color w:val="000000"/>
                <w:kern w:val="0"/>
                <w:sz w:val="20"/>
                <w:szCs w:val="20"/>
              </w:rPr>
              <w:t>出</w:t>
            </w:r>
          </w:p>
        </w:tc>
      </w:tr>
      <w:tr w:rsidR="009902E6" w:rsidRPr="00590150">
        <w:trPr>
          <w:trHeight w:val="422"/>
        </w:trPr>
        <w:tc>
          <w:tcPr>
            <w:tcW w:w="0" w:type="auto"/>
            <w:tcBorders>
              <w:top w:val="nil"/>
              <w:left w:val="single" w:sz="4" w:space="0" w:color="auto"/>
              <w:bottom w:val="nil"/>
              <w:right w:val="single" w:sz="4" w:space="0" w:color="auto"/>
            </w:tcBorders>
            <w:noWrap/>
            <w:vAlign w:val="center"/>
          </w:tcPr>
          <w:p w:rsidR="009902E6" w:rsidRPr="001A6815" w:rsidRDefault="009902E6" w:rsidP="001A6815">
            <w:pPr>
              <w:widowControl/>
              <w:jc w:val="center"/>
              <w:rPr>
                <w:rFonts w:ascii="宋体" w:cs="Times New Roman"/>
                <w:color w:val="000000"/>
                <w:kern w:val="0"/>
                <w:sz w:val="20"/>
                <w:szCs w:val="20"/>
              </w:rPr>
            </w:pPr>
            <w:r w:rsidRPr="001A6815">
              <w:rPr>
                <w:rFonts w:ascii="宋体" w:hAnsi="宋体" w:cs="宋体" w:hint="eastAsia"/>
                <w:color w:val="000000"/>
                <w:kern w:val="0"/>
                <w:sz w:val="20"/>
                <w:szCs w:val="20"/>
              </w:rPr>
              <w:t>项</w:t>
            </w:r>
            <w:r w:rsidRPr="001A6815">
              <w:rPr>
                <w:rFonts w:ascii="宋体" w:hAnsi="宋体" w:cs="宋体"/>
                <w:color w:val="000000"/>
                <w:kern w:val="0"/>
                <w:sz w:val="20"/>
                <w:szCs w:val="20"/>
              </w:rPr>
              <w:t xml:space="preserve">    </w:t>
            </w:r>
            <w:r w:rsidRPr="001A6815">
              <w:rPr>
                <w:rFonts w:ascii="宋体" w:hAnsi="宋体" w:cs="宋体" w:hint="eastAsia"/>
                <w:color w:val="000000"/>
                <w:kern w:val="0"/>
                <w:sz w:val="20"/>
                <w:szCs w:val="20"/>
              </w:rPr>
              <w:t>目</w:t>
            </w:r>
          </w:p>
        </w:tc>
        <w:tc>
          <w:tcPr>
            <w:tcW w:w="0" w:type="auto"/>
            <w:tcBorders>
              <w:top w:val="nil"/>
              <w:left w:val="nil"/>
              <w:bottom w:val="nil"/>
              <w:right w:val="single" w:sz="4" w:space="0" w:color="auto"/>
            </w:tcBorders>
            <w:noWrap/>
            <w:vAlign w:val="center"/>
          </w:tcPr>
          <w:p w:rsidR="009902E6" w:rsidRPr="001A6815" w:rsidRDefault="009902E6" w:rsidP="001A6815">
            <w:pPr>
              <w:widowControl/>
              <w:jc w:val="center"/>
              <w:rPr>
                <w:rFonts w:ascii="宋体" w:cs="Times New Roman"/>
                <w:color w:val="000000"/>
                <w:kern w:val="0"/>
                <w:sz w:val="20"/>
                <w:szCs w:val="20"/>
              </w:rPr>
            </w:pPr>
            <w:r>
              <w:rPr>
                <w:rFonts w:ascii="宋体" w:hAnsi="宋体" w:cs="宋体"/>
                <w:color w:val="000000"/>
                <w:kern w:val="0"/>
                <w:sz w:val="20"/>
                <w:szCs w:val="20"/>
              </w:rPr>
              <w:t>2018</w:t>
            </w:r>
            <w:r w:rsidRPr="001A6815">
              <w:rPr>
                <w:rFonts w:ascii="宋体" w:hAnsi="宋体" w:cs="宋体" w:hint="eastAsia"/>
                <w:color w:val="000000"/>
                <w:kern w:val="0"/>
                <w:sz w:val="20"/>
                <w:szCs w:val="20"/>
              </w:rPr>
              <w:t>年预算</w:t>
            </w:r>
          </w:p>
        </w:tc>
        <w:tc>
          <w:tcPr>
            <w:tcW w:w="0" w:type="auto"/>
            <w:tcBorders>
              <w:top w:val="nil"/>
              <w:left w:val="nil"/>
              <w:bottom w:val="nil"/>
              <w:right w:val="single" w:sz="4" w:space="0" w:color="auto"/>
            </w:tcBorders>
            <w:noWrap/>
            <w:vAlign w:val="center"/>
          </w:tcPr>
          <w:p w:rsidR="009902E6" w:rsidRPr="001A6815" w:rsidRDefault="009902E6" w:rsidP="001A6815">
            <w:pPr>
              <w:widowControl/>
              <w:jc w:val="center"/>
              <w:rPr>
                <w:rFonts w:ascii="宋体" w:cs="Times New Roman"/>
                <w:color w:val="000000"/>
                <w:kern w:val="0"/>
                <w:sz w:val="20"/>
                <w:szCs w:val="20"/>
              </w:rPr>
            </w:pPr>
            <w:r w:rsidRPr="001A6815">
              <w:rPr>
                <w:rFonts w:ascii="宋体" w:hAnsi="宋体" w:cs="宋体" w:hint="eastAsia"/>
                <w:color w:val="000000"/>
                <w:kern w:val="0"/>
                <w:sz w:val="20"/>
                <w:szCs w:val="20"/>
              </w:rPr>
              <w:t>项</w:t>
            </w:r>
            <w:r w:rsidRPr="001A6815">
              <w:rPr>
                <w:rFonts w:ascii="宋体" w:hAnsi="宋体" w:cs="宋体"/>
                <w:color w:val="000000"/>
                <w:kern w:val="0"/>
                <w:sz w:val="20"/>
                <w:szCs w:val="20"/>
              </w:rPr>
              <w:t xml:space="preserve">    </w:t>
            </w:r>
            <w:r w:rsidRPr="001A6815">
              <w:rPr>
                <w:rFonts w:ascii="宋体" w:hAnsi="宋体" w:cs="宋体" w:hint="eastAsia"/>
                <w:color w:val="000000"/>
                <w:kern w:val="0"/>
                <w:sz w:val="20"/>
                <w:szCs w:val="20"/>
              </w:rPr>
              <w:t>目</w:t>
            </w:r>
          </w:p>
        </w:tc>
        <w:tc>
          <w:tcPr>
            <w:tcW w:w="0" w:type="auto"/>
            <w:tcBorders>
              <w:top w:val="nil"/>
              <w:left w:val="nil"/>
              <w:bottom w:val="nil"/>
              <w:right w:val="single" w:sz="4" w:space="0" w:color="auto"/>
            </w:tcBorders>
            <w:noWrap/>
            <w:vAlign w:val="center"/>
          </w:tcPr>
          <w:p w:rsidR="009902E6" w:rsidRPr="001A6815" w:rsidRDefault="009902E6" w:rsidP="001A6815">
            <w:pPr>
              <w:widowControl/>
              <w:jc w:val="center"/>
              <w:rPr>
                <w:rFonts w:ascii="宋体" w:cs="Times New Roman"/>
                <w:color w:val="000000"/>
                <w:kern w:val="0"/>
                <w:sz w:val="20"/>
                <w:szCs w:val="20"/>
              </w:rPr>
            </w:pPr>
            <w:r>
              <w:rPr>
                <w:rFonts w:ascii="宋体" w:hAnsi="宋体" w:cs="宋体"/>
                <w:color w:val="000000"/>
                <w:kern w:val="0"/>
                <w:sz w:val="20"/>
                <w:szCs w:val="20"/>
              </w:rPr>
              <w:t>2018</w:t>
            </w:r>
            <w:r w:rsidRPr="001A6815">
              <w:rPr>
                <w:rFonts w:ascii="宋体" w:hAnsi="宋体" w:cs="宋体" w:hint="eastAsia"/>
                <w:color w:val="000000"/>
                <w:kern w:val="0"/>
                <w:sz w:val="20"/>
                <w:szCs w:val="20"/>
              </w:rPr>
              <w:t>年预算</w:t>
            </w:r>
          </w:p>
        </w:tc>
      </w:tr>
      <w:tr w:rsidR="009902E6" w:rsidRPr="00590150">
        <w:trPr>
          <w:trHeight w:val="422"/>
        </w:trPr>
        <w:tc>
          <w:tcPr>
            <w:tcW w:w="0" w:type="auto"/>
            <w:tcBorders>
              <w:top w:val="single" w:sz="4" w:space="0" w:color="auto"/>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一、财政拨款</w:t>
            </w:r>
          </w:p>
        </w:tc>
        <w:tc>
          <w:tcPr>
            <w:tcW w:w="0" w:type="auto"/>
            <w:tcBorders>
              <w:top w:val="single" w:sz="4" w:space="0" w:color="auto"/>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r w:rsidR="001245A1">
              <w:rPr>
                <w:rFonts w:ascii="宋体" w:hAnsi="宋体" w:cs="宋体" w:hint="eastAsia"/>
                <w:color w:val="000000"/>
                <w:kern w:val="0"/>
                <w:sz w:val="20"/>
                <w:szCs w:val="20"/>
              </w:rPr>
              <w:t>445.34</w:t>
            </w:r>
          </w:p>
        </w:tc>
        <w:tc>
          <w:tcPr>
            <w:tcW w:w="0" w:type="auto"/>
            <w:tcBorders>
              <w:top w:val="single" w:sz="4" w:space="0" w:color="auto"/>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一、基本支出</w:t>
            </w:r>
          </w:p>
        </w:tc>
        <w:tc>
          <w:tcPr>
            <w:tcW w:w="0" w:type="auto"/>
            <w:tcBorders>
              <w:top w:val="single" w:sz="4" w:space="0" w:color="auto"/>
              <w:left w:val="nil"/>
              <w:bottom w:val="single" w:sz="4" w:space="0" w:color="auto"/>
              <w:right w:val="single" w:sz="4" w:space="0" w:color="auto"/>
            </w:tcBorders>
            <w:noWrap/>
            <w:vAlign w:val="center"/>
          </w:tcPr>
          <w:p w:rsidR="009902E6" w:rsidRPr="001A6815" w:rsidRDefault="009902E6" w:rsidP="001245A1">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r w:rsidR="001245A1">
              <w:rPr>
                <w:rFonts w:ascii="宋体" w:hAnsi="宋体" w:cs="宋体" w:hint="eastAsia"/>
                <w:color w:val="000000"/>
                <w:kern w:val="0"/>
                <w:sz w:val="20"/>
                <w:szCs w:val="20"/>
              </w:rPr>
              <w:t>445.34</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二、财政专户拨款</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二、项目支出</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三、其他资金</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三、事业单位经营支出</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color w:val="000000"/>
                <w:kern w:val="0"/>
                <w:sz w:val="20"/>
                <w:szCs w:val="20"/>
              </w:rPr>
              <w:t xml:space="preserve">       </w:t>
            </w:r>
            <w:r w:rsidRPr="001A6815">
              <w:rPr>
                <w:rFonts w:ascii="宋体" w:hAnsi="宋体" w:cs="宋体" w:hint="eastAsia"/>
                <w:color w:val="000000"/>
                <w:kern w:val="0"/>
                <w:sz w:val="20"/>
                <w:szCs w:val="20"/>
              </w:rPr>
              <w:t>本年收入合计</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r w:rsidR="001245A1">
              <w:rPr>
                <w:rFonts w:ascii="宋体" w:hAnsi="宋体" w:cs="宋体" w:hint="eastAsia"/>
                <w:color w:val="000000"/>
                <w:kern w:val="0"/>
                <w:sz w:val="20"/>
                <w:szCs w:val="20"/>
              </w:rPr>
              <w:t>445.34</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color w:val="000000"/>
                <w:kern w:val="0"/>
                <w:sz w:val="20"/>
                <w:szCs w:val="20"/>
              </w:rPr>
              <w:t xml:space="preserve">       </w:t>
            </w:r>
            <w:r w:rsidRPr="001A6815">
              <w:rPr>
                <w:rFonts w:ascii="宋体" w:hAnsi="宋体" w:cs="宋体" w:hint="eastAsia"/>
                <w:color w:val="000000"/>
                <w:kern w:val="0"/>
                <w:sz w:val="20"/>
                <w:szCs w:val="20"/>
              </w:rPr>
              <w:t>本年支出合计</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r w:rsidR="001245A1">
              <w:rPr>
                <w:rFonts w:ascii="宋体" w:hAnsi="宋体" w:cs="宋体" w:hint="eastAsia"/>
                <w:color w:val="000000"/>
                <w:kern w:val="0"/>
                <w:sz w:val="20"/>
                <w:szCs w:val="20"/>
              </w:rPr>
              <w:t>445.34</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四、上级补助收入</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四、对附属单位补助支出</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五、附属单位上缴收入</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五、上缴上级支出</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六、用事业基金弥补收支总额</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六、结转下年</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hint="eastAsia"/>
                <w:color w:val="000000"/>
                <w:kern w:val="0"/>
                <w:sz w:val="20"/>
                <w:szCs w:val="20"/>
              </w:rPr>
              <w:t xml:space="preserve">　</w:t>
            </w:r>
          </w:p>
        </w:tc>
      </w:tr>
      <w:tr w:rsidR="009902E6" w:rsidRPr="00590150">
        <w:trPr>
          <w:trHeight w:val="422"/>
        </w:trPr>
        <w:tc>
          <w:tcPr>
            <w:tcW w:w="0" w:type="auto"/>
            <w:tcBorders>
              <w:top w:val="nil"/>
              <w:left w:val="single" w:sz="4" w:space="0" w:color="auto"/>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color w:val="000000"/>
                <w:kern w:val="0"/>
                <w:sz w:val="20"/>
                <w:szCs w:val="20"/>
              </w:rPr>
              <w:t xml:space="preserve">         </w:t>
            </w:r>
            <w:r w:rsidRPr="001A6815">
              <w:rPr>
                <w:rFonts w:ascii="宋体" w:hAnsi="宋体" w:cs="宋体" w:hint="eastAsia"/>
                <w:color w:val="000000"/>
                <w:kern w:val="0"/>
                <w:sz w:val="20"/>
                <w:szCs w:val="20"/>
              </w:rPr>
              <w:t>收入总计</w:t>
            </w:r>
          </w:p>
        </w:tc>
        <w:tc>
          <w:tcPr>
            <w:tcW w:w="0" w:type="auto"/>
            <w:tcBorders>
              <w:top w:val="nil"/>
              <w:left w:val="nil"/>
              <w:bottom w:val="single" w:sz="4" w:space="0" w:color="auto"/>
              <w:right w:val="single" w:sz="4" w:space="0" w:color="auto"/>
            </w:tcBorders>
            <w:noWrap/>
            <w:vAlign w:val="center"/>
          </w:tcPr>
          <w:p w:rsidR="009902E6" w:rsidRPr="001A6815" w:rsidRDefault="001245A1" w:rsidP="001245A1">
            <w:pPr>
              <w:widowControl/>
              <w:ind w:firstLineChars="50" w:firstLine="100"/>
              <w:jc w:val="left"/>
              <w:rPr>
                <w:rFonts w:ascii="宋体" w:cs="Times New Roman"/>
                <w:color w:val="000000"/>
                <w:kern w:val="0"/>
                <w:sz w:val="20"/>
                <w:szCs w:val="20"/>
              </w:rPr>
            </w:pPr>
            <w:r>
              <w:rPr>
                <w:rFonts w:ascii="宋体" w:hAnsi="宋体" w:cs="宋体" w:hint="eastAsia"/>
                <w:color w:val="000000"/>
                <w:kern w:val="0"/>
                <w:sz w:val="20"/>
                <w:szCs w:val="20"/>
              </w:rPr>
              <w:t>445.34</w:t>
            </w:r>
          </w:p>
        </w:tc>
        <w:tc>
          <w:tcPr>
            <w:tcW w:w="0" w:type="auto"/>
            <w:tcBorders>
              <w:top w:val="nil"/>
              <w:left w:val="nil"/>
              <w:bottom w:val="single" w:sz="4" w:space="0" w:color="auto"/>
              <w:right w:val="single" w:sz="4" w:space="0" w:color="auto"/>
            </w:tcBorders>
            <w:noWrap/>
            <w:vAlign w:val="center"/>
          </w:tcPr>
          <w:p w:rsidR="009902E6" w:rsidRPr="001A6815" w:rsidRDefault="009902E6" w:rsidP="001A6815">
            <w:pPr>
              <w:widowControl/>
              <w:jc w:val="left"/>
              <w:rPr>
                <w:rFonts w:ascii="宋体" w:cs="Times New Roman"/>
                <w:color w:val="000000"/>
                <w:kern w:val="0"/>
                <w:sz w:val="20"/>
                <w:szCs w:val="20"/>
              </w:rPr>
            </w:pPr>
            <w:r w:rsidRPr="001A6815">
              <w:rPr>
                <w:rFonts w:ascii="宋体" w:hAnsi="宋体" w:cs="宋体"/>
                <w:color w:val="000000"/>
                <w:kern w:val="0"/>
                <w:sz w:val="20"/>
                <w:szCs w:val="20"/>
              </w:rPr>
              <w:t xml:space="preserve">         </w:t>
            </w:r>
            <w:r w:rsidRPr="001A6815">
              <w:rPr>
                <w:rFonts w:ascii="宋体" w:hAnsi="宋体" w:cs="宋体" w:hint="eastAsia"/>
                <w:color w:val="000000"/>
                <w:kern w:val="0"/>
                <w:sz w:val="20"/>
                <w:szCs w:val="20"/>
              </w:rPr>
              <w:t>支出总计</w:t>
            </w:r>
          </w:p>
        </w:tc>
        <w:tc>
          <w:tcPr>
            <w:tcW w:w="0" w:type="auto"/>
            <w:tcBorders>
              <w:top w:val="nil"/>
              <w:left w:val="nil"/>
              <w:bottom w:val="single" w:sz="4" w:space="0" w:color="auto"/>
              <w:right w:val="single" w:sz="4" w:space="0" w:color="auto"/>
            </w:tcBorders>
            <w:noWrap/>
            <w:vAlign w:val="center"/>
          </w:tcPr>
          <w:p w:rsidR="009902E6" w:rsidRPr="001A6815" w:rsidRDefault="001245A1" w:rsidP="001245A1">
            <w:pPr>
              <w:widowControl/>
              <w:ind w:firstLineChars="100" w:firstLine="200"/>
              <w:jc w:val="left"/>
              <w:rPr>
                <w:rFonts w:ascii="宋体" w:cs="Times New Roman"/>
                <w:color w:val="000000"/>
                <w:kern w:val="0"/>
                <w:sz w:val="20"/>
                <w:szCs w:val="20"/>
              </w:rPr>
            </w:pPr>
            <w:r>
              <w:rPr>
                <w:rFonts w:ascii="宋体" w:hAnsi="宋体" w:cs="宋体" w:hint="eastAsia"/>
                <w:color w:val="000000"/>
                <w:kern w:val="0"/>
                <w:sz w:val="20"/>
                <w:szCs w:val="20"/>
              </w:rPr>
              <w:t>445.34</w:t>
            </w:r>
          </w:p>
        </w:tc>
      </w:tr>
    </w:tbl>
    <w:p w:rsidR="009902E6" w:rsidRDefault="009902E6">
      <w:pPr>
        <w:jc w:val="center"/>
        <w:rPr>
          <w:rFonts w:ascii="方正小标宋简体" w:eastAsia="方正小标宋简体" w:hAnsi="方正小标宋简体" w:cs="Times New Roman"/>
          <w:sz w:val="44"/>
          <w:szCs w:val="44"/>
        </w:rPr>
      </w:pPr>
    </w:p>
    <w:p w:rsidR="009902E6" w:rsidRDefault="009902E6">
      <w:pPr>
        <w:rPr>
          <w:rFonts w:cs="Times New Roman"/>
        </w:rPr>
      </w:pPr>
    </w:p>
    <w:p w:rsidR="009902E6" w:rsidRDefault="009902E6">
      <w:pPr>
        <w:rPr>
          <w:rFonts w:cs="Times New Roman"/>
        </w:rPr>
      </w:pPr>
    </w:p>
    <w:p w:rsidR="009902E6" w:rsidRDefault="009902E6">
      <w:pPr>
        <w:rPr>
          <w:rFonts w:cs="Times New Roman"/>
        </w:rPr>
      </w:pPr>
    </w:p>
    <w:p w:rsidR="009902E6" w:rsidRDefault="009902E6">
      <w:pPr>
        <w:rPr>
          <w:rFonts w:cs="Times New Roman"/>
        </w:rPr>
      </w:pPr>
    </w:p>
    <w:p w:rsidR="009902E6" w:rsidRDefault="009902E6">
      <w:pPr>
        <w:rPr>
          <w:rFonts w:cs="Times New Roman"/>
        </w:rPr>
      </w:pPr>
    </w:p>
    <w:tbl>
      <w:tblPr>
        <w:tblW w:w="8604" w:type="dxa"/>
        <w:tblInd w:w="-106" w:type="dxa"/>
        <w:tblLook w:val="00A0"/>
      </w:tblPr>
      <w:tblGrid>
        <w:gridCol w:w="4264"/>
        <w:gridCol w:w="2170"/>
        <w:gridCol w:w="2170"/>
      </w:tblGrid>
      <w:tr w:rsidR="009902E6" w:rsidRPr="00590150">
        <w:trPr>
          <w:trHeight w:val="386"/>
        </w:trPr>
        <w:tc>
          <w:tcPr>
            <w:tcW w:w="4264" w:type="dxa"/>
            <w:tcBorders>
              <w:top w:val="nil"/>
              <w:left w:val="nil"/>
              <w:bottom w:val="nil"/>
              <w:right w:val="nil"/>
            </w:tcBorders>
            <w:noWrap/>
            <w:vAlign w:val="bottom"/>
          </w:tcPr>
          <w:p w:rsidR="009902E6" w:rsidRPr="00044B2D" w:rsidRDefault="009902E6" w:rsidP="00044B2D">
            <w:pPr>
              <w:widowControl/>
              <w:jc w:val="left"/>
              <w:rPr>
                <w:rFonts w:ascii="Arial" w:hAnsi="Arial" w:cs="Arial"/>
                <w:kern w:val="0"/>
                <w:sz w:val="20"/>
                <w:szCs w:val="20"/>
              </w:rPr>
            </w:pPr>
          </w:p>
        </w:tc>
        <w:tc>
          <w:tcPr>
            <w:tcW w:w="2170" w:type="dxa"/>
            <w:tcBorders>
              <w:top w:val="nil"/>
              <w:left w:val="nil"/>
              <w:bottom w:val="nil"/>
              <w:right w:val="nil"/>
            </w:tcBorders>
            <w:noWrap/>
            <w:vAlign w:val="bottom"/>
          </w:tcPr>
          <w:p w:rsidR="009902E6" w:rsidRPr="00044B2D" w:rsidRDefault="009902E6" w:rsidP="00044B2D">
            <w:pPr>
              <w:widowControl/>
              <w:jc w:val="left"/>
              <w:rPr>
                <w:rFonts w:ascii="Arial" w:hAnsi="Arial" w:cs="Arial"/>
                <w:kern w:val="0"/>
                <w:sz w:val="20"/>
                <w:szCs w:val="20"/>
              </w:rPr>
            </w:pPr>
          </w:p>
        </w:tc>
        <w:tc>
          <w:tcPr>
            <w:tcW w:w="2170" w:type="dxa"/>
            <w:tcBorders>
              <w:top w:val="nil"/>
              <w:left w:val="nil"/>
              <w:bottom w:val="nil"/>
              <w:right w:val="nil"/>
            </w:tcBorders>
            <w:shd w:val="clear" w:color="000000" w:fill="FFFFFF"/>
            <w:noWrap/>
            <w:vAlign w:val="center"/>
          </w:tcPr>
          <w:p w:rsidR="009902E6" w:rsidRPr="00044B2D" w:rsidRDefault="009902E6" w:rsidP="00044B2D">
            <w:pPr>
              <w:widowControl/>
              <w:jc w:val="right"/>
              <w:rPr>
                <w:rFonts w:ascii="宋体" w:cs="Times New Roman"/>
                <w:color w:val="000000"/>
                <w:kern w:val="0"/>
                <w:sz w:val="20"/>
                <w:szCs w:val="20"/>
              </w:rPr>
            </w:pPr>
            <w:r w:rsidRPr="00044B2D">
              <w:rPr>
                <w:rFonts w:ascii="宋体" w:hAnsi="宋体" w:cs="宋体" w:hint="eastAsia"/>
                <w:color w:val="000000"/>
                <w:kern w:val="0"/>
                <w:sz w:val="20"/>
                <w:szCs w:val="20"/>
              </w:rPr>
              <w:t>表</w:t>
            </w:r>
            <w:r w:rsidRPr="00044B2D">
              <w:rPr>
                <w:rFonts w:ascii="宋体" w:hAnsi="宋体" w:cs="宋体"/>
                <w:color w:val="000000"/>
                <w:kern w:val="0"/>
                <w:sz w:val="20"/>
                <w:szCs w:val="20"/>
              </w:rPr>
              <w:t>2</w:t>
            </w:r>
          </w:p>
        </w:tc>
      </w:tr>
      <w:tr w:rsidR="009902E6" w:rsidRPr="00590150">
        <w:trPr>
          <w:trHeight w:val="480"/>
        </w:trPr>
        <w:tc>
          <w:tcPr>
            <w:tcW w:w="8604" w:type="dxa"/>
            <w:gridSpan w:val="3"/>
            <w:tcBorders>
              <w:top w:val="nil"/>
              <w:left w:val="nil"/>
              <w:bottom w:val="nil"/>
              <w:right w:val="nil"/>
            </w:tcBorders>
            <w:shd w:val="clear" w:color="000000" w:fill="FFFFFF"/>
            <w:noWrap/>
            <w:vAlign w:val="center"/>
          </w:tcPr>
          <w:p w:rsidR="009902E6" w:rsidRPr="00044B2D" w:rsidRDefault="009902E6" w:rsidP="00044B2D">
            <w:pPr>
              <w:widowControl/>
              <w:jc w:val="center"/>
              <w:rPr>
                <w:rFonts w:ascii="宋体" w:cs="Times New Roman"/>
                <w:b/>
                <w:bCs/>
                <w:color w:val="000000"/>
                <w:kern w:val="0"/>
                <w:sz w:val="28"/>
                <w:szCs w:val="28"/>
              </w:rPr>
            </w:pPr>
            <w:r w:rsidRPr="00044B2D">
              <w:rPr>
                <w:rFonts w:ascii="宋体" w:hAnsi="宋体" w:cs="宋体" w:hint="eastAsia"/>
                <w:b/>
                <w:bCs/>
                <w:color w:val="000000"/>
                <w:kern w:val="0"/>
                <w:sz w:val="28"/>
                <w:szCs w:val="28"/>
              </w:rPr>
              <w:t>收入总体情况表</w:t>
            </w:r>
          </w:p>
        </w:tc>
      </w:tr>
      <w:tr w:rsidR="009902E6" w:rsidRPr="00590150">
        <w:trPr>
          <w:trHeight w:val="386"/>
        </w:trPr>
        <w:tc>
          <w:tcPr>
            <w:tcW w:w="6434" w:type="dxa"/>
            <w:gridSpan w:val="2"/>
            <w:tcBorders>
              <w:top w:val="nil"/>
              <w:left w:val="nil"/>
              <w:bottom w:val="nil"/>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单位名称：</w:t>
            </w:r>
            <w:r w:rsidR="00757FD6">
              <w:rPr>
                <w:rFonts w:ascii="宋体" w:hAnsi="宋体" w:cs="宋体" w:hint="eastAsia"/>
                <w:color w:val="000000"/>
                <w:kern w:val="0"/>
                <w:sz w:val="20"/>
                <w:szCs w:val="20"/>
              </w:rPr>
              <w:t>大埔县统计局</w:t>
            </w:r>
          </w:p>
        </w:tc>
        <w:tc>
          <w:tcPr>
            <w:tcW w:w="2170" w:type="dxa"/>
            <w:tcBorders>
              <w:top w:val="nil"/>
              <w:left w:val="nil"/>
              <w:bottom w:val="nil"/>
              <w:right w:val="nil"/>
            </w:tcBorders>
            <w:shd w:val="clear" w:color="000000" w:fill="FFFFFF"/>
            <w:noWrap/>
            <w:vAlign w:val="center"/>
          </w:tcPr>
          <w:p w:rsidR="009902E6" w:rsidRPr="00044B2D" w:rsidRDefault="009902E6" w:rsidP="00044B2D">
            <w:pPr>
              <w:widowControl/>
              <w:jc w:val="right"/>
              <w:rPr>
                <w:rFonts w:ascii="宋体" w:cs="Times New Roman"/>
                <w:color w:val="000000"/>
                <w:kern w:val="0"/>
                <w:sz w:val="20"/>
                <w:szCs w:val="20"/>
              </w:rPr>
            </w:pPr>
            <w:r w:rsidRPr="00044B2D">
              <w:rPr>
                <w:rFonts w:ascii="宋体" w:hAnsi="宋体" w:cs="宋体" w:hint="eastAsia"/>
                <w:color w:val="000000"/>
                <w:kern w:val="0"/>
                <w:sz w:val="20"/>
                <w:szCs w:val="20"/>
              </w:rPr>
              <w:t>单位：万元</w:t>
            </w:r>
          </w:p>
        </w:tc>
      </w:tr>
      <w:tr w:rsidR="009902E6" w:rsidRPr="00590150">
        <w:trPr>
          <w:trHeight w:val="386"/>
        </w:trPr>
        <w:tc>
          <w:tcPr>
            <w:tcW w:w="4264" w:type="dxa"/>
            <w:tcBorders>
              <w:top w:val="single" w:sz="4" w:space="0" w:color="000000"/>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center"/>
              <w:rPr>
                <w:rFonts w:ascii="宋体" w:cs="Times New Roman"/>
                <w:color w:val="000000"/>
                <w:kern w:val="0"/>
                <w:sz w:val="20"/>
                <w:szCs w:val="20"/>
              </w:rPr>
            </w:pPr>
            <w:r w:rsidRPr="00044B2D">
              <w:rPr>
                <w:rFonts w:ascii="宋体" w:hAnsi="宋体" w:cs="宋体" w:hint="eastAsia"/>
                <w:color w:val="000000"/>
                <w:kern w:val="0"/>
                <w:sz w:val="20"/>
                <w:szCs w:val="20"/>
              </w:rPr>
              <w:t>项</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目</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center"/>
              <w:rPr>
                <w:rFonts w:ascii="宋体" w:cs="Times New Roman"/>
                <w:color w:val="000000"/>
                <w:kern w:val="0"/>
                <w:sz w:val="20"/>
                <w:szCs w:val="20"/>
              </w:rPr>
            </w:pPr>
            <w:r>
              <w:rPr>
                <w:rFonts w:ascii="宋体" w:hAnsi="宋体" w:cs="宋体"/>
                <w:color w:val="000000"/>
                <w:kern w:val="0"/>
                <w:sz w:val="20"/>
                <w:szCs w:val="20"/>
              </w:rPr>
              <w:t>2018</w:t>
            </w:r>
            <w:r w:rsidRPr="00044B2D">
              <w:rPr>
                <w:rFonts w:ascii="宋体" w:hAnsi="宋体" w:cs="宋体" w:hint="eastAsia"/>
                <w:color w:val="000000"/>
                <w:kern w:val="0"/>
                <w:sz w:val="20"/>
                <w:szCs w:val="20"/>
              </w:rPr>
              <w:t>年预算</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一、预算拨款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r w:rsidR="001245A1">
              <w:rPr>
                <w:rFonts w:ascii="宋体" w:hAnsi="宋体" w:cs="宋体" w:hint="eastAsia"/>
                <w:color w:val="000000"/>
                <w:kern w:val="0"/>
                <w:sz w:val="20"/>
                <w:szCs w:val="20"/>
              </w:rPr>
              <w:t>445.34</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一般公共预算拨款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r w:rsidR="001245A1">
              <w:rPr>
                <w:rFonts w:ascii="宋体" w:hAnsi="宋体" w:cs="宋体" w:hint="eastAsia"/>
                <w:color w:val="000000"/>
                <w:kern w:val="0"/>
                <w:sz w:val="20"/>
                <w:szCs w:val="20"/>
              </w:rPr>
              <w:t>445.34</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lastRenderedPageBreak/>
              <w:t xml:space="preserve">   </w:t>
            </w:r>
            <w:r w:rsidRPr="00044B2D">
              <w:rPr>
                <w:rFonts w:ascii="宋体" w:hAnsi="宋体" w:cs="宋体" w:hint="eastAsia"/>
                <w:color w:val="000000"/>
                <w:kern w:val="0"/>
                <w:sz w:val="20"/>
                <w:szCs w:val="20"/>
              </w:rPr>
              <w:t>基金预算拨款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二、财政专户拨款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教育收费</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其他财政收入拨款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三、其他资金</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事业收入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事业单位经营收入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其他收入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本</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年</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收</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入</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合</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r w:rsidR="001245A1">
              <w:rPr>
                <w:rFonts w:ascii="宋体" w:hAnsi="宋体" w:cs="宋体" w:hint="eastAsia"/>
                <w:color w:val="000000"/>
                <w:kern w:val="0"/>
                <w:sz w:val="20"/>
                <w:szCs w:val="20"/>
              </w:rPr>
              <w:t>445.34</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四、上级补助收入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五、附属单位上缴收入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六、用事业基金弥补收支总额</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hint="eastAsia"/>
                <w:color w:val="000000"/>
                <w:kern w:val="0"/>
                <w:sz w:val="20"/>
                <w:szCs w:val="20"/>
              </w:rPr>
              <w:t xml:space="preserve">　</w:t>
            </w:r>
          </w:p>
        </w:tc>
      </w:tr>
      <w:tr w:rsidR="009902E6" w:rsidRPr="00590150">
        <w:trPr>
          <w:trHeight w:val="386"/>
        </w:trPr>
        <w:tc>
          <w:tcPr>
            <w:tcW w:w="4264" w:type="dxa"/>
            <w:tcBorders>
              <w:top w:val="nil"/>
              <w:left w:val="single" w:sz="4" w:space="0" w:color="000000"/>
              <w:bottom w:val="single" w:sz="4" w:space="0" w:color="000000"/>
              <w:right w:val="nil"/>
            </w:tcBorders>
            <w:shd w:val="clear" w:color="000000" w:fill="FFFFFF"/>
            <w:noWrap/>
            <w:vAlign w:val="center"/>
          </w:tcPr>
          <w:p w:rsidR="009902E6" w:rsidRPr="00044B2D" w:rsidRDefault="009902E6" w:rsidP="00044B2D">
            <w:pPr>
              <w:widowControl/>
              <w:jc w:val="left"/>
              <w:rPr>
                <w:rFonts w:ascii="宋体" w:cs="Times New Roman"/>
                <w:color w:val="000000"/>
                <w:kern w:val="0"/>
                <w:sz w:val="20"/>
                <w:szCs w:val="20"/>
              </w:rPr>
            </w:pP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收</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入</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总</w:t>
            </w:r>
            <w:r w:rsidRPr="00044B2D">
              <w:rPr>
                <w:rFonts w:ascii="宋体" w:hAnsi="宋体" w:cs="宋体"/>
                <w:color w:val="000000"/>
                <w:kern w:val="0"/>
                <w:sz w:val="20"/>
                <w:szCs w:val="20"/>
              </w:rPr>
              <w:t xml:space="preserve">    </w:t>
            </w:r>
            <w:r w:rsidRPr="00044B2D">
              <w:rPr>
                <w:rFonts w:ascii="宋体" w:hAnsi="宋体" w:cs="宋体" w:hint="eastAsia"/>
                <w:color w:val="000000"/>
                <w:kern w:val="0"/>
                <w:sz w:val="20"/>
                <w:szCs w:val="20"/>
              </w:rPr>
              <w:t>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1245A1" w:rsidRDefault="001245A1" w:rsidP="001245A1">
            <w:pPr>
              <w:widowControl/>
              <w:ind w:firstLineChars="50" w:firstLine="100"/>
              <w:jc w:val="left"/>
              <w:rPr>
                <w:rFonts w:ascii="宋体" w:cs="Times New Roman"/>
                <w:color w:val="000000"/>
                <w:kern w:val="0"/>
                <w:sz w:val="20"/>
                <w:szCs w:val="20"/>
              </w:rPr>
            </w:pPr>
            <w:r w:rsidRPr="001245A1">
              <w:rPr>
                <w:rFonts w:ascii="宋体" w:hAnsi="宋体" w:cs="宋体" w:hint="eastAsia"/>
                <w:color w:val="000000"/>
                <w:kern w:val="0"/>
                <w:sz w:val="20"/>
                <w:szCs w:val="20"/>
              </w:rPr>
              <w:t>445.34</w:t>
            </w:r>
          </w:p>
        </w:tc>
      </w:tr>
    </w:tbl>
    <w:p w:rsidR="009902E6" w:rsidRDefault="009902E6">
      <w:pPr>
        <w:rPr>
          <w:rFonts w:cs="Times New Roman"/>
        </w:rPr>
      </w:pPr>
    </w:p>
    <w:p w:rsidR="009902E6" w:rsidRDefault="009902E6">
      <w:pPr>
        <w:rPr>
          <w:rFonts w:cs="Times New Roman"/>
        </w:rPr>
        <w:sectPr w:rsidR="009902E6">
          <w:pgSz w:w="11906" w:h="16838"/>
          <w:pgMar w:top="1440" w:right="1800" w:bottom="1440" w:left="1800" w:header="851" w:footer="992" w:gutter="0"/>
          <w:cols w:space="425"/>
          <w:docGrid w:type="lines" w:linePitch="312"/>
        </w:sectPr>
      </w:pPr>
    </w:p>
    <w:tbl>
      <w:tblPr>
        <w:tblW w:w="8664" w:type="dxa"/>
        <w:tblInd w:w="-106" w:type="dxa"/>
        <w:tblLook w:val="00A0"/>
      </w:tblPr>
      <w:tblGrid>
        <w:gridCol w:w="4294"/>
        <w:gridCol w:w="2185"/>
        <w:gridCol w:w="2185"/>
      </w:tblGrid>
      <w:tr w:rsidR="009902E6" w:rsidRPr="00590150">
        <w:trPr>
          <w:trHeight w:val="407"/>
        </w:trPr>
        <w:tc>
          <w:tcPr>
            <w:tcW w:w="4294" w:type="dxa"/>
            <w:tcBorders>
              <w:top w:val="nil"/>
              <w:left w:val="nil"/>
              <w:bottom w:val="nil"/>
              <w:right w:val="nil"/>
            </w:tcBorders>
            <w:noWrap/>
            <w:vAlign w:val="bottom"/>
          </w:tcPr>
          <w:p w:rsidR="009902E6" w:rsidRPr="00F83FBF" w:rsidRDefault="009902E6" w:rsidP="00F83FBF">
            <w:pPr>
              <w:widowControl/>
              <w:jc w:val="left"/>
              <w:rPr>
                <w:rFonts w:ascii="Arial" w:hAnsi="Arial" w:cs="Arial"/>
                <w:kern w:val="0"/>
                <w:sz w:val="20"/>
                <w:szCs w:val="20"/>
              </w:rPr>
            </w:pPr>
          </w:p>
        </w:tc>
        <w:tc>
          <w:tcPr>
            <w:tcW w:w="2185" w:type="dxa"/>
            <w:tcBorders>
              <w:top w:val="nil"/>
              <w:left w:val="nil"/>
              <w:bottom w:val="nil"/>
              <w:right w:val="nil"/>
            </w:tcBorders>
            <w:noWrap/>
            <w:vAlign w:val="bottom"/>
          </w:tcPr>
          <w:p w:rsidR="009902E6" w:rsidRPr="00F83FBF" w:rsidRDefault="009902E6" w:rsidP="00F83FBF">
            <w:pPr>
              <w:widowControl/>
              <w:jc w:val="left"/>
              <w:rPr>
                <w:rFonts w:ascii="Arial" w:hAnsi="Arial" w:cs="Arial"/>
                <w:kern w:val="0"/>
                <w:sz w:val="20"/>
                <w:szCs w:val="20"/>
              </w:rPr>
            </w:pPr>
          </w:p>
        </w:tc>
        <w:tc>
          <w:tcPr>
            <w:tcW w:w="2185" w:type="dxa"/>
            <w:tcBorders>
              <w:top w:val="nil"/>
              <w:left w:val="nil"/>
              <w:bottom w:val="nil"/>
              <w:right w:val="nil"/>
            </w:tcBorders>
            <w:shd w:val="clear" w:color="000000" w:fill="FFFFFF"/>
            <w:noWrap/>
            <w:vAlign w:val="center"/>
          </w:tcPr>
          <w:p w:rsidR="009902E6" w:rsidRPr="00F83FBF" w:rsidRDefault="009902E6" w:rsidP="00F83FBF">
            <w:pPr>
              <w:widowControl/>
              <w:jc w:val="right"/>
              <w:rPr>
                <w:rFonts w:ascii="宋体" w:cs="Times New Roman"/>
                <w:color w:val="000000"/>
                <w:kern w:val="0"/>
                <w:sz w:val="20"/>
                <w:szCs w:val="20"/>
              </w:rPr>
            </w:pPr>
            <w:r w:rsidRPr="00F83FBF">
              <w:rPr>
                <w:rFonts w:ascii="宋体" w:hAnsi="宋体" w:cs="宋体" w:hint="eastAsia"/>
                <w:color w:val="000000"/>
                <w:kern w:val="0"/>
                <w:sz w:val="20"/>
                <w:szCs w:val="20"/>
              </w:rPr>
              <w:t>表</w:t>
            </w:r>
            <w:r w:rsidRPr="00F83FBF">
              <w:rPr>
                <w:rFonts w:ascii="宋体" w:hAnsi="宋体" w:cs="宋体"/>
                <w:color w:val="000000"/>
                <w:kern w:val="0"/>
                <w:sz w:val="20"/>
                <w:szCs w:val="20"/>
              </w:rPr>
              <w:t>3</w:t>
            </w:r>
          </w:p>
        </w:tc>
      </w:tr>
      <w:tr w:rsidR="009902E6" w:rsidRPr="00590150">
        <w:trPr>
          <w:trHeight w:val="506"/>
        </w:trPr>
        <w:tc>
          <w:tcPr>
            <w:tcW w:w="8664" w:type="dxa"/>
            <w:gridSpan w:val="3"/>
            <w:tcBorders>
              <w:top w:val="nil"/>
              <w:left w:val="nil"/>
              <w:bottom w:val="nil"/>
              <w:right w:val="nil"/>
            </w:tcBorders>
            <w:shd w:val="clear" w:color="000000" w:fill="FFFFFF"/>
            <w:noWrap/>
            <w:vAlign w:val="center"/>
          </w:tcPr>
          <w:p w:rsidR="009902E6" w:rsidRPr="00F83FBF" w:rsidRDefault="009902E6" w:rsidP="00F83FBF">
            <w:pPr>
              <w:widowControl/>
              <w:jc w:val="center"/>
              <w:rPr>
                <w:rFonts w:ascii="宋体" w:cs="Times New Roman"/>
                <w:b/>
                <w:bCs/>
                <w:color w:val="000000"/>
                <w:kern w:val="0"/>
                <w:sz w:val="28"/>
                <w:szCs w:val="28"/>
              </w:rPr>
            </w:pPr>
            <w:r w:rsidRPr="00F83FBF">
              <w:rPr>
                <w:rFonts w:ascii="宋体" w:hAnsi="宋体" w:cs="宋体" w:hint="eastAsia"/>
                <w:b/>
                <w:bCs/>
                <w:color w:val="000000"/>
                <w:kern w:val="0"/>
                <w:sz w:val="28"/>
                <w:szCs w:val="28"/>
              </w:rPr>
              <w:t>支出总体情况表</w:t>
            </w:r>
          </w:p>
        </w:tc>
      </w:tr>
      <w:tr w:rsidR="009902E6" w:rsidRPr="00590150">
        <w:trPr>
          <w:trHeight w:val="407"/>
        </w:trPr>
        <w:tc>
          <w:tcPr>
            <w:tcW w:w="6479" w:type="dxa"/>
            <w:gridSpan w:val="2"/>
            <w:tcBorders>
              <w:top w:val="nil"/>
              <w:left w:val="nil"/>
              <w:bottom w:val="nil"/>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单位名称：</w:t>
            </w:r>
            <w:r w:rsidR="00757FD6">
              <w:rPr>
                <w:rFonts w:ascii="宋体" w:hAnsi="宋体" w:cs="宋体" w:hint="eastAsia"/>
                <w:color w:val="000000"/>
                <w:kern w:val="0"/>
                <w:sz w:val="20"/>
                <w:szCs w:val="20"/>
              </w:rPr>
              <w:t>大埔县统计局</w:t>
            </w:r>
          </w:p>
        </w:tc>
        <w:tc>
          <w:tcPr>
            <w:tcW w:w="2185" w:type="dxa"/>
            <w:tcBorders>
              <w:top w:val="nil"/>
              <w:left w:val="nil"/>
              <w:bottom w:val="nil"/>
              <w:right w:val="nil"/>
            </w:tcBorders>
            <w:shd w:val="clear" w:color="000000" w:fill="FFFFFF"/>
            <w:noWrap/>
            <w:vAlign w:val="center"/>
          </w:tcPr>
          <w:p w:rsidR="009902E6" w:rsidRPr="00F83FBF" w:rsidRDefault="009902E6" w:rsidP="00F83FBF">
            <w:pPr>
              <w:widowControl/>
              <w:jc w:val="right"/>
              <w:rPr>
                <w:rFonts w:ascii="宋体" w:cs="Times New Roman"/>
                <w:color w:val="000000"/>
                <w:kern w:val="0"/>
                <w:sz w:val="20"/>
                <w:szCs w:val="20"/>
              </w:rPr>
            </w:pPr>
            <w:r w:rsidRPr="00F83FBF">
              <w:rPr>
                <w:rFonts w:ascii="宋体" w:hAnsi="宋体" w:cs="宋体" w:hint="eastAsia"/>
                <w:color w:val="000000"/>
                <w:kern w:val="0"/>
                <w:sz w:val="20"/>
                <w:szCs w:val="20"/>
              </w:rPr>
              <w:t>单位：万元</w:t>
            </w:r>
          </w:p>
        </w:tc>
      </w:tr>
      <w:tr w:rsidR="009902E6" w:rsidRPr="00590150">
        <w:trPr>
          <w:trHeight w:val="407"/>
        </w:trPr>
        <w:tc>
          <w:tcPr>
            <w:tcW w:w="4294" w:type="dxa"/>
            <w:tcBorders>
              <w:top w:val="single" w:sz="4" w:space="0" w:color="000000"/>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center"/>
              <w:rPr>
                <w:rFonts w:ascii="宋体" w:cs="Times New Roman"/>
                <w:color w:val="000000"/>
                <w:kern w:val="0"/>
                <w:sz w:val="20"/>
                <w:szCs w:val="20"/>
              </w:rPr>
            </w:pPr>
            <w:r w:rsidRPr="00F83FBF">
              <w:rPr>
                <w:rFonts w:ascii="宋体" w:hAnsi="宋体" w:cs="宋体" w:hint="eastAsia"/>
                <w:color w:val="000000"/>
                <w:kern w:val="0"/>
                <w:sz w:val="20"/>
                <w:szCs w:val="20"/>
              </w:rPr>
              <w:t>项</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center"/>
              <w:rPr>
                <w:rFonts w:ascii="宋体" w:cs="Times New Roman"/>
                <w:color w:val="000000"/>
                <w:kern w:val="0"/>
                <w:sz w:val="20"/>
                <w:szCs w:val="20"/>
              </w:rPr>
            </w:pPr>
            <w:r>
              <w:rPr>
                <w:rFonts w:ascii="宋体" w:hAnsi="宋体" w:cs="宋体"/>
                <w:color w:val="000000"/>
                <w:kern w:val="0"/>
                <w:sz w:val="20"/>
                <w:szCs w:val="20"/>
              </w:rPr>
              <w:t>2018</w:t>
            </w:r>
            <w:r w:rsidRPr="00F83FBF">
              <w:rPr>
                <w:rFonts w:ascii="宋体" w:hAnsi="宋体" w:cs="宋体" w:hint="eastAsia"/>
                <w:color w:val="000000"/>
                <w:kern w:val="0"/>
                <w:sz w:val="20"/>
                <w:szCs w:val="20"/>
              </w:rPr>
              <w:t>年预算</w:t>
            </w:r>
          </w:p>
        </w:tc>
      </w:tr>
      <w:tr w:rsidR="009902E6" w:rsidRPr="00590150">
        <w:trPr>
          <w:trHeight w:val="407"/>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一、基本支出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r w:rsidR="001245A1">
              <w:rPr>
                <w:rFonts w:ascii="宋体" w:hAnsi="宋体" w:cs="宋体" w:hint="eastAsia"/>
                <w:color w:val="000000"/>
                <w:kern w:val="0"/>
                <w:sz w:val="22"/>
              </w:rPr>
              <w:t>230.34</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工资福利支出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r w:rsidR="001245A1">
              <w:rPr>
                <w:rFonts w:ascii="宋体" w:hAnsi="宋体" w:cs="宋体" w:hint="eastAsia"/>
                <w:color w:val="000000"/>
                <w:kern w:val="0"/>
                <w:sz w:val="22"/>
              </w:rPr>
              <w:t>230.34</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一般商品和服务支出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对个人和家庭的补助</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757FD6">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其他资本性支出等</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二、项目支出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r w:rsidR="00757FD6">
              <w:rPr>
                <w:rFonts w:ascii="宋体" w:hAnsi="宋体" w:cs="宋体" w:hint="eastAsia"/>
                <w:color w:val="000000"/>
                <w:kern w:val="0"/>
                <w:sz w:val="22"/>
              </w:rPr>
              <w:t>215</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日常运转类项目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r w:rsidR="00757FD6">
              <w:rPr>
                <w:rFonts w:ascii="宋体" w:hAnsi="宋体" w:cs="宋体" w:hint="eastAsia"/>
                <w:color w:val="000000"/>
                <w:kern w:val="0"/>
                <w:sz w:val="22"/>
              </w:rPr>
              <w:t>215</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政府购买服务类项目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其他类项目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科技研发类项目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基本建设类项目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补助企事业类项目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信息化运维类项目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专项业务类项目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因公出国（境）项目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信息系统建设类项目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三、事业单位经营支出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本</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年</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支</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出</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合</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r w:rsidR="00757FD6">
              <w:rPr>
                <w:rFonts w:ascii="宋体" w:hAnsi="宋体" w:cs="宋体" w:hint="eastAsia"/>
                <w:color w:val="000000"/>
                <w:kern w:val="0"/>
                <w:sz w:val="22"/>
              </w:rPr>
              <w:t>445.34</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四、对附属单位补助支出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五、上缴上级支出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六、结转下年</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p>
        </w:tc>
      </w:tr>
      <w:tr w:rsidR="009902E6" w:rsidRPr="00590150">
        <w:trPr>
          <w:trHeight w:val="395"/>
        </w:trPr>
        <w:tc>
          <w:tcPr>
            <w:tcW w:w="4294" w:type="dxa"/>
            <w:tcBorders>
              <w:top w:val="nil"/>
              <w:left w:val="single" w:sz="4" w:space="0" w:color="000000"/>
              <w:bottom w:val="single" w:sz="4" w:space="0" w:color="000000"/>
              <w:right w:val="nil"/>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支</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出</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总</w:t>
            </w:r>
            <w:r w:rsidRPr="00F83FBF">
              <w:rPr>
                <w:rFonts w:ascii="宋体" w:hAnsi="宋体" w:cs="宋体"/>
                <w:color w:val="000000"/>
                <w:kern w:val="0"/>
                <w:sz w:val="20"/>
                <w:szCs w:val="20"/>
              </w:rPr>
              <w:t xml:space="preserve">    </w:t>
            </w:r>
            <w:r w:rsidRPr="00F83FBF">
              <w:rPr>
                <w:rFonts w:ascii="宋体" w:hAnsi="宋体" w:cs="宋体" w:hint="eastAsia"/>
                <w:color w:val="000000"/>
                <w:kern w:val="0"/>
                <w:sz w:val="20"/>
                <w:szCs w:val="20"/>
              </w:rPr>
              <w:t>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F83FBF" w:rsidRDefault="009902E6" w:rsidP="00F83FBF">
            <w:pPr>
              <w:widowControl/>
              <w:jc w:val="left"/>
              <w:rPr>
                <w:rFonts w:ascii="宋体" w:cs="Times New Roman"/>
                <w:color w:val="000000"/>
                <w:kern w:val="0"/>
                <w:sz w:val="20"/>
                <w:szCs w:val="20"/>
              </w:rPr>
            </w:pPr>
            <w:r w:rsidRPr="00F83FBF">
              <w:rPr>
                <w:rFonts w:ascii="宋体" w:hAnsi="宋体" w:cs="宋体" w:hint="eastAsia"/>
                <w:color w:val="000000"/>
                <w:kern w:val="0"/>
                <w:sz w:val="20"/>
                <w:szCs w:val="20"/>
              </w:rPr>
              <w:t xml:space="preserve">　</w:t>
            </w:r>
            <w:r w:rsidR="00757FD6">
              <w:rPr>
                <w:rFonts w:ascii="宋体" w:hAnsi="宋体" w:cs="宋体" w:hint="eastAsia"/>
                <w:color w:val="000000"/>
                <w:kern w:val="0"/>
                <w:sz w:val="22"/>
              </w:rPr>
              <w:t>445.34</w:t>
            </w:r>
          </w:p>
        </w:tc>
      </w:tr>
    </w:tbl>
    <w:p w:rsidR="009902E6" w:rsidRDefault="009902E6">
      <w:pPr>
        <w:rPr>
          <w:rFonts w:cs="Times New Roman"/>
        </w:rPr>
        <w:sectPr w:rsidR="009902E6">
          <w:pgSz w:w="11906" w:h="16838"/>
          <w:pgMar w:top="1440" w:right="1800" w:bottom="1440" w:left="1800" w:header="851" w:footer="992" w:gutter="0"/>
          <w:cols w:space="425"/>
          <w:docGrid w:type="lines" w:linePitch="312"/>
        </w:sectPr>
      </w:pPr>
    </w:p>
    <w:tbl>
      <w:tblPr>
        <w:tblW w:w="8455" w:type="dxa"/>
        <w:tblInd w:w="-106" w:type="dxa"/>
        <w:tblLook w:val="00A0"/>
      </w:tblPr>
      <w:tblGrid>
        <w:gridCol w:w="2691"/>
        <w:gridCol w:w="1537"/>
        <w:gridCol w:w="2690"/>
        <w:gridCol w:w="1537"/>
      </w:tblGrid>
      <w:tr w:rsidR="009902E6" w:rsidRPr="00590150">
        <w:trPr>
          <w:trHeight w:val="415"/>
        </w:trPr>
        <w:tc>
          <w:tcPr>
            <w:tcW w:w="0" w:type="auto"/>
            <w:tcBorders>
              <w:top w:val="nil"/>
              <w:left w:val="nil"/>
              <w:bottom w:val="nil"/>
              <w:right w:val="nil"/>
            </w:tcBorders>
            <w:noWrap/>
            <w:vAlign w:val="center"/>
          </w:tcPr>
          <w:p w:rsidR="009902E6" w:rsidRPr="00BF50CA" w:rsidRDefault="009902E6" w:rsidP="00BF50CA">
            <w:pPr>
              <w:widowControl/>
              <w:jc w:val="left"/>
              <w:rPr>
                <w:rFonts w:ascii="宋体" w:cs="Times New Roman"/>
                <w:color w:val="000000"/>
                <w:kern w:val="0"/>
                <w:sz w:val="22"/>
              </w:rPr>
            </w:pPr>
          </w:p>
        </w:tc>
        <w:tc>
          <w:tcPr>
            <w:tcW w:w="0" w:type="auto"/>
            <w:tcBorders>
              <w:top w:val="nil"/>
              <w:left w:val="nil"/>
              <w:bottom w:val="nil"/>
              <w:right w:val="nil"/>
            </w:tcBorders>
            <w:noWrap/>
            <w:vAlign w:val="center"/>
          </w:tcPr>
          <w:p w:rsidR="009902E6" w:rsidRPr="00BF50CA" w:rsidRDefault="009902E6" w:rsidP="00BF50CA">
            <w:pPr>
              <w:widowControl/>
              <w:jc w:val="left"/>
              <w:rPr>
                <w:rFonts w:ascii="宋体" w:cs="Times New Roman"/>
                <w:color w:val="000000"/>
                <w:kern w:val="0"/>
                <w:sz w:val="22"/>
              </w:rPr>
            </w:pPr>
          </w:p>
        </w:tc>
        <w:tc>
          <w:tcPr>
            <w:tcW w:w="0" w:type="auto"/>
            <w:tcBorders>
              <w:top w:val="nil"/>
              <w:left w:val="nil"/>
              <w:bottom w:val="nil"/>
              <w:right w:val="nil"/>
            </w:tcBorders>
            <w:noWrap/>
            <w:vAlign w:val="center"/>
          </w:tcPr>
          <w:p w:rsidR="009902E6" w:rsidRPr="00BF50CA" w:rsidRDefault="009902E6" w:rsidP="00BF50CA">
            <w:pPr>
              <w:widowControl/>
              <w:jc w:val="left"/>
              <w:rPr>
                <w:rFonts w:ascii="宋体" w:cs="Times New Roman"/>
                <w:color w:val="000000"/>
                <w:kern w:val="0"/>
                <w:sz w:val="22"/>
              </w:rPr>
            </w:pPr>
          </w:p>
        </w:tc>
        <w:tc>
          <w:tcPr>
            <w:tcW w:w="0" w:type="auto"/>
            <w:tcBorders>
              <w:top w:val="nil"/>
              <w:left w:val="nil"/>
              <w:bottom w:val="nil"/>
              <w:right w:val="nil"/>
            </w:tcBorders>
            <w:noWrap/>
            <w:vAlign w:val="center"/>
          </w:tcPr>
          <w:p w:rsidR="009902E6" w:rsidRPr="00BF50CA" w:rsidRDefault="009902E6" w:rsidP="00BF50CA">
            <w:pPr>
              <w:widowControl/>
              <w:jc w:val="right"/>
              <w:rPr>
                <w:rFonts w:ascii="宋体" w:cs="Times New Roman"/>
                <w:color w:val="000000"/>
                <w:kern w:val="0"/>
                <w:sz w:val="20"/>
                <w:szCs w:val="20"/>
              </w:rPr>
            </w:pPr>
            <w:r w:rsidRPr="00BF50CA">
              <w:rPr>
                <w:rFonts w:ascii="宋体" w:hAnsi="宋体" w:cs="宋体" w:hint="eastAsia"/>
                <w:color w:val="000000"/>
                <w:kern w:val="0"/>
                <w:sz w:val="20"/>
                <w:szCs w:val="20"/>
              </w:rPr>
              <w:t>表</w:t>
            </w:r>
            <w:r w:rsidRPr="00BF50CA">
              <w:rPr>
                <w:rFonts w:ascii="宋体" w:hAnsi="宋体" w:cs="宋体"/>
                <w:color w:val="000000"/>
                <w:kern w:val="0"/>
                <w:sz w:val="20"/>
                <w:szCs w:val="20"/>
              </w:rPr>
              <w:t>4</w:t>
            </w:r>
          </w:p>
        </w:tc>
      </w:tr>
      <w:tr w:rsidR="009902E6" w:rsidRPr="00590150">
        <w:trPr>
          <w:trHeight w:val="514"/>
        </w:trPr>
        <w:tc>
          <w:tcPr>
            <w:tcW w:w="0" w:type="auto"/>
            <w:gridSpan w:val="4"/>
            <w:tcBorders>
              <w:top w:val="nil"/>
              <w:left w:val="nil"/>
              <w:bottom w:val="nil"/>
              <w:right w:val="nil"/>
            </w:tcBorders>
            <w:noWrap/>
            <w:vAlign w:val="center"/>
          </w:tcPr>
          <w:p w:rsidR="009902E6" w:rsidRPr="00BF50CA" w:rsidRDefault="009902E6" w:rsidP="00BF50CA">
            <w:pPr>
              <w:widowControl/>
              <w:jc w:val="center"/>
              <w:rPr>
                <w:rFonts w:ascii="宋体" w:cs="Times New Roman"/>
                <w:b/>
                <w:bCs/>
                <w:color w:val="000000"/>
                <w:kern w:val="0"/>
                <w:sz w:val="28"/>
                <w:szCs w:val="28"/>
              </w:rPr>
            </w:pPr>
            <w:r w:rsidRPr="00BF50CA">
              <w:rPr>
                <w:rFonts w:ascii="宋体" w:hAnsi="宋体" w:cs="宋体" w:hint="eastAsia"/>
                <w:b/>
                <w:bCs/>
                <w:color w:val="000000"/>
                <w:kern w:val="0"/>
                <w:sz w:val="28"/>
                <w:szCs w:val="28"/>
              </w:rPr>
              <w:t>财政拨款收支总体情况表</w:t>
            </w:r>
          </w:p>
        </w:tc>
      </w:tr>
      <w:tr w:rsidR="009902E6" w:rsidRPr="00590150">
        <w:trPr>
          <w:trHeight w:val="415"/>
        </w:trPr>
        <w:tc>
          <w:tcPr>
            <w:tcW w:w="0" w:type="auto"/>
            <w:gridSpan w:val="3"/>
            <w:tcBorders>
              <w:top w:val="nil"/>
              <w:left w:val="nil"/>
              <w:bottom w:val="nil"/>
              <w:right w:val="nil"/>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单位名称：</w:t>
            </w:r>
            <w:r w:rsidR="00757FD6">
              <w:rPr>
                <w:rFonts w:ascii="宋体" w:hAnsi="宋体" w:cs="宋体" w:hint="eastAsia"/>
                <w:color w:val="000000"/>
                <w:kern w:val="0"/>
                <w:sz w:val="20"/>
                <w:szCs w:val="20"/>
              </w:rPr>
              <w:t>大埔县统计局</w:t>
            </w:r>
          </w:p>
        </w:tc>
        <w:tc>
          <w:tcPr>
            <w:tcW w:w="0" w:type="auto"/>
            <w:tcBorders>
              <w:top w:val="nil"/>
              <w:left w:val="nil"/>
              <w:bottom w:val="nil"/>
              <w:right w:val="nil"/>
            </w:tcBorders>
            <w:noWrap/>
            <w:vAlign w:val="center"/>
          </w:tcPr>
          <w:p w:rsidR="009902E6" w:rsidRPr="00BF50CA" w:rsidRDefault="009902E6" w:rsidP="00BF50CA">
            <w:pPr>
              <w:widowControl/>
              <w:jc w:val="right"/>
              <w:rPr>
                <w:rFonts w:ascii="宋体" w:cs="Times New Roman"/>
                <w:color w:val="000000"/>
                <w:kern w:val="0"/>
                <w:sz w:val="20"/>
                <w:szCs w:val="20"/>
              </w:rPr>
            </w:pPr>
            <w:r w:rsidRPr="00BF50CA">
              <w:rPr>
                <w:rFonts w:ascii="宋体" w:hAnsi="宋体" w:cs="宋体" w:hint="eastAsia"/>
                <w:color w:val="000000"/>
                <w:kern w:val="0"/>
                <w:sz w:val="20"/>
                <w:szCs w:val="20"/>
              </w:rPr>
              <w:t>单位：万元</w:t>
            </w:r>
          </w:p>
        </w:tc>
      </w:tr>
      <w:tr w:rsidR="009902E6" w:rsidRPr="00590150">
        <w:trPr>
          <w:trHeight w:val="415"/>
        </w:trPr>
        <w:tc>
          <w:tcPr>
            <w:tcW w:w="0" w:type="auto"/>
            <w:gridSpan w:val="2"/>
            <w:tcBorders>
              <w:top w:val="single" w:sz="4" w:space="0" w:color="auto"/>
              <w:left w:val="single" w:sz="4" w:space="0" w:color="auto"/>
              <w:bottom w:val="single" w:sz="4" w:space="0" w:color="auto"/>
              <w:right w:val="nil"/>
            </w:tcBorders>
            <w:noWrap/>
            <w:vAlign w:val="center"/>
          </w:tcPr>
          <w:p w:rsidR="009902E6" w:rsidRPr="00BF50CA" w:rsidRDefault="009902E6" w:rsidP="00BF50CA">
            <w:pPr>
              <w:widowControl/>
              <w:jc w:val="center"/>
              <w:rPr>
                <w:rFonts w:ascii="宋体" w:cs="Times New Roman"/>
                <w:color w:val="000000"/>
                <w:kern w:val="0"/>
                <w:sz w:val="20"/>
                <w:szCs w:val="20"/>
              </w:rPr>
            </w:pPr>
            <w:r w:rsidRPr="00BF50CA">
              <w:rPr>
                <w:rFonts w:ascii="宋体" w:hAnsi="宋体" w:cs="宋体" w:hint="eastAsia"/>
                <w:color w:val="000000"/>
                <w:kern w:val="0"/>
                <w:sz w:val="20"/>
                <w:szCs w:val="20"/>
              </w:rPr>
              <w:t>收</w:t>
            </w:r>
            <w:r w:rsidRPr="00BF50CA">
              <w:rPr>
                <w:rFonts w:ascii="宋体" w:hAnsi="宋体" w:cs="宋体"/>
                <w:color w:val="000000"/>
                <w:kern w:val="0"/>
                <w:sz w:val="20"/>
                <w:szCs w:val="20"/>
              </w:rPr>
              <w:t xml:space="preserve">        </w:t>
            </w:r>
            <w:r w:rsidRPr="00BF50CA">
              <w:rPr>
                <w:rFonts w:ascii="宋体" w:hAnsi="宋体" w:cs="宋体" w:hint="eastAsia"/>
                <w:color w:val="000000"/>
                <w:kern w:val="0"/>
                <w:sz w:val="20"/>
                <w:szCs w:val="20"/>
              </w:rPr>
              <w:t>入</w:t>
            </w:r>
          </w:p>
        </w:tc>
        <w:tc>
          <w:tcPr>
            <w:tcW w:w="0" w:type="auto"/>
            <w:gridSpan w:val="2"/>
            <w:tcBorders>
              <w:top w:val="single" w:sz="4" w:space="0" w:color="auto"/>
              <w:left w:val="single" w:sz="4" w:space="0" w:color="auto"/>
              <w:bottom w:val="single" w:sz="4" w:space="0" w:color="auto"/>
              <w:right w:val="single" w:sz="4" w:space="0" w:color="000000"/>
            </w:tcBorders>
            <w:noWrap/>
            <w:vAlign w:val="center"/>
          </w:tcPr>
          <w:p w:rsidR="009902E6" w:rsidRPr="00BF50CA" w:rsidRDefault="009902E6" w:rsidP="00BF50CA">
            <w:pPr>
              <w:widowControl/>
              <w:jc w:val="center"/>
              <w:rPr>
                <w:rFonts w:ascii="宋体" w:cs="Times New Roman"/>
                <w:color w:val="000000"/>
                <w:kern w:val="0"/>
                <w:sz w:val="20"/>
                <w:szCs w:val="20"/>
              </w:rPr>
            </w:pPr>
            <w:r w:rsidRPr="00BF50CA">
              <w:rPr>
                <w:rFonts w:ascii="宋体" w:hAnsi="宋体" w:cs="宋体" w:hint="eastAsia"/>
                <w:color w:val="000000"/>
                <w:kern w:val="0"/>
                <w:sz w:val="20"/>
                <w:szCs w:val="20"/>
              </w:rPr>
              <w:t>支</w:t>
            </w:r>
            <w:r w:rsidRPr="00BF50CA">
              <w:rPr>
                <w:rFonts w:ascii="宋体" w:hAnsi="宋体" w:cs="宋体"/>
                <w:color w:val="000000"/>
                <w:kern w:val="0"/>
                <w:sz w:val="20"/>
                <w:szCs w:val="20"/>
              </w:rPr>
              <w:t xml:space="preserve">        </w:t>
            </w:r>
            <w:r w:rsidRPr="00BF50CA">
              <w:rPr>
                <w:rFonts w:ascii="宋体" w:hAnsi="宋体" w:cs="宋体" w:hint="eastAsia"/>
                <w:color w:val="000000"/>
                <w:kern w:val="0"/>
                <w:sz w:val="20"/>
                <w:szCs w:val="20"/>
              </w:rPr>
              <w:t>出</w:t>
            </w:r>
          </w:p>
        </w:tc>
      </w:tr>
      <w:tr w:rsidR="009902E6" w:rsidRPr="00590150">
        <w:trPr>
          <w:trHeight w:val="415"/>
        </w:trPr>
        <w:tc>
          <w:tcPr>
            <w:tcW w:w="0" w:type="auto"/>
            <w:tcBorders>
              <w:top w:val="nil"/>
              <w:left w:val="single" w:sz="4" w:space="0" w:color="auto"/>
              <w:bottom w:val="single" w:sz="4" w:space="0" w:color="auto"/>
              <w:right w:val="single" w:sz="4" w:space="0" w:color="auto"/>
            </w:tcBorders>
            <w:noWrap/>
            <w:vAlign w:val="center"/>
          </w:tcPr>
          <w:p w:rsidR="009902E6" w:rsidRPr="00BF50CA" w:rsidRDefault="009902E6" w:rsidP="00BF50CA">
            <w:pPr>
              <w:widowControl/>
              <w:jc w:val="center"/>
              <w:rPr>
                <w:rFonts w:ascii="宋体" w:cs="Times New Roman"/>
                <w:color w:val="000000"/>
                <w:kern w:val="0"/>
                <w:sz w:val="20"/>
                <w:szCs w:val="20"/>
              </w:rPr>
            </w:pPr>
            <w:r w:rsidRPr="00BF50CA">
              <w:rPr>
                <w:rFonts w:ascii="宋体" w:hAnsi="宋体" w:cs="宋体" w:hint="eastAsia"/>
                <w:color w:val="000000"/>
                <w:kern w:val="0"/>
                <w:sz w:val="20"/>
                <w:szCs w:val="20"/>
              </w:rPr>
              <w:t>项</w:t>
            </w:r>
            <w:r w:rsidRPr="00BF50CA">
              <w:rPr>
                <w:rFonts w:ascii="宋体" w:hAnsi="宋体" w:cs="宋体"/>
                <w:color w:val="000000"/>
                <w:kern w:val="0"/>
                <w:sz w:val="20"/>
                <w:szCs w:val="20"/>
              </w:rPr>
              <w:t xml:space="preserve">    </w:t>
            </w:r>
            <w:r w:rsidRPr="00BF50CA">
              <w:rPr>
                <w:rFonts w:ascii="宋体" w:hAnsi="宋体" w:cs="宋体" w:hint="eastAsia"/>
                <w:color w:val="000000"/>
                <w:kern w:val="0"/>
                <w:sz w:val="20"/>
                <w:szCs w:val="20"/>
              </w:rPr>
              <w:t>目</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center"/>
              <w:rPr>
                <w:rFonts w:ascii="宋体" w:cs="Times New Roman"/>
                <w:color w:val="000000"/>
                <w:kern w:val="0"/>
                <w:sz w:val="20"/>
                <w:szCs w:val="20"/>
              </w:rPr>
            </w:pPr>
            <w:r>
              <w:rPr>
                <w:rFonts w:ascii="宋体" w:hAnsi="宋体" w:cs="宋体"/>
                <w:color w:val="000000"/>
                <w:kern w:val="0"/>
                <w:sz w:val="20"/>
                <w:szCs w:val="20"/>
              </w:rPr>
              <w:t>2018</w:t>
            </w:r>
            <w:r w:rsidRPr="00BF50CA">
              <w:rPr>
                <w:rFonts w:ascii="宋体" w:hAnsi="宋体" w:cs="宋体" w:hint="eastAsia"/>
                <w:color w:val="000000"/>
                <w:kern w:val="0"/>
                <w:sz w:val="20"/>
                <w:szCs w:val="20"/>
              </w:rPr>
              <w:t>年预算</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center"/>
              <w:rPr>
                <w:rFonts w:ascii="宋体" w:cs="Times New Roman"/>
                <w:color w:val="000000"/>
                <w:kern w:val="0"/>
                <w:sz w:val="20"/>
                <w:szCs w:val="20"/>
              </w:rPr>
            </w:pPr>
            <w:r w:rsidRPr="00BF50CA">
              <w:rPr>
                <w:rFonts w:ascii="宋体" w:hAnsi="宋体" w:cs="宋体" w:hint="eastAsia"/>
                <w:color w:val="000000"/>
                <w:kern w:val="0"/>
                <w:sz w:val="20"/>
                <w:szCs w:val="20"/>
              </w:rPr>
              <w:t>项</w:t>
            </w:r>
            <w:r w:rsidRPr="00BF50CA">
              <w:rPr>
                <w:rFonts w:ascii="宋体" w:hAnsi="宋体" w:cs="宋体"/>
                <w:color w:val="000000"/>
                <w:kern w:val="0"/>
                <w:sz w:val="20"/>
                <w:szCs w:val="20"/>
              </w:rPr>
              <w:t xml:space="preserve">    </w:t>
            </w:r>
            <w:r w:rsidRPr="00BF50CA">
              <w:rPr>
                <w:rFonts w:ascii="宋体" w:hAnsi="宋体" w:cs="宋体" w:hint="eastAsia"/>
                <w:color w:val="000000"/>
                <w:kern w:val="0"/>
                <w:sz w:val="20"/>
                <w:szCs w:val="20"/>
              </w:rPr>
              <w:t>目</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center"/>
              <w:rPr>
                <w:rFonts w:ascii="宋体" w:cs="Times New Roman"/>
                <w:color w:val="000000"/>
                <w:kern w:val="0"/>
                <w:sz w:val="20"/>
                <w:szCs w:val="20"/>
              </w:rPr>
            </w:pPr>
            <w:r>
              <w:rPr>
                <w:rFonts w:ascii="宋体" w:hAnsi="宋体" w:cs="宋体"/>
                <w:color w:val="000000"/>
                <w:kern w:val="0"/>
                <w:sz w:val="20"/>
                <w:szCs w:val="20"/>
              </w:rPr>
              <w:t>2018</w:t>
            </w:r>
            <w:r w:rsidRPr="00BF50CA">
              <w:rPr>
                <w:rFonts w:ascii="宋体" w:hAnsi="宋体" w:cs="宋体" w:hint="eastAsia"/>
                <w:color w:val="000000"/>
                <w:kern w:val="0"/>
                <w:sz w:val="20"/>
                <w:szCs w:val="20"/>
              </w:rPr>
              <w:t>年预算</w:t>
            </w:r>
          </w:p>
        </w:tc>
      </w:tr>
      <w:tr w:rsidR="009902E6" w:rsidRPr="00590150">
        <w:trPr>
          <w:trHeight w:val="415"/>
        </w:trPr>
        <w:tc>
          <w:tcPr>
            <w:tcW w:w="0" w:type="auto"/>
            <w:tcBorders>
              <w:top w:val="nil"/>
              <w:left w:val="single" w:sz="4" w:space="0" w:color="auto"/>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一、一般公共预算</w:t>
            </w:r>
          </w:p>
        </w:tc>
        <w:tc>
          <w:tcPr>
            <w:tcW w:w="0" w:type="auto"/>
            <w:tcBorders>
              <w:top w:val="nil"/>
              <w:left w:val="nil"/>
              <w:bottom w:val="single" w:sz="4" w:space="0" w:color="auto"/>
              <w:right w:val="single" w:sz="4" w:space="0" w:color="auto"/>
            </w:tcBorders>
            <w:noWrap/>
            <w:vAlign w:val="center"/>
          </w:tcPr>
          <w:p w:rsidR="009902E6" w:rsidRPr="00BF50CA" w:rsidRDefault="009902E6" w:rsidP="00757FD6">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r w:rsidR="00757FD6">
              <w:rPr>
                <w:rFonts w:ascii="宋体" w:hAnsi="宋体" w:cs="宋体" w:hint="eastAsia"/>
                <w:color w:val="000000"/>
                <w:kern w:val="0"/>
                <w:sz w:val="20"/>
                <w:szCs w:val="20"/>
              </w:rPr>
              <w:t>445.34</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一、一般公共预算</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r w:rsidR="00757FD6">
              <w:rPr>
                <w:rFonts w:ascii="宋体" w:hAnsi="宋体" w:cs="宋体" w:hint="eastAsia"/>
                <w:color w:val="000000"/>
                <w:kern w:val="0"/>
                <w:sz w:val="20"/>
                <w:szCs w:val="20"/>
              </w:rPr>
              <w:t>445.34</w:t>
            </w:r>
          </w:p>
        </w:tc>
      </w:tr>
      <w:tr w:rsidR="009902E6" w:rsidRPr="00590150">
        <w:trPr>
          <w:trHeight w:val="415"/>
        </w:trPr>
        <w:tc>
          <w:tcPr>
            <w:tcW w:w="0" w:type="auto"/>
            <w:tcBorders>
              <w:top w:val="nil"/>
              <w:left w:val="single" w:sz="4" w:space="0" w:color="auto"/>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二、政府性基金预算</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二、政府性基金预算</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p>
        </w:tc>
      </w:tr>
      <w:tr w:rsidR="009902E6" w:rsidRPr="00590150">
        <w:trPr>
          <w:trHeight w:val="415"/>
        </w:trPr>
        <w:tc>
          <w:tcPr>
            <w:tcW w:w="0" w:type="auto"/>
            <w:tcBorders>
              <w:top w:val="nil"/>
              <w:left w:val="single" w:sz="4" w:space="0" w:color="auto"/>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p>
        </w:tc>
      </w:tr>
      <w:tr w:rsidR="009902E6" w:rsidRPr="00590150">
        <w:trPr>
          <w:trHeight w:val="415"/>
        </w:trPr>
        <w:tc>
          <w:tcPr>
            <w:tcW w:w="0" w:type="auto"/>
            <w:tcBorders>
              <w:top w:val="nil"/>
              <w:left w:val="single" w:sz="4" w:space="0" w:color="auto"/>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p>
        </w:tc>
      </w:tr>
      <w:tr w:rsidR="009902E6" w:rsidRPr="00590150">
        <w:trPr>
          <w:trHeight w:val="415"/>
        </w:trPr>
        <w:tc>
          <w:tcPr>
            <w:tcW w:w="0" w:type="auto"/>
            <w:tcBorders>
              <w:top w:val="nil"/>
              <w:left w:val="single" w:sz="4" w:space="0" w:color="auto"/>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color w:val="000000"/>
                <w:kern w:val="0"/>
                <w:sz w:val="20"/>
                <w:szCs w:val="20"/>
              </w:rPr>
              <w:t xml:space="preserve">        </w:t>
            </w:r>
            <w:r w:rsidRPr="00BF50CA">
              <w:rPr>
                <w:rFonts w:ascii="宋体" w:hAnsi="宋体" w:cs="宋体" w:hint="eastAsia"/>
                <w:color w:val="000000"/>
                <w:kern w:val="0"/>
                <w:sz w:val="20"/>
                <w:szCs w:val="20"/>
              </w:rPr>
              <w:t>本年收入合计</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r w:rsidR="00757FD6">
              <w:rPr>
                <w:rFonts w:ascii="宋体" w:hAnsi="宋体" w:cs="宋体" w:hint="eastAsia"/>
                <w:color w:val="000000"/>
                <w:kern w:val="0"/>
                <w:sz w:val="20"/>
                <w:szCs w:val="20"/>
              </w:rPr>
              <w:t>445.34</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color w:val="000000"/>
                <w:kern w:val="0"/>
                <w:sz w:val="20"/>
                <w:szCs w:val="20"/>
              </w:rPr>
              <w:t xml:space="preserve">        </w:t>
            </w:r>
            <w:r w:rsidRPr="00BF50CA">
              <w:rPr>
                <w:rFonts w:ascii="宋体" w:hAnsi="宋体" w:cs="宋体" w:hint="eastAsia"/>
                <w:color w:val="000000"/>
                <w:kern w:val="0"/>
                <w:sz w:val="20"/>
                <w:szCs w:val="20"/>
              </w:rPr>
              <w:t>本年支出合计</w:t>
            </w:r>
          </w:p>
        </w:tc>
        <w:tc>
          <w:tcPr>
            <w:tcW w:w="0" w:type="auto"/>
            <w:tcBorders>
              <w:top w:val="nil"/>
              <w:left w:val="nil"/>
              <w:bottom w:val="single" w:sz="4" w:space="0" w:color="auto"/>
              <w:right w:val="single" w:sz="4" w:space="0" w:color="auto"/>
            </w:tcBorders>
            <w:noWrap/>
            <w:vAlign w:val="center"/>
          </w:tcPr>
          <w:p w:rsidR="009902E6" w:rsidRPr="00BF50CA" w:rsidRDefault="009902E6" w:rsidP="00BF50CA">
            <w:pPr>
              <w:widowControl/>
              <w:jc w:val="left"/>
              <w:rPr>
                <w:rFonts w:ascii="宋体" w:cs="Times New Roman"/>
                <w:color w:val="000000"/>
                <w:kern w:val="0"/>
                <w:sz w:val="20"/>
                <w:szCs w:val="20"/>
              </w:rPr>
            </w:pPr>
            <w:r w:rsidRPr="00BF50CA">
              <w:rPr>
                <w:rFonts w:ascii="宋体" w:hAnsi="宋体" w:cs="宋体" w:hint="eastAsia"/>
                <w:color w:val="000000"/>
                <w:kern w:val="0"/>
                <w:sz w:val="20"/>
                <w:szCs w:val="20"/>
              </w:rPr>
              <w:t xml:space="preserve">　</w:t>
            </w:r>
            <w:r w:rsidR="00757FD6">
              <w:rPr>
                <w:rFonts w:ascii="宋体" w:hAnsi="宋体" w:cs="宋体" w:hint="eastAsia"/>
                <w:color w:val="000000"/>
                <w:kern w:val="0"/>
                <w:sz w:val="20"/>
                <w:szCs w:val="20"/>
              </w:rPr>
              <w:t>445.34</w:t>
            </w:r>
          </w:p>
        </w:tc>
      </w:tr>
    </w:tbl>
    <w:p w:rsidR="009902E6" w:rsidRDefault="009902E6">
      <w:pPr>
        <w:rPr>
          <w:rFonts w:cs="Times New Roman"/>
        </w:rPr>
      </w:pPr>
    </w:p>
    <w:tbl>
      <w:tblPr>
        <w:tblW w:w="0" w:type="auto"/>
        <w:tblInd w:w="-106" w:type="dxa"/>
        <w:tblLook w:val="00A0"/>
      </w:tblPr>
      <w:tblGrid>
        <w:gridCol w:w="5037"/>
        <w:gridCol w:w="816"/>
        <w:gridCol w:w="1559"/>
        <w:gridCol w:w="1216"/>
      </w:tblGrid>
      <w:tr w:rsidR="009902E6" w:rsidRPr="00590150">
        <w:trPr>
          <w:trHeight w:val="402"/>
        </w:trPr>
        <w:tc>
          <w:tcPr>
            <w:tcW w:w="0" w:type="auto"/>
            <w:tcBorders>
              <w:top w:val="nil"/>
              <w:left w:val="nil"/>
              <w:bottom w:val="nil"/>
              <w:right w:val="nil"/>
            </w:tcBorders>
            <w:noWrap/>
            <w:vAlign w:val="bottom"/>
          </w:tcPr>
          <w:p w:rsidR="009902E6" w:rsidRPr="00CF3C31" w:rsidRDefault="009902E6" w:rsidP="00CF3C31">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CF3C31" w:rsidRDefault="009902E6" w:rsidP="00CF3C31">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CF3C31" w:rsidRDefault="009902E6" w:rsidP="00CF3C31">
            <w:pPr>
              <w:widowControl/>
              <w:jc w:val="left"/>
              <w:rPr>
                <w:rFonts w:ascii="Arial" w:hAnsi="Arial" w:cs="Arial"/>
                <w:kern w:val="0"/>
                <w:sz w:val="20"/>
                <w:szCs w:val="20"/>
              </w:rPr>
            </w:pPr>
          </w:p>
        </w:tc>
        <w:tc>
          <w:tcPr>
            <w:tcW w:w="0" w:type="auto"/>
            <w:tcBorders>
              <w:top w:val="nil"/>
              <w:left w:val="nil"/>
              <w:bottom w:val="nil"/>
              <w:right w:val="nil"/>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表</w:t>
            </w:r>
            <w:r w:rsidRPr="00CF3C31">
              <w:rPr>
                <w:rFonts w:ascii="宋体" w:hAnsi="宋体" w:cs="宋体"/>
                <w:color w:val="000000"/>
                <w:kern w:val="0"/>
                <w:sz w:val="20"/>
                <w:szCs w:val="20"/>
              </w:rPr>
              <w:t>5</w:t>
            </w:r>
          </w:p>
        </w:tc>
      </w:tr>
      <w:tr w:rsidR="009902E6" w:rsidRPr="00590150">
        <w:trPr>
          <w:trHeight w:val="499"/>
        </w:trPr>
        <w:tc>
          <w:tcPr>
            <w:tcW w:w="0" w:type="auto"/>
            <w:gridSpan w:val="4"/>
            <w:tcBorders>
              <w:top w:val="nil"/>
              <w:left w:val="nil"/>
              <w:bottom w:val="nil"/>
              <w:right w:val="nil"/>
            </w:tcBorders>
            <w:shd w:val="clear" w:color="000000" w:fill="FFFFFF"/>
            <w:noWrap/>
            <w:vAlign w:val="center"/>
          </w:tcPr>
          <w:p w:rsidR="009902E6" w:rsidRPr="00CF3C31" w:rsidRDefault="009902E6" w:rsidP="00CF3C31">
            <w:pPr>
              <w:widowControl/>
              <w:jc w:val="center"/>
              <w:rPr>
                <w:rFonts w:ascii="宋体" w:cs="Times New Roman"/>
                <w:b/>
                <w:bCs/>
                <w:color w:val="000000"/>
                <w:kern w:val="0"/>
                <w:sz w:val="28"/>
                <w:szCs w:val="28"/>
              </w:rPr>
            </w:pPr>
            <w:r w:rsidRPr="00CF3C31">
              <w:rPr>
                <w:rFonts w:ascii="宋体" w:hAnsi="宋体" w:cs="宋体" w:hint="eastAsia"/>
                <w:b/>
                <w:bCs/>
                <w:color w:val="000000"/>
                <w:kern w:val="0"/>
                <w:sz w:val="28"/>
                <w:szCs w:val="28"/>
              </w:rPr>
              <w:t>一般公共预算支出情况表（按功能分类科目）</w:t>
            </w:r>
          </w:p>
        </w:tc>
      </w:tr>
      <w:tr w:rsidR="009902E6" w:rsidRPr="00590150">
        <w:trPr>
          <w:trHeight w:val="402"/>
        </w:trPr>
        <w:tc>
          <w:tcPr>
            <w:tcW w:w="0" w:type="auto"/>
            <w:gridSpan w:val="3"/>
            <w:tcBorders>
              <w:top w:val="nil"/>
              <w:left w:val="nil"/>
              <w:bottom w:val="nil"/>
              <w:right w:val="nil"/>
            </w:tcBorders>
            <w:shd w:val="clear" w:color="000000" w:fill="FFFFFF"/>
            <w:noWrap/>
            <w:vAlign w:val="center"/>
          </w:tcPr>
          <w:p w:rsidR="009902E6" w:rsidRPr="00CF3C31" w:rsidRDefault="009902E6" w:rsidP="00CF3C31">
            <w:pPr>
              <w:widowControl/>
              <w:jc w:val="left"/>
              <w:rPr>
                <w:rFonts w:ascii="宋体" w:cs="Times New Roman"/>
                <w:color w:val="000000"/>
                <w:kern w:val="0"/>
                <w:sz w:val="20"/>
                <w:szCs w:val="20"/>
              </w:rPr>
            </w:pPr>
            <w:r w:rsidRPr="00CF3C31">
              <w:rPr>
                <w:rFonts w:ascii="宋体" w:hAnsi="宋体" w:cs="宋体" w:hint="eastAsia"/>
                <w:color w:val="000000"/>
                <w:kern w:val="0"/>
                <w:sz w:val="20"/>
                <w:szCs w:val="20"/>
              </w:rPr>
              <w:t>单位名称：</w:t>
            </w:r>
            <w:r w:rsidR="00757FD6">
              <w:rPr>
                <w:rFonts w:ascii="宋体" w:hAnsi="宋体" w:cs="宋体" w:hint="eastAsia"/>
                <w:color w:val="000000"/>
                <w:kern w:val="0"/>
                <w:sz w:val="20"/>
                <w:szCs w:val="20"/>
              </w:rPr>
              <w:t>大埔县统计局</w:t>
            </w:r>
          </w:p>
        </w:tc>
        <w:tc>
          <w:tcPr>
            <w:tcW w:w="0" w:type="auto"/>
            <w:tcBorders>
              <w:top w:val="nil"/>
              <w:left w:val="nil"/>
              <w:bottom w:val="nil"/>
              <w:right w:val="nil"/>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单位：万元</w:t>
            </w:r>
          </w:p>
        </w:tc>
      </w:tr>
      <w:tr w:rsidR="009902E6" w:rsidRPr="00590150">
        <w:trPr>
          <w:trHeight w:val="402"/>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902E6" w:rsidRPr="00CF3C31" w:rsidRDefault="009902E6" w:rsidP="00CF3C31">
            <w:pPr>
              <w:widowControl/>
              <w:jc w:val="center"/>
              <w:rPr>
                <w:rFonts w:ascii="宋体" w:cs="Times New Roman"/>
                <w:color w:val="000000"/>
                <w:kern w:val="0"/>
                <w:sz w:val="20"/>
                <w:szCs w:val="20"/>
              </w:rPr>
            </w:pPr>
            <w:r w:rsidRPr="00CF3C31">
              <w:rPr>
                <w:rFonts w:ascii="宋体" w:hAnsi="宋体" w:cs="宋体" w:hint="eastAsia"/>
                <w:color w:val="000000"/>
                <w:kern w:val="0"/>
                <w:sz w:val="20"/>
                <w:szCs w:val="20"/>
              </w:rPr>
              <w:t>功能科目名称</w:t>
            </w:r>
          </w:p>
        </w:tc>
        <w:tc>
          <w:tcPr>
            <w:tcW w:w="0" w:type="auto"/>
            <w:gridSpan w:val="3"/>
            <w:tcBorders>
              <w:top w:val="single" w:sz="4" w:space="0" w:color="000000"/>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center"/>
              <w:rPr>
                <w:rFonts w:ascii="宋体" w:cs="Times New Roman"/>
                <w:color w:val="000000"/>
                <w:kern w:val="0"/>
                <w:sz w:val="20"/>
                <w:szCs w:val="20"/>
              </w:rPr>
            </w:pPr>
            <w:r w:rsidRPr="00CF3C31">
              <w:rPr>
                <w:rFonts w:ascii="宋体" w:hAnsi="宋体" w:cs="宋体" w:hint="eastAsia"/>
                <w:color w:val="000000"/>
                <w:kern w:val="0"/>
                <w:sz w:val="20"/>
                <w:szCs w:val="20"/>
              </w:rPr>
              <w:t>一般公共预算支出</w:t>
            </w:r>
          </w:p>
        </w:tc>
      </w:tr>
      <w:tr w:rsidR="009902E6" w:rsidRPr="00590150">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tcPr>
          <w:p w:rsidR="009902E6" w:rsidRPr="00CF3C31" w:rsidRDefault="009902E6" w:rsidP="00CF3C31">
            <w:pPr>
              <w:widowControl/>
              <w:jc w:val="left"/>
              <w:rPr>
                <w:rFonts w:ascii="宋体" w:cs="Times New Roman"/>
                <w:color w:val="000000"/>
                <w:kern w:val="0"/>
                <w:sz w:val="20"/>
                <w:szCs w:val="20"/>
              </w:rPr>
            </w:pPr>
          </w:p>
        </w:tc>
        <w:tc>
          <w:tcPr>
            <w:tcW w:w="0" w:type="auto"/>
            <w:tcBorders>
              <w:top w:val="nil"/>
              <w:left w:val="nil"/>
              <w:bottom w:val="nil"/>
              <w:right w:val="single" w:sz="4" w:space="0" w:color="000000"/>
            </w:tcBorders>
            <w:shd w:val="clear" w:color="000000" w:fill="FFFFFF"/>
            <w:vAlign w:val="center"/>
          </w:tcPr>
          <w:p w:rsidR="009902E6" w:rsidRPr="00CF3C31" w:rsidRDefault="009902E6" w:rsidP="00CF3C31">
            <w:pPr>
              <w:widowControl/>
              <w:jc w:val="center"/>
              <w:rPr>
                <w:rFonts w:ascii="宋体" w:cs="Times New Roman"/>
                <w:color w:val="000000"/>
                <w:kern w:val="0"/>
                <w:sz w:val="20"/>
                <w:szCs w:val="20"/>
              </w:rPr>
            </w:pPr>
            <w:r w:rsidRPr="00CF3C31">
              <w:rPr>
                <w:rFonts w:ascii="宋体" w:hAnsi="宋体" w:cs="宋体" w:hint="eastAsia"/>
                <w:color w:val="000000"/>
                <w:kern w:val="0"/>
                <w:sz w:val="20"/>
                <w:szCs w:val="20"/>
              </w:rPr>
              <w:t>小计</w:t>
            </w:r>
          </w:p>
        </w:tc>
        <w:tc>
          <w:tcPr>
            <w:tcW w:w="0" w:type="auto"/>
            <w:tcBorders>
              <w:top w:val="nil"/>
              <w:left w:val="nil"/>
              <w:bottom w:val="nil"/>
              <w:right w:val="single" w:sz="4" w:space="0" w:color="000000"/>
            </w:tcBorders>
            <w:shd w:val="clear" w:color="000000" w:fill="FFFFFF"/>
            <w:vAlign w:val="center"/>
          </w:tcPr>
          <w:p w:rsidR="009902E6" w:rsidRPr="00CF3C31" w:rsidRDefault="009902E6" w:rsidP="00CF3C31">
            <w:pPr>
              <w:widowControl/>
              <w:jc w:val="center"/>
              <w:rPr>
                <w:rFonts w:ascii="宋体" w:cs="Times New Roman"/>
                <w:color w:val="000000"/>
                <w:kern w:val="0"/>
                <w:sz w:val="20"/>
                <w:szCs w:val="20"/>
              </w:rPr>
            </w:pPr>
            <w:r w:rsidRPr="00CF3C31">
              <w:rPr>
                <w:rFonts w:ascii="宋体" w:hAnsi="宋体" w:cs="宋体" w:hint="eastAsia"/>
                <w:color w:val="000000"/>
                <w:kern w:val="0"/>
                <w:sz w:val="20"/>
                <w:szCs w:val="20"/>
              </w:rPr>
              <w:t>其中：基本支出</w:t>
            </w:r>
          </w:p>
        </w:tc>
        <w:tc>
          <w:tcPr>
            <w:tcW w:w="0" w:type="auto"/>
            <w:tcBorders>
              <w:top w:val="nil"/>
              <w:left w:val="nil"/>
              <w:bottom w:val="nil"/>
              <w:right w:val="single" w:sz="4" w:space="0" w:color="000000"/>
            </w:tcBorders>
            <w:shd w:val="clear" w:color="000000" w:fill="FFFFFF"/>
            <w:vAlign w:val="center"/>
          </w:tcPr>
          <w:p w:rsidR="009902E6" w:rsidRPr="00CF3C31" w:rsidRDefault="009902E6" w:rsidP="00CF3C31">
            <w:pPr>
              <w:widowControl/>
              <w:jc w:val="center"/>
              <w:rPr>
                <w:rFonts w:ascii="宋体" w:cs="Times New Roman"/>
                <w:color w:val="000000"/>
                <w:kern w:val="0"/>
                <w:sz w:val="20"/>
                <w:szCs w:val="20"/>
              </w:rPr>
            </w:pPr>
            <w:r w:rsidRPr="00CF3C31">
              <w:rPr>
                <w:rFonts w:ascii="宋体" w:hAnsi="宋体" w:cs="宋体" w:hint="eastAsia"/>
                <w:color w:val="000000"/>
                <w:kern w:val="0"/>
                <w:sz w:val="20"/>
                <w:szCs w:val="20"/>
              </w:rPr>
              <w:t>项目支出</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w:t>
            </w:r>
            <w:r w:rsidRPr="00CF3C31">
              <w:rPr>
                <w:rFonts w:ascii="宋体" w:hAnsi="宋体" w:cs="宋体" w:hint="eastAsia"/>
                <w:color w:val="000000"/>
                <w:kern w:val="0"/>
                <w:sz w:val="20"/>
                <w:szCs w:val="20"/>
              </w:rPr>
              <w:t>合</w:t>
            </w:r>
            <w:r w:rsidRPr="00CF3C31">
              <w:rPr>
                <w:rFonts w:ascii="宋体" w:hAnsi="宋体" w:cs="宋体"/>
                <w:color w:val="000000"/>
                <w:kern w:val="0"/>
                <w:sz w:val="20"/>
                <w:szCs w:val="20"/>
              </w:rPr>
              <w:t xml:space="preserve">    </w:t>
            </w:r>
            <w:r w:rsidRPr="00CF3C31">
              <w:rPr>
                <w:rFonts w:ascii="宋体" w:hAnsi="宋体" w:cs="宋体" w:hint="eastAsia"/>
                <w:color w:val="000000"/>
                <w:kern w:val="0"/>
                <w:sz w:val="20"/>
                <w:szCs w:val="20"/>
              </w:rPr>
              <w:t>计</w:t>
            </w:r>
          </w:p>
        </w:tc>
        <w:tc>
          <w:tcPr>
            <w:tcW w:w="0" w:type="auto"/>
            <w:tcBorders>
              <w:top w:val="single" w:sz="4" w:space="0" w:color="000000"/>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Pr>
                <w:rFonts w:ascii="宋体" w:hAnsi="宋体" w:cs="宋体" w:hint="eastAsia"/>
                <w:color w:val="000000"/>
                <w:kern w:val="0"/>
                <w:sz w:val="20"/>
                <w:szCs w:val="20"/>
              </w:rPr>
              <w:t>445.34</w:t>
            </w:r>
            <w:r w:rsidRPr="00CF3C31">
              <w:rPr>
                <w:rFonts w:ascii="宋体" w:hAnsi="宋体" w:cs="宋体" w:hint="eastAsia"/>
                <w:color w:val="000000"/>
                <w:kern w:val="0"/>
                <w:sz w:val="20"/>
                <w:szCs w:val="20"/>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tcPr>
          <w:p w:rsidR="00757FD6" w:rsidRPr="00CF3C31" w:rsidRDefault="00757FD6" w:rsidP="009A10A1">
            <w:pPr>
              <w:widowControl/>
              <w:jc w:val="right"/>
              <w:rPr>
                <w:rFonts w:ascii="宋体" w:cs="Times New Roman"/>
                <w:color w:val="000000"/>
                <w:kern w:val="0"/>
                <w:sz w:val="20"/>
                <w:szCs w:val="20"/>
              </w:rPr>
            </w:pPr>
            <w:r>
              <w:rPr>
                <w:rFonts w:ascii="宋体" w:hAnsi="宋体" w:cs="宋体" w:hint="eastAsia"/>
                <w:color w:val="000000"/>
                <w:kern w:val="0"/>
                <w:sz w:val="20"/>
                <w:szCs w:val="20"/>
              </w:rPr>
              <w:t>445.34</w:t>
            </w:r>
            <w:r w:rsidRPr="00CF3C31">
              <w:rPr>
                <w:rFonts w:ascii="宋体" w:hAnsi="宋体" w:cs="宋体" w:hint="eastAsia"/>
                <w:color w:val="000000"/>
                <w:kern w:val="0"/>
                <w:sz w:val="20"/>
                <w:szCs w:val="20"/>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[201]</w:t>
            </w:r>
            <w:r w:rsidRPr="00CF3C31">
              <w:rPr>
                <w:rFonts w:ascii="宋体" w:hAnsi="宋体" w:cs="宋体" w:hint="eastAsia"/>
                <w:color w:val="000000"/>
                <w:kern w:val="0"/>
                <w:sz w:val="20"/>
                <w:szCs w:val="20"/>
              </w:rPr>
              <w:t>一般公共服务支出</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Pr>
                <w:rFonts w:ascii="宋体" w:hAnsi="宋体" w:cs="宋体" w:hint="eastAsia"/>
                <w:color w:val="000000"/>
                <w:kern w:val="0"/>
                <w:sz w:val="20"/>
                <w:szCs w:val="20"/>
              </w:rPr>
              <w:t>407.63</w:t>
            </w: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9A10A1">
            <w:pPr>
              <w:widowControl/>
              <w:jc w:val="right"/>
              <w:rPr>
                <w:rFonts w:ascii="宋体" w:cs="Times New Roman"/>
                <w:color w:val="000000"/>
                <w:kern w:val="0"/>
                <w:sz w:val="20"/>
                <w:szCs w:val="20"/>
              </w:rPr>
            </w:pPr>
            <w:r>
              <w:rPr>
                <w:rFonts w:ascii="宋体" w:hAnsi="宋体" w:cs="宋体" w:hint="eastAsia"/>
                <w:color w:val="000000"/>
                <w:kern w:val="0"/>
                <w:sz w:val="20"/>
                <w:szCs w:val="20"/>
              </w:rPr>
              <w:t>407.63</w:t>
            </w: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9902E6" w:rsidRPr="00CF3C31" w:rsidRDefault="009902E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[20104]</w:t>
            </w:r>
            <w:r w:rsidRPr="00CF3C31">
              <w:rPr>
                <w:rFonts w:ascii="宋体" w:hAnsi="宋体" w:cs="宋体" w:hint="eastAsia"/>
                <w:color w:val="000000"/>
                <w:kern w:val="0"/>
                <w:sz w:val="20"/>
                <w:szCs w:val="20"/>
              </w:rPr>
              <w:t>发展与改革事务</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9902E6" w:rsidRPr="00CF3C31" w:rsidRDefault="009902E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[2010499]</w:t>
            </w:r>
            <w:r w:rsidRPr="00CF3C31">
              <w:rPr>
                <w:rFonts w:ascii="宋体" w:hAnsi="宋体" w:cs="宋体" w:hint="eastAsia"/>
                <w:color w:val="000000"/>
                <w:kern w:val="0"/>
                <w:sz w:val="20"/>
                <w:szCs w:val="20"/>
              </w:rPr>
              <w:t>其他发展与改革事务支出</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9902E6" w:rsidRPr="00CF3C31" w:rsidRDefault="009902E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[20111]</w:t>
            </w:r>
            <w:r w:rsidRPr="00CF3C31">
              <w:rPr>
                <w:rFonts w:ascii="宋体" w:hAnsi="宋体" w:cs="宋体" w:hint="eastAsia"/>
                <w:color w:val="000000"/>
                <w:kern w:val="0"/>
                <w:sz w:val="20"/>
                <w:szCs w:val="20"/>
              </w:rPr>
              <w:t>纪检监察事务</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9902E6" w:rsidRPr="00CF3C31" w:rsidRDefault="009902E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[2011105]</w:t>
            </w:r>
            <w:r w:rsidRPr="00CF3C31">
              <w:rPr>
                <w:rFonts w:ascii="宋体" w:hAnsi="宋体" w:cs="宋体" w:hint="eastAsia"/>
                <w:color w:val="000000"/>
                <w:kern w:val="0"/>
                <w:sz w:val="20"/>
                <w:szCs w:val="20"/>
              </w:rPr>
              <w:t>派驻派出机构</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9902E6" w:rsidRPr="00CF3C31" w:rsidRDefault="009902E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[20131]</w:t>
            </w:r>
            <w:r w:rsidRPr="00CF3C31">
              <w:rPr>
                <w:rFonts w:ascii="宋体" w:hAnsi="宋体" w:cs="宋体" w:hint="eastAsia"/>
                <w:color w:val="000000"/>
                <w:kern w:val="0"/>
                <w:sz w:val="20"/>
                <w:szCs w:val="20"/>
              </w:rPr>
              <w:t>党委办公厅（室）及相关机构事务</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9902E6" w:rsidRPr="00CF3C31" w:rsidRDefault="009902E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[2013101]</w:t>
            </w:r>
            <w:r w:rsidRPr="00CF3C31">
              <w:rPr>
                <w:rFonts w:ascii="宋体" w:hAnsi="宋体" w:cs="宋体" w:hint="eastAsia"/>
                <w:color w:val="000000"/>
                <w:kern w:val="0"/>
                <w:sz w:val="20"/>
                <w:szCs w:val="20"/>
              </w:rPr>
              <w:t>行政运行</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757FD6" w:rsidRDefault="00757FD6" w:rsidP="00757FD6">
            <w:pPr>
              <w:widowControl/>
              <w:jc w:val="right"/>
              <w:rPr>
                <w:rFonts w:ascii="宋体" w:hAnsi="宋体" w:cs="宋体"/>
                <w:color w:val="000000"/>
                <w:kern w:val="0"/>
                <w:sz w:val="20"/>
                <w:szCs w:val="20"/>
              </w:rPr>
            </w:pPr>
            <w:r>
              <w:rPr>
                <w:rFonts w:ascii="宋体" w:hAnsi="宋体" w:cs="宋体" w:hint="eastAsia"/>
                <w:color w:val="000000"/>
                <w:kern w:val="0"/>
                <w:sz w:val="20"/>
                <w:szCs w:val="20"/>
              </w:rPr>
              <w:t>407.63</w:t>
            </w: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757FD6" w:rsidRDefault="00757FD6" w:rsidP="009A10A1">
            <w:pPr>
              <w:widowControl/>
              <w:jc w:val="right"/>
              <w:rPr>
                <w:rFonts w:ascii="宋体" w:hAnsi="宋体" w:cs="宋体"/>
                <w:color w:val="000000"/>
                <w:kern w:val="0"/>
                <w:sz w:val="20"/>
                <w:szCs w:val="20"/>
              </w:rPr>
            </w:pPr>
            <w:r>
              <w:rPr>
                <w:rFonts w:ascii="宋体" w:hAnsi="宋体" w:cs="宋体" w:hint="eastAsia"/>
                <w:color w:val="000000"/>
                <w:kern w:val="0"/>
                <w:sz w:val="20"/>
                <w:szCs w:val="20"/>
              </w:rPr>
              <w:t>407.63</w:t>
            </w: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[2013102]</w:t>
            </w:r>
            <w:r w:rsidRPr="00CF3C31">
              <w:rPr>
                <w:rFonts w:ascii="宋体" w:hAnsi="宋体" w:cs="宋体" w:hint="eastAsia"/>
                <w:color w:val="000000"/>
                <w:kern w:val="0"/>
                <w:sz w:val="20"/>
                <w:szCs w:val="20"/>
              </w:rPr>
              <w:t>一般行政管理事务</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[2013103]</w:t>
            </w:r>
            <w:r w:rsidRPr="00CF3C31">
              <w:rPr>
                <w:rFonts w:ascii="宋体" w:hAnsi="宋体" w:cs="宋体" w:hint="eastAsia"/>
                <w:color w:val="000000"/>
                <w:kern w:val="0"/>
                <w:sz w:val="20"/>
                <w:szCs w:val="20"/>
              </w:rPr>
              <w:t>机关服务</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[2013105]</w:t>
            </w:r>
            <w:r w:rsidRPr="00CF3C31">
              <w:rPr>
                <w:rFonts w:ascii="宋体" w:hAnsi="宋体" w:cs="宋体" w:hint="eastAsia"/>
                <w:color w:val="000000"/>
                <w:kern w:val="0"/>
                <w:sz w:val="20"/>
                <w:szCs w:val="20"/>
              </w:rPr>
              <w:t>专项业务</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[2013199]</w:t>
            </w:r>
            <w:r w:rsidRPr="00CF3C31">
              <w:rPr>
                <w:rFonts w:ascii="宋体" w:hAnsi="宋体" w:cs="宋体" w:hint="eastAsia"/>
                <w:color w:val="000000"/>
                <w:kern w:val="0"/>
                <w:sz w:val="20"/>
                <w:szCs w:val="20"/>
              </w:rPr>
              <w:t>其他党委办公厅（室）及相关机构事务支出</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[204]</w:t>
            </w:r>
            <w:r w:rsidRPr="00CF3C31">
              <w:rPr>
                <w:rFonts w:ascii="宋体" w:hAnsi="宋体" w:cs="宋体" w:hint="eastAsia"/>
                <w:color w:val="000000"/>
                <w:kern w:val="0"/>
                <w:sz w:val="20"/>
                <w:szCs w:val="20"/>
              </w:rPr>
              <w:t>公共安全支出</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[20409]</w:t>
            </w:r>
            <w:r w:rsidRPr="00CF3C31">
              <w:rPr>
                <w:rFonts w:ascii="宋体" w:hAnsi="宋体" w:cs="宋体" w:hint="eastAsia"/>
                <w:color w:val="000000"/>
                <w:kern w:val="0"/>
                <w:sz w:val="20"/>
                <w:szCs w:val="20"/>
              </w:rPr>
              <w:t>国家保密</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[2040905]</w:t>
            </w:r>
            <w:r w:rsidRPr="00CF3C31">
              <w:rPr>
                <w:rFonts w:ascii="宋体" w:hAnsi="宋体" w:cs="宋体" w:hint="eastAsia"/>
                <w:color w:val="000000"/>
                <w:kern w:val="0"/>
                <w:sz w:val="20"/>
                <w:szCs w:val="20"/>
              </w:rPr>
              <w:t>保密管理</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[2040999]</w:t>
            </w:r>
            <w:r w:rsidRPr="00CF3C31">
              <w:rPr>
                <w:rFonts w:ascii="宋体" w:hAnsi="宋体" w:cs="宋体" w:hint="eastAsia"/>
                <w:color w:val="000000"/>
                <w:kern w:val="0"/>
                <w:sz w:val="20"/>
                <w:szCs w:val="20"/>
              </w:rPr>
              <w:t>其他国家保密支出</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lastRenderedPageBreak/>
              <w:t>[205]</w:t>
            </w:r>
            <w:r w:rsidRPr="00CF3C31">
              <w:rPr>
                <w:rFonts w:ascii="宋体" w:hAnsi="宋体" w:cs="宋体" w:hint="eastAsia"/>
                <w:color w:val="000000"/>
                <w:kern w:val="0"/>
                <w:sz w:val="20"/>
                <w:szCs w:val="20"/>
              </w:rPr>
              <w:t>教育支出</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[20502]</w:t>
            </w:r>
            <w:r w:rsidRPr="00CF3C31">
              <w:rPr>
                <w:rFonts w:ascii="宋体" w:hAnsi="宋体" w:cs="宋体" w:hint="eastAsia"/>
                <w:color w:val="000000"/>
                <w:kern w:val="0"/>
                <w:sz w:val="20"/>
                <w:szCs w:val="20"/>
              </w:rPr>
              <w:t>普通教育</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[2050201]</w:t>
            </w:r>
            <w:r w:rsidRPr="00CF3C31">
              <w:rPr>
                <w:rFonts w:ascii="宋体" w:hAnsi="宋体" w:cs="宋体" w:hint="eastAsia"/>
                <w:color w:val="000000"/>
                <w:kern w:val="0"/>
                <w:sz w:val="20"/>
                <w:szCs w:val="20"/>
              </w:rPr>
              <w:t>学前教育</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[208]</w:t>
            </w:r>
            <w:r w:rsidRPr="00CF3C31">
              <w:rPr>
                <w:rFonts w:ascii="宋体" w:hAnsi="宋体" w:cs="宋体" w:hint="eastAsia"/>
                <w:color w:val="000000"/>
                <w:kern w:val="0"/>
                <w:sz w:val="20"/>
                <w:szCs w:val="20"/>
              </w:rPr>
              <w:t>社会保障和就业支出</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Pr>
                <w:rFonts w:ascii="宋体" w:hAnsi="宋体" w:cs="宋体" w:hint="eastAsia"/>
                <w:color w:val="000000"/>
                <w:kern w:val="0"/>
                <w:sz w:val="20"/>
                <w:szCs w:val="20"/>
              </w:rPr>
              <w:t>37.71</w:t>
            </w: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Pr>
                <w:rFonts w:ascii="宋体" w:hAnsi="宋体" w:cs="宋体" w:hint="eastAsia"/>
                <w:color w:val="000000"/>
                <w:kern w:val="0"/>
                <w:sz w:val="20"/>
                <w:szCs w:val="20"/>
              </w:rPr>
              <w:t>37.71</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[20805]</w:t>
            </w:r>
            <w:r w:rsidRPr="00CF3C31">
              <w:rPr>
                <w:rFonts w:ascii="宋体" w:hAnsi="宋体" w:cs="宋体" w:hint="eastAsia"/>
                <w:color w:val="000000"/>
                <w:kern w:val="0"/>
                <w:sz w:val="20"/>
                <w:szCs w:val="20"/>
              </w:rPr>
              <w:t>行政事业单位离退休</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Pr>
                <w:rFonts w:ascii="宋体" w:hAnsi="宋体" w:cs="宋体" w:hint="eastAsia"/>
                <w:color w:val="000000"/>
                <w:kern w:val="0"/>
                <w:sz w:val="20"/>
                <w:szCs w:val="20"/>
              </w:rPr>
              <w:t>37.71</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Pr>
                <w:rFonts w:ascii="宋体" w:hAnsi="宋体" w:cs="宋体" w:hint="eastAsia"/>
                <w:color w:val="000000"/>
                <w:kern w:val="0"/>
                <w:sz w:val="20"/>
                <w:szCs w:val="20"/>
              </w:rPr>
              <w:t>37.71</w:t>
            </w: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[2080501]</w:t>
            </w:r>
            <w:r w:rsidRPr="00CF3C31">
              <w:rPr>
                <w:rFonts w:ascii="宋体" w:hAnsi="宋体" w:cs="宋体" w:hint="eastAsia"/>
                <w:color w:val="000000"/>
                <w:kern w:val="0"/>
                <w:sz w:val="20"/>
                <w:szCs w:val="20"/>
              </w:rPr>
              <w:t>归口管理的行政单位离退休</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[2080502]</w:t>
            </w:r>
            <w:r w:rsidRPr="00CF3C31">
              <w:rPr>
                <w:rFonts w:ascii="宋体" w:hAnsi="宋体" w:cs="宋体" w:hint="eastAsia"/>
                <w:color w:val="000000"/>
                <w:kern w:val="0"/>
                <w:sz w:val="20"/>
                <w:szCs w:val="20"/>
              </w:rPr>
              <w:t>事业单位离退休</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r w:rsidR="00757FD6" w:rsidRPr="00590150">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tcPr>
          <w:p w:rsidR="00757FD6" w:rsidRPr="00CF3C31" w:rsidRDefault="00757FD6" w:rsidP="00CF3C31">
            <w:pPr>
              <w:widowControl/>
              <w:jc w:val="left"/>
              <w:rPr>
                <w:rFonts w:ascii="宋体" w:cs="Times New Roman"/>
                <w:color w:val="000000"/>
                <w:kern w:val="0"/>
                <w:sz w:val="20"/>
                <w:szCs w:val="20"/>
              </w:rPr>
            </w:pPr>
            <w:r w:rsidRPr="00CF3C31">
              <w:rPr>
                <w:rFonts w:ascii="宋体" w:hAnsi="宋体" w:cs="宋体"/>
                <w:color w:val="000000"/>
                <w:kern w:val="0"/>
                <w:sz w:val="20"/>
                <w:szCs w:val="20"/>
              </w:rPr>
              <w:t xml:space="preserve">    [2080599]</w:t>
            </w:r>
            <w:r w:rsidRPr="00CF3C31">
              <w:rPr>
                <w:rFonts w:ascii="宋体" w:hAnsi="宋体" w:cs="宋体" w:hint="eastAsia"/>
                <w:color w:val="000000"/>
                <w:kern w:val="0"/>
                <w:sz w:val="20"/>
                <w:szCs w:val="20"/>
              </w:rPr>
              <w:t>其他行政事业单位离退休支出</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tcPr>
          <w:p w:rsidR="00757FD6" w:rsidRPr="00CF3C31" w:rsidRDefault="00757FD6" w:rsidP="00CF3C31">
            <w:pPr>
              <w:widowControl/>
              <w:jc w:val="right"/>
              <w:rPr>
                <w:rFonts w:ascii="宋体" w:cs="Times New Roman"/>
                <w:color w:val="000000"/>
                <w:kern w:val="0"/>
                <w:sz w:val="20"/>
                <w:szCs w:val="20"/>
              </w:rPr>
            </w:pPr>
            <w:r w:rsidRPr="00CF3C31">
              <w:rPr>
                <w:rFonts w:ascii="宋体" w:hAnsi="宋体" w:cs="宋体" w:hint="eastAsia"/>
                <w:color w:val="000000"/>
                <w:kern w:val="0"/>
                <w:sz w:val="20"/>
                <w:szCs w:val="20"/>
              </w:rPr>
              <w:t xml:space="preserve">　</w:t>
            </w:r>
          </w:p>
        </w:tc>
      </w:tr>
    </w:tbl>
    <w:p w:rsidR="009902E6" w:rsidRDefault="009902E6">
      <w:pPr>
        <w:rPr>
          <w:rFonts w:cs="Times New Roman"/>
        </w:rPr>
      </w:pPr>
    </w:p>
    <w:tbl>
      <w:tblPr>
        <w:tblW w:w="8278" w:type="dxa"/>
        <w:tblInd w:w="-106" w:type="dxa"/>
        <w:tblLook w:val="00A0"/>
      </w:tblPr>
      <w:tblGrid>
        <w:gridCol w:w="3352"/>
        <w:gridCol w:w="3353"/>
        <w:gridCol w:w="1573"/>
      </w:tblGrid>
      <w:tr w:rsidR="009902E6" w:rsidRPr="00590150">
        <w:trPr>
          <w:trHeight w:val="424"/>
        </w:trPr>
        <w:tc>
          <w:tcPr>
            <w:tcW w:w="0" w:type="auto"/>
            <w:tcBorders>
              <w:top w:val="nil"/>
              <w:left w:val="nil"/>
              <w:bottom w:val="nil"/>
              <w:right w:val="nil"/>
            </w:tcBorders>
            <w:noWrap/>
            <w:vAlign w:val="bottom"/>
          </w:tcPr>
          <w:p w:rsidR="009902E6" w:rsidRPr="00DA497E" w:rsidRDefault="009902E6" w:rsidP="00DA497E">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DA497E" w:rsidRDefault="009902E6" w:rsidP="00DA497E">
            <w:pPr>
              <w:widowControl/>
              <w:jc w:val="left"/>
              <w:rPr>
                <w:rFonts w:ascii="Arial" w:hAnsi="Arial" w:cs="Arial"/>
                <w:kern w:val="0"/>
                <w:sz w:val="20"/>
                <w:szCs w:val="20"/>
              </w:rPr>
            </w:pPr>
          </w:p>
        </w:tc>
        <w:tc>
          <w:tcPr>
            <w:tcW w:w="1556" w:type="dxa"/>
            <w:tcBorders>
              <w:top w:val="nil"/>
              <w:left w:val="nil"/>
              <w:bottom w:val="nil"/>
              <w:right w:val="nil"/>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表</w:t>
            </w:r>
            <w:r w:rsidRPr="00DA497E">
              <w:rPr>
                <w:rFonts w:ascii="宋体" w:hAnsi="宋体" w:cs="宋体"/>
                <w:color w:val="000000"/>
                <w:kern w:val="0"/>
                <w:sz w:val="20"/>
                <w:szCs w:val="20"/>
              </w:rPr>
              <w:t>6</w:t>
            </w:r>
          </w:p>
        </w:tc>
      </w:tr>
      <w:tr w:rsidR="009902E6" w:rsidRPr="00590150">
        <w:trPr>
          <w:trHeight w:val="527"/>
        </w:trPr>
        <w:tc>
          <w:tcPr>
            <w:tcW w:w="8277" w:type="dxa"/>
            <w:gridSpan w:val="3"/>
            <w:tcBorders>
              <w:top w:val="nil"/>
              <w:left w:val="nil"/>
              <w:bottom w:val="nil"/>
              <w:right w:val="nil"/>
            </w:tcBorders>
            <w:shd w:val="clear" w:color="000000" w:fill="FFFFFF"/>
            <w:noWrap/>
            <w:vAlign w:val="center"/>
          </w:tcPr>
          <w:p w:rsidR="009902E6" w:rsidRPr="00DA497E" w:rsidRDefault="009902E6" w:rsidP="00DA497E">
            <w:pPr>
              <w:widowControl/>
              <w:jc w:val="center"/>
              <w:rPr>
                <w:rFonts w:ascii="宋体" w:cs="Times New Roman"/>
                <w:b/>
                <w:bCs/>
                <w:color w:val="000000"/>
                <w:kern w:val="0"/>
                <w:sz w:val="28"/>
                <w:szCs w:val="28"/>
              </w:rPr>
            </w:pPr>
            <w:r w:rsidRPr="00DA497E">
              <w:rPr>
                <w:rFonts w:ascii="宋体" w:hAnsi="宋体" w:cs="宋体" w:hint="eastAsia"/>
                <w:b/>
                <w:bCs/>
                <w:color w:val="000000"/>
                <w:kern w:val="0"/>
                <w:sz w:val="28"/>
                <w:szCs w:val="28"/>
              </w:rPr>
              <w:t>一般公共预算基本支出情况表（按支出经济分类科目）</w:t>
            </w:r>
          </w:p>
        </w:tc>
      </w:tr>
      <w:tr w:rsidR="009902E6" w:rsidRPr="00590150">
        <w:trPr>
          <w:trHeight w:val="424"/>
        </w:trPr>
        <w:tc>
          <w:tcPr>
            <w:tcW w:w="0" w:type="auto"/>
            <w:gridSpan w:val="2"/>
            <w:tcBorders>
              <w:top w:val="nil"/>
              <w:left w:val="nil"/>
              <w:bottom w:val="nil"/>
              <w:right w:val="nil"/>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hint="eastAsia"/>
                <w:color w:val="000000"/>
                <w:kern w:val="0"/>
                <w:sz w:val="20"/>
                <w:szCs w:val="20"/>
              </w:rPr>
              <w:t>单位名称：</w:t>
            </w:r>
            <w:r w:rsidR="00757FD6">
              <w:rPr>
                <w:rFonts w:ascii="宋体" w:hAnsi="宋体" w:cs="宋体" w:hint="eastAsia"/>
                <w:color w:val="000000"/>
                <w:kern w:val="0"/>
                <w:sz w:val="20"/>
                <w:szCs w:val="20"/>
              </w:rPr>
              <w:t>大埔县统计局</w:t>
            </w:r>
          </w:p>
        </w:tc>
        <w:tc>
          <w:tcPr>
            <w:tcW w:w="1556" w:type="dxa"/>
            <w:tcBorders>
              <w:top w:val="nil"/>
              <w:left w:val="nil"/>
              <w:bottom w:val="nil"/>
              <w:right w:val="nil"/>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单位：万元</w:t>
            </w:r>
          </w:p>
        </w:tc>
      </w:tr>
      <w:tr w:rsidR="009902E6" w:rsidRPr="00590150">
        <w:trPr>
          <w:trHeight w:val="424"/>
        </w:trPr>
        <w:tc>
          <w:tcPr>
            <w:tcW w:w="0" w:type="auto"/>
            <w:tcBorders>
              <w:top w:val="single" w:sz="4" w:space="0" w:color="000000"/>
              <w:left w:val="single" w:sz="4" w:space="0" w:color="000000"/>
              <w:bottom w:val="nil"/>
              <w:right w:val="single" w:sz="4" w:space="0" w:color="000000"/>
            </w:tcBorders>
            <w:shd w:val="clear" w:color="000000" w:fill="FFFFFF"/>
            <w:noWrap/>
            <w:vAlign w:val="center"/>
          </w:tcPr>
          <w:p w:rsidR="009902E6" w:rsidRPr="00DA497E" w:rsidRDefault="009902E6" w:rsidP="00DA497E">
            <w:pPr>
              <w:widowControl/>
              <w:jc w:val="center"/>
              <w:rPr>
                <w:rFonts w:ascii="宋体" w:cs="Times New Roman"/>
                <w:color w:val="000000"/>
                <w:kern w:val="0"/>
                <w:sz w:val="20"/>
                <w:szCs w:val="20"/>
              </w:rPr>
            </w:pPr>
            <w:r w:rsidRPr="00DA497E">
              <w:rPr>
                <w:rFonts w:ascii="宋体" w:hAnsi="宋体" w:cs="宋体"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tcPr>
          <w:p w:rsidR="009902E6" w:rsidRPr="00DA497E" w:rsidRDefault="009902E6" w:rsidP="00DA497E">
            <w:pPr>
              <w:widowControl/>
              <w:jc w:val="center"/>
              <w:rPr>
                <w:rFonts w:ascii="宋体" w:cs="Times New Roman"/>
                <w:color w:val="000000"/>
                <w:kern w:val="0"/>
                <w:sz w:val="20"/>
                <w:szCs w:val="20"/>
              </w:rPr>
            </w:pPr>
            <w:r w:rsidRPr="00DA497E">
              <w:rPr>
                <w:rFonts w:ascii="宋体" w:hAnsi="宋体" w:cs="宋体" w:hint="eastAsia"/>
                <w:color w:val="000000"/>
                <w:kern w:val="0"/>
                <w:sz w:val="20"/>
                <w:szCs w:val="20"/>
              </w:rPr>
              <w:t>部门预算支出经济科目</w:t>
            </w:r>
          </w:p>
        </w:tc>
        <w:tc>
          <w:tcPr>
            <w:tcW w:w="1556" w:type="dxa"/>
            <w:tcBorders>
              <w:top w:val="single" w:sz="4" w:space="0" w:color="000000"/>
              <w:left w:val="nil"/>
              <w:bottom w:val="nil"/>
              <w:right w:val="single" w:sz="4" w:space="0" w:color="000000"/>
            </w:tcBorders>
            <w:shd w:val="clear" w:color="000000" w:fill="FFFFFF"/>
            <w:noWrap/>
            <w:vAlign w:val="center"/>
          </w:tcPr>
          <w:p w:rsidR="009902E6" w:rsidRPr="00DA497E" w:rsidRDefault="009902E6" w:rsidP="00DA497E">
            <w:pPr>
              <w:widowControl/>
              <w:jc w:val="center"/>
              <w:rPr>
                <w:rFonts w:ascii="宋体" w:cs="Times New Roman"/>
                <w:color w:val="000000"/>
                <w:kern w:val="0"/>
                <w:sz w:val="20"/>
                <w:szCs w:val="20"/>
              </w:rPr>
            </w:pPr>
            <w:r>
              <w:rPr>
                <w:rFonts w:ascii="宋体" w:hAnsi="宋体" w:cs="宋体"/>
                <w:color w:val="000000"/>
                <w:kern w:val="0"/>
                <w:sz w:val="20"/>
                <w:szCs w:val="20"/>
              </w:rPr>
              <w:t>2017</w:t>
            </w:r>
            <w:r w:rsidRPr="00DA497E">
              <w:rPr>
                <w:rFonts w:ascii="宋体" w:hAnsi="宋体" w:cs="宋体" w:hint="eastAsia"/>
                <w:color w:val="000000"/>
                <w:kern w:val="0"/>
                <w:sz w:val="20"/>
                <w:szCs w:val="20"/>
              </w:rPr>
              <w:t>年预算</w:t>
            </w:r>
          </w:p>
        </w:tc>
      </w:tr>
      <w:tr w:rsidR="009902E6" w:rsidRPr="00590150">
        <w:trPr>
          <w:trHeight w:val="424"/>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w:t>
            </w:r>
            <w:r w:rsidRPr="00DA497E">
              <w:rPr>
                <w:rFonts w:ascii="宋体" w:hAnsi="宋体" w:cs="宋体" w:hint="eastAsia"/>
                <w:color w:val="000000"/>
                <w:kern w:val="0"/>
                <w:sz w:val="20"/>
                <w:szCs w:val="20"/>
              </w:rPr>
              <w:t>合</w:t>
            </w:r>
            <w:r w:rsidRPr="00DA497E">
              <w:rPr>
                <w:rFonts w:ascii="宋体" w:hAnsi="宋体" w:cs="宋体"/>
                <w:color w:val="000000"/>
                <w:kern w:val="0"/>
                <w:sz w:val="20"/>
                <w:szCs w:val="20"/>
              </w:rPr>
              <w:t xml:space="preserve">    </w:t>
            </w:r>
            <w:r w:rsidRPr="00DA497E">
              <w:rPr>
                <w:rFonts w:ascii="宋体" w:hAnsi="宋体" w:cs="宋体" w:hint="eastAsia"/>
                <w:color w:val="000000"/>
                <w:kern w:val="0"/>
                <w:sz w:val="20"/>
                <w:szCs w:val="20"/>
              </w:rPr>
              <w:t>计</w:t>
            </w:r>
          </w:p>
        </w:tc>
        <w:tc>
          <w:tcPr>
            <w:tcW w:w="1556" w:type="dxa"/>
            <w:tcBorders>
              <w:top w:val="single" w:sz="4" w:space="0" w:color="auto"/>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sidRPr="00720B44">
              <w:rPr>
                <w:rFonts w:ascii="宋体" w:hAnsi="宋体" w:cs="宋体" w:hint="eastAsia"/>
                <w:color w:val="000000"/>
                <w:kern w:val="0"/>
                <w:sz w:val="22"/>
              </w:rPr>
              <w:t>445.34</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[501]</w:t>
            </w:r>
            <w:r w:rsidRPr="00DA497E">
              <w:rPr>
                <w:rFonts w:ascii="宋体" w:hAnsi="宋体" w:cs="宋体" w:hint="eastAsia"/>
                <w:color w:val="000000"/>
                <w:kern w:val="0"/>
                <w:sz w:val="20"/>
                <w:szCs w:val="20"/>
              </w:rPr>
              <w:t>机关工资福利支出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[301]</w:t>
            </w:r>
            <w:r w:rsidRPr="00DA497E">
              <w:rPr>
                <w:rFonts w:ascii="宋体" w:hAnsi="宋体" w:cs="宋体" w:hint="eastAsia"/>
                <w:color w:val="000000"/>
                <w:kern w:val="0"/>
                <w:sz w:val="20"/>
                <w:szCs w:val="20"/>
              </w:rPr>
              <w:t>工资福利支出</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Pr>
                <w:rFonts w:ascii="宋体" w:hAnsi="宋体" w:cs="宋体" w:hint="eastAsia"/>
                <w:color w:val="000000"/>
                <w:kern w:val="0"/>
                <w:sz w:val="22"/>
              </w:rPr>
              <w:t>244.14</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[50101]</w:t>
            </w:r>
            <w:r w:rsidRPr="00DA497E">
              <w:rPr>
                <w:rFonts w:ascii="宋体" w:hAnsi="宋体" w:cs="宋体" w:hint="eastAsia"/>
                <w:color w:val="000000"/>
                <w:kern w:val="0"/>
                <w:sz w:val="20"/>
                <w:szCs w:val="20"/>
              </w:rPr>
              <w:t>工资奖金津补贴</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[30101]</w:t>
            </w:r>
            <w:r w:rsidRPr="00DA497E">
              <w:rPr>
                <w:rFonts w:ascii="宋体" w:hAnsi="宋体" w:cs="宋体" w:hint="eastAsia"/>
                <w:color w:val="000000"/>
                <w:kern w:val="0"/>
                <w:sz w:val="20"/>
                <w:szCs w:val="20"/>
              </w:rPr>
              <w:t>基本工资</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57FD6" w:rsidP="00DA497E">
            <w:pPr>
              <w:widowControl/>
              <w:jc w:val="right"/>
              <w:rPr>
                <w:rFonts w:ascii="宋体" w:cs="Times New Roman"/>
                <w:color w:val="000000"/>
                <w:kern w:val="0"/>
                <w:sz w:val="20"/>
                <w:szCs w:val="20"/>
              </w:rPr>
            </w:pPr>
            <w:r>
              <w:rPr>
                <w:rFonts w:ascii="宋体" w:hAnsi="宋体" w:cs="宋体" w:hint="eastAsia"/>
                <w:color w:val="000000"/>
                <w:kern w:val="0"/>
                <w:sz w:val="22"/>
              </w:rPr>
              <w:t>192.63</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[50101]</w:t>
            </w:r>
            <w:r w:rsidRPr="00DA497E">
              <w:rPr>
                <w:rFonts w:ascii="宋体" w:hAnsi="宋体" w:cs="宋体" w:hint="eastAsia"/>
                <w:color w:val="000000"/>
                <w:kern w:val="0"/>
                <w:sz w:val="20"/>
                <w:szCs w:val="20"/>
              </w:rPr>
              <w:t>工资奖金津补贴</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[30102]</w:t>
            </w:r>
            <w:r w:rsidRPr="00DA497E">
              <w:rPr>
                <w:rFonts w:ascii="宋体" w:hAnsi="宋体" w:cs="宋体" w:hint="eastAsia"/>
                <w:color w:val="000000"/>
                <w:kern w:val="0"/>
                <w:sz w:val="20"/>
                <w:szCs w:val="20"/>
              </w:rPr>
              <w:t>津贴补贴</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[50101]</w:t>
            </w:r>
            <w:r w:rsidRPr="00DA497E">
              <w:rPr>
                <w:rFonts w:ascii="宋体" w:hAnsi="宋体" w:cs="宋体" w:hint="eastAsia"/>
                <w:color w:val="000000"/>
                <w:kern w:val="0"/>
                <w:sz w:val="20"/>
                <w:szCs w:val="20"/>
              </w:rPr>
              <w:t>工资奖金津补贴</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[30103]</w:t>
            </w:r>
            <w:r w:rsidRPr="00DA497E">
              <w:rPr>
                <w:rFonts w:ascii="宋体" w:hAnsi="宋体" w:cs="宋体" w:hint="eastAsia"/>
                <w:color w:val="000000"/>
                <w:kern w:val="0"/>
                <w:sz w:val="20"/>
                <w:szCs w:val="20"/>
              </w:rPr>
              <w:t>奖金</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[50102]</w:t>
            </w:r>
            <w:r w:rsidRPr="00DA497E">
              <w:rPr>
                <w:rFonts w:ascii="宋体" w:hAnsi="宋体" w:cs="宋体" w:hint="eastAsia"/>
                <w:color w:val="000000"/>
                <w:kern w:val="0"/>
                <w:sz w:val="20"/>
                <w:szCs w:val="20"/>
              </w:rPr>
              <w:t>社会保障缴费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[30112]</w:t>
            </w:r>
            <w:r w:rsidRPr="00DA497E">
              <w:rPr>
                <w:rFonts w:ascii="宋体" w:hAnsi="宋体" w:cs="宋体" w:hint="eastAsia"/>
                <w:color w:val="000000"/>
                <w:kern w:val="0"/>
                <w:sz w:val="20"/>
                <w:szCs w:val="20"/>
              </w:rPr>
              <w:t>其他社会保障缴费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[50103]</w:t>
            </w:r>
            <w:r w:rsidRPr="00DA497E">
              <w:rPr>
                <w:rFonts w:ascii="宋体" w:hAnsi="宋体" w:cs="宋体" w:hint="eastAsia"/>
                <w:color w:val="000000"/>
                <w:kern w:val="0"/>
                <w:sz w:val="20"/>
                <w:szCs w:val="20"/>
              </w:rPr>
              <w:t>住房公积金</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[30113]</w:t>
            </w:r>
            <w:r w:rsidRPr="00DA497E">
              <w:rPr>
                <w:rFonts w:ascii="宋体" w:hAnsi="宋体" w:cs="宋体" w:hint="eastAsia"/>
                <w:color w:val="000000"/>
                <w:kern w:val="0"/>
                <w:sz w:val="20"/>
                <w:szCs w:val="20"/>
              </w:rPr>
              <w:t>住房公积金</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sidRPr="00190E9E">
              <w:rPr>
                <w:rFonts w:ascii="宋体" w:hAnsi="宋体" w:cs="宋体" w:hint="eastAsia"/>
                <w:color w:val="000000"/>
                <w:kern w:val="0"/>
                <w:sz w:val="22"/>
              </w:rPr>
              <w:t>13.8</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[50199]</w:t>
            </w:r>
            <w:r w:rsidRPr="00DA497E">
              <w:rPr>
                <w:rFonts w:ascii="宋体" w:hAnsi="宋体" w:cs="宋体" w:hint="eastAsia"/>
                <w:color w:val="000000"/>
                <w:kern w:val="0"/>
                <w:sz w:val="20"/>
                <w:szCs w:val="20"/>
              </w:rPr>
              <w:t>其他工资福利支出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[30106]</w:t>
            </w:r>
            <w:r w:rsidRPr="00DA497E">
              <w:rPr>
                <w:rFonts w:ascii="宋体" w:hAnsi="宋体" w:cs="宋体" w:hint="eastAsia"/>
                <w:color w:val="000000"/>
                <w:kern w:val="0"/>
                <w:sz w:val="20"/>
                <w:szCs w:val="20"/>
              </w:rPr>
              <w:t>伙食补助费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Pr>
                <w:rFonts w:ascii="宋体" w:hAnsi="宋体" w:cs="宋体" w:hint="eastAsia"/>
                <w:color w:val="000000"/>
                <w:kern w:val="0"/>
                <w:sz w:val="22"/>
              </w:rPr>
              <w:t>37.71</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[502]</w:t>
            </w:r>
            <w:r w:rsidRPr="00DA497E">
              <w:rPr>
                <w:rFonts w:ascii="宋体" w:hAnsi="宋体" w:cs="宋体" w:hint="eastAsia"/>
                <w:color w:val="000000"/>
                <w:kern w:val="0"/>
                <w:sz w:val="20"/>
                <w:szCs w:val="20"/>
              </w:rPr>
              <w:t>机关商品和服务支出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[302]</w:t>
            </w:r>
            <w:r w:rsidRPr="00DA497E">
              <w:rPr>
                <w:rFonts w:ascii="宋体" w:hAnsi="宋体" w:cs="宋体" w:hint="eastAsia"/>
                <w:color w:val="000000"/>
                <w:kern w:val="0"/>
                <w:sz w:val="20"/>
                <w:szCs w:val="20"/>
              </w:rPr>
              <w:t>商品和服务支出</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Pr>
                <w:rFonts w:ascii="宋体" w:hAnsi="宋体" w:cs="宋体" w:hint="eastAsia"/>
                <w:color w:val="000000"/>
                <w:kern w:val="0"/>
                <w:sz w:val="22"/>
              </w:rPr>
              <w:t>156.5</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[30201]</w:t>
            </w:r>
            <w:r w:rsidRPr="00DA497E">
              <w:rPr>
                <w:rFonts w:ascii="宋体" w:hAnsi="宋体" w:cs="宋体" w:hint="eastAsia"/>
                <w:color w:val="000000"/>
                <w:kern w:val="0"/>
                <w:sz w:val="20"/>
                <w:szCs w:val="20"/>
              </w:rPr>
              <w:t>办公费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[30202]</w:t>
            </w:r>
            <w:r w:rsidRPr="00DA497E">
              <w:rPr>
                <w:rFonts w:ascii="宋体" w:hAnsi="宋体" w:cs="宋体" w:hint="eastAsia"/>
                <w:color w:val="000000"/>
                <w:kern w:val="0"/>
                <w:sz w:val="20"/>
                <w:szCs w:val="20"/>
              </w:rPr>
              <w:t>印刷费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[30204]</w:t>
            </w:r>
            <w:r w:rsidRPr="00DA497E">
              <w:rPr>
                <w:rFonts w:ascii="宋体" w:hAnsi="宋体" w:cs="宋体" w:hint="eastAsia"/>
                <w:color w:val="000000"/>
                <w:kern w:val="0"/>
                <w:sz w:val="20"/>
                <w:szCs w:val="20"/>
              </w:rPr>
              <w:t>手续费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[30205]</w:t>
            </w:r>
            <w:r w:rsidRPr="00DA497E">
              <w:rPr>
                <w:rFonts w:ascii="宋体" w:hAnsi="宋体" w:cs="宋体" w:hint="eastAsia"/>
                <w:color w:val="000000"/>
                <w:kern w:val="0"/>
                <w:sz w:val="20"/>
                <w:szCs w:val="20"/>
              </w:rPr>
              <w:t>水费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[30206]</w:t>
            </w:r>
            <w:r w:rsidRPr="00DA497E">
              <w:rPr>
                <w:rFonts w:ascii="宋体" w:hAnsi="宋体" w:cs="宋体" w:hint="eastAsia"/>
                <w:color w:val="000000"/>
                <w:kern w:val="0"/>
                <w:sz w:val="20"/>
                <w:szCs w:val="20"/>
              </w:rPr>
              <w:t>电费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[30207]</w:t>
            </w:r>
            <w:r w:rsidRPr="00DA497E">
              <w:rPr>
                <w:rFonts w:ascii="宋体" w:hAnsi="宋体" w:cs="宋体" w:hint="eastAsia"/>
                <w:color w:val="000000"/>
                <w:kern w:val="0"/>
                <w:sz w:val="20"/>
                <w:szCs w:val="20"/>
              </w:rPr>
              <w:t>邮电费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[30209]</w:t>
            </w:r>
            <w:r w:rsidRPr="00DA497E">
              <w:rPr>
                <w:rFonts w:ascii="宋体" w:hAnsi="宋体" w:cs="宋体" w:hint="eastAsia"/>
                <w:color w:val="000000"/>
                <w:kern w:val="0"/>
                <w:sz w:val="20"/>
                <w:szCs w:val="20"/>
              </w:rPr>
              <w:t>物业管理费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[30211]</w:t>
            </w:r>
            <w:r w:rsidRPr="00DA497E">
              <w:rPr>
                <w:rFonts w:ascii="宋体" w:hAnsi="宋体" w:cs="宋体" w:hint="eastAsia"/>
                <w:color w:val="000000"/>
                <w:kern w:val="0"/>
                <w:sz w:val="20"/>
                <w:szCs w:val="20"/>
              </w:rPr>
              <w:t>差旅费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[30214]</w:t>
            </w:r>
            <w:r w:rsidRPr="00DA497E">
              <w:rPr>
                <w:rFonts w:ascii="宋体" w:hAnsi="宋体" w:cs="宋体" w:hint="eastAsia"/>
                <w:color w:val="000000"/>
                <w:kern w:val="0"/>
                <w:sz w:val="20"/>
                <w:szCs w:val="20"/>
              </w:rPr>
              <w:t>租赁费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[30228]</w:t>
            </w:r>
            <w:r w:rsidRPr="00DA497E">
              <w:rPr>
                <w:rFonts w:ascii="宋体" w:hAnsi="宋体" w:cs="宋体" w:hint="eastAsia"/>
                <w:color w:val="000000"/>
                <w:kern w:val="0"/>
                <w:sz w:val="20"/>
                <w:szCs w:val="20"/>
              </w:rPr>
              <w:t>工会经费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lastRenderedPageBreak/>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[30229]</w:t>
            </w:r>
            <w:r w:rsidRPr="00DA497E">
              <w:rPr>
                <w:rFonts w:ascii="宋体" w:hAnsi="宋体" w:cs="宋体" w:hint="eastAsia"/>
                <w:color w:val="000000"/>
                <w:kern w:val="0"/>
                <w:sz w:val="20"/>
                <w:szCs w:val="20"/>
              </w:rPr>
              <w:t>福利费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[50201]</w:t>
            </w:r>
            <w:r w:rsidRPr="00DA497E">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[30239]</w:t>
            </w:r>
            <w:r w:rsidRPr="00DA497E">
              <w:rPr>
                <w:rFonts w:ascii="宋体" w:hAnsi="宋体" w:cs="宋体" w:hint="eastAsia"/>
                <w:color w:val="000000"/>
                <w:kern w:val="0"/>
                <w:sz w:val="20"/>
                <w:szCs w:val="20"/>
              </w:rPr>
              <w:t>其他交通费用</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[50202]</w:t>
            </w:r>
            <w:r w:rsidRPr="00DA497E">
              <w:rPr>
                <w:rFonts w:ascii="宋体" w:hAnsi="宋体" w:cs="宋体" w:hint="eastAsia"/>
                <w:color w:val="000000"/>
                <w:kern w:val="0"/>
                <w:sz w:val="20"/>
                <w:szCs w:val="20"/>
              </w:rPr>
              <w:t>会议费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[30215]</w:t>
            </w:r>
            <w:r w:rsidRPr="00DA497E">
              <w:rPr>
                <w:rFonts w:ascii="宋体" w:hAnsi="宋体" w:cs="宋体" w:hint="eastAsia"/>
                <w:color w:val="000000"/>
                <w:kern w:val="0"/>
                <w:sz w:val="20"/>
                <w:szCs w:val="20"/>
              </w:rPr>
              <w:t>会议费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[50203]</w:t>
            </w:r>
            <w:r w:rsidRPr="00DA497E">
              <w:rPr>
                <w:rFonts w:ascii="宋体" w:hAnsi="宋体" w:cs="宋体" w:hint="eastAsia"/>
                <w:color w:val="000000"/>
                <w:kern w:val="0"/>
                <w:sz w:val="20"/>
                <w:szCs w:val="20"/>
              </w:rPr>
              <w:t>培训费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[30216]</w:t>
            </w:r>
            <w:r w:rsidRPr="00DA497E">
              <w:rPr>
                <w:rFonts w:ascii="宋体" w:hAnsi="宋体" w:cs="宋体" w:hint="eastAsia"/>
                <w:color w:val="000000"/>
                <w:kern w:val="0"/>
                <w:sz w:val="20"/>
                <w:szCs w:val="20"/>
              </w:rPr>
              <w:t>培训费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[50205]</w:t>
            </w:r>
            <w:r w:rsidRPr="00DA497E">
              <w:rPr>
                <w:rFonts w:ascii="宋体" w:hAnsi="宋体" w:cs="宋体" w:hint="eastAsia"/>
                <w:color w:val="000000"/>
                <w:kern w:val="0"/>
                <w:sz w:val="20"/>
                <w:szCs w:val="20"/>
              </w:rPr>
              <w:t>委托业务费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[30203]</w:t>
            </w:r>
            <w:r w:rsidRPr="00DA497E">
              <w:rPr>
                <w:rFonts w:ascii="宋体" w:hAnsi="宋体" w:cs="宋体" w:hint="eastAsia"/>
                <w:color w:val="000000"/>
                <w:kern w:val="0"/>
                <w:sz w:val="20"/>
                <w:szCs w:val="20"/>
              </w:rPr>
              <w:t>咨询费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[50205]</w:t>
            </w:r>
            <w:r w:rsidRPr="00DA497E">
              <w:rPr>
                <w:rFonts w:ascii="宋体" w:hAnsi="宋体" w:cs="宋体" w:hint="eastAsia"/>
                <w:color w:val="000000"/>
                <w:kern w:val="0"/>
                <w:sz w:val="20"/>
                <w:szCs w:val="20"/>
              </w:rPr>
              <w:t>委托业务费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[30226]</w:t>
            </w:r>
            <w:r w:rsidRPr="00DA497E">
              <w:rPr>
                <w:rFonts w:ascii="宋体" w:hAnsi="宋体" w:cs="宋体" w:hint="eastAsia"/>
                <w:color w:val="000000"/>
                <w:kern w:val="0"/>
                <w:sz w:val="20"/>
                <w:szCs w:val="20"/>
              </w:rPr>
              <w:t>劳务费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[50205]</w:t>
            </w:r>
            <w:r w:rsidRPr="00DA497E">
              <w:rPr>
                <w:rFonts w:ascii="宋体" w:hAnsi="宋体" w:cs="宋体" w:hint="eastAsia"/>
                <w:color w:val="000000"/>
                <w:kern w:val="0"/>
                <w:sz w:val="20"/>
                <w:szCs w:val="20"/>
              </w:rPr>
              <w:t>委托业务费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[30227]</w:t>
            </w:r>
            <w:r w:rsidRPr="00DA497E">
              <w:rPr>
                <w:rFonts w:ascii="宋体" w:hAnsi="宋体" w:cs="宋体" w:hint="eastAsia"/>
                <w:color w:val="000000"/>
                <w:kern w:val="0"/>
                <w:sz w:val="20"/>
                <w:szCs w:val="20"/>
              </w:rPr>
              <w:t>委托业务费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[50206]</w:t>
            </w:r>
            <w:r w:rsidRPr="00DA497E">
              <w:rPr>
                <w:rFonts w:ascii="宋体" w:hAnsi="宋体" w:cs="宋体" w:hint="eastAsia"/>
                <w:color w:val="000000"/>
                <w:kern w:val="0"/>
                <w:sz w:val="20"/>
                <w:szCs w:val="20"/>
              </w:rPr>
              <w:t>公务接待费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[30217]</w:t>
            </w:r>
            <w:r w:rsidRPr="00DA497E">
              <w:rPr>
                <w:rFonts w:ascii="宋体" w:hAnsi="宋体" w:cs="宋体" w:hint="eastAsia"/>
                <w:color w:val="000000"/>
                <w:kern w:val="0"/>
                <w:sz w:val="20"/>
                <w:szCs w:val="20"/>
              </w:rPr>
              <w:t>公务接待费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sidRPr="00190E9E">
              <w:rPr>
                <w:rFonts w:ascii="宋体" w:hAnsi="宋体" w:cs="宋体" w:hint="eastAsia"/>
                <w:color w:val="000000"/>
                <w:kern w:val="0"/>
                <w:sz w:val="22"/>
              </w:rPr>
              <w:t>8.7</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[50207]</w:t>
            </w:r>
            <w:r w:rsidRPr="00DA497E">
              <w:rPr>
                <w:rFonts w:ascii="宋体" w:hAnsi="宋体" w:cs="宋体" w:hint="eastAsia"/>
                <w:color w:val="000000"/>
                <w:kern w:val="0"/>
                <w:sz w:val="20"/>
                <w:szCs w:val="20"/>
              </w:rPr>
              <w:t>因公出国（境）费用</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[30212]</w:t>
            </w:r>
            <w:r w:rsidRPr="00DA497E">
              <w:rPr>
                <w:rFonts w:ascii="宋体" w:hAnsi="宋体" w:cs="宋体" w:hint="eastAsia"/>
                <w:color w:val="000000"/>
                <w:kern w:val="0"/>
                <w:sz w:val="20"/>
                <w:szCs w:val="20"/>
              </w:rPr>
              <w:t>因公出国（境）费用</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[50208]</w:t>
            </w:r>
            <w:r w:rsidRPr="00DA497E">
              <w:rPr>
                <w:rFonts w:ascii="宋体" w:hAnsi="宋体" w:cs="宋体" w:hint="eastAsia"/>
                <w:color w:val="000000"/>
                <w:kern w:val="0"/>
                <w:sz w:val="20"/>
                <w:szCs w:val="20"/>
              </w:rPr>
              <w:t>公务用车运行维护费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[30231]</w:t>
            </w:r>
            <w:r w:rsidRPr="00DA497E">
              <w:rPr>
                <w:rFonts w:ascii="宋体" w:hAnsi="宋体" w:cs="宋体" w:hint="eastAsia"/>
                <w:color w:val="000000"/>
                <w:kern w:val="0"/>
                <w:sz w:val="20"/>
                <w:szCs w:val="20"/>
              </w:rPr>
              <w:t>公务用车运行维护费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sidRPr="00190E9E">
              <w:rPr>
                <w:rFonts w:ascii="宋体" w:hAnsi="宋体" w:cs="宋体" w:hint="eastAsia"/>
                <w:color w:val="000000"/>
                <w:kern w:val="0"/>
                <w:sz w:val="22"/>
              </w:rPr>
              <w:t>3.5</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[50209]</w:t>
            </w:r>
            <w:r w:rsidRPr="00DA497E">
              <w:rPr>
                <w:rFonts w:ascii="宋体" w:hAnsi="宋体" w:cs="宋体" w:hint="eastAsia"/>
                <w:color w:val="000000"/>
                <w:kern w:val="0"/>
                <w:sz w:val="20"/>
                <w:szCs w:val="20"/>
              </w:rPr>
              <w:t>维修（护）费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[30213]</w:t>
            </w:r>
            <w:r w:rsidRPr="00DA497E">
              <w:rPr>
                <w:rFonts w:ascii="宋体" w:hAnsi="宋体" w:cs="宋体" w:hint="eastAsia"/>
                <w:color w:val="000000"/>
                <w:kern w:val="0"/>
                <w:sz w:val="20"/>
                <w:szCs w:val="20"/>
              </w:rPr>
              <w:t>维修（护）费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[50299]</w:t>
            </w:r>
            <w:r w:rsidRPr="00DA497E">
              <w:rPr>
                <w:rFonts w:ascii="宋体" w:hAnsi="宋体" w:cs="宋体" w:hint="eastAsia"/>
                <w:color w:val="000000"/>
                <w:kern w:val="0"/>
                <w:sz w:val="20"/>
                <w:szCs w:val="20"/>
              </w:rPr>
              <w:t>其他商品和服务支出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[30299]</w:t>
            </w:r>
            <w:r w:rsidRPr="00DA497E">
              <w:rPr>
                <w:rFonts w:ascii="宋体" w:hAnsi="宋体" w:cs="宋体" w:hint="eastAsia"/>
                <w:color w:val="000000"/>
                <w:kern w:val="0"/>
                <w:sz w:val="20"/>
                <w:szCs w:val="20"/>
              </w:rPr>
              <w:t>其他商品和服务支出</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sidRPr="00190E9E">
              <w:rPr>
                <w:rFonts w:ascii="宋体" w:hAnsi="宋体" w:cs="宋体" w:hint="eastAsia"/>
                <w:color w:val="000000"/>
                <w:kern w:val="0"/>
                <w:sz w:val="22"/>
              </w:rPr>
              <w:t>144.3</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[503]</w:t>
            </w:r>
            <w:r w:rsidRPr="00DA497E">
              <w:rPr>
                <w:rFonts w:ascii="宋体" w:hAnsi="宋体" w:cs="宋体" w:hint="eastAsia"/>
                <w:color w:val="000000"/>
                <w:kern w:val="0"/>
                <w:sz w:val="20"/>
                <w:szCs w:val="20"/>
              </w:rPr>
              <w:t>机关资本性支出（一）</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[310]</w:t>
            </w:r>
            <w:r w:rsidRPr="00DA497E">
              <w:rPr>
                <w:rFonts w:ascii="宋体" w:hAnsi="宋体" w:cs="宋体" w:hint="eastAsia"/>
                <w:color w:val="000000"/>
                <w:kern w:val="0"/>
                <w:sz w:val="20"/>
                <w:szCs w:val="20"/>
              </w:rPr>
              <w:t>资本性支出</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[50306]</w:t>
            </w:r>
            <w:r w:rsidRPr="00DA497E">
              <w:rPr>
                <w:rFonts w:ascii="宋体" w:hAnsi="宋体" w:cs="宋体" w:hint="eastAsia"/>
                <w:color w:val="000000"/>
                <w:kern w:val="0"/>
                <w:sz w:val="20"/>
                <w:szCs w:val="20"/>
              </w:rPr>
              <w:t>设备购置</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[31002]</w:t>
            </w:r>
            <w:r w:rsidRPr="00DA497E">
              <w:rPr>
                <w:rFonts w:ascii="宋体" w:hAnsi="宋体" w:cs="宋体" w:hint="eastAsia"/>
                <w:color w:val="000000"/>
                <w:kern w:val="0"/>
                <w:sz w:val="20"/>
                <w:szCs w:val="20"/>
              </w:rPr>
              <w:t>办公设备购置</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[505]</w:t>
            </w:r>
            <w:r w:rsidRPr="00DA497E">
              <w:rPr>
                <w:rFonts w:ascii="宋体" w:hAnsi="宋体" w:cs="宋体" w:hint="eastAsia"/>
                <w:color w:val="000000"/>
                <w:kern w:val="0"/>
                <w:sz w:val="20"/>
                <w:szCs w:val="20"/>
              </w:rPr>
              <w:t>对事业单位经常性补助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[301]</w:t>
            </w:r>
            <w:r w:rsidRPr="00DA497E">
              <w:rPr>
                <w:rFonts w:ascii="宋体" w:hAnsi="宋体" w:cs="宋体" w:hint="eastAsia"/>
                <w:color w:val="000000"/>
                <w:kern w:val="0"/>
                <w:sz w:val="20"/>
                <w:szCs w:val="20"/>
              </w:rPr>
              <w:t>工资福利支出</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[50501]</w:t>
            </w:r>
            <w:r w:rsidRPr="00DA497E">
              <w:rPr>
                <w:rFonts w:ascii="宋体" w:hAnsi="宋体" w:cs="宋体" w:hint="eastAsia"/>
                <w:color w:val="000000"/>
                <w:kern w:val="0"/>
                <w:sz w:val="20"/>
                <w:szCs w:val="20"/>
              </w:rPr>
              <w:t>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[30101]</w:t>
            </w:r>
            <w:r w:rsidRPr="00DA497E">
              <w:rPr>
                <w:rFonts w:ascii="宋体" w:hAnsi="宋体" w:cs="宋体" w:hint="eastAsia"/>
                <w:color w:val="000000"/>
                <w:kern w:val="0"/>
                <w:sz w:val="20"/>
                <w:szCs w:val="20"/>
              </w:rPr>
              <w:t>基本工资</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[50501]</w:t>
            </w:r>
            <w:r w:rsidRPr="00DA497E">
              <w:rPr>
                <w:rFonts w:ascii="宋体" w:hAnsi="宋体" w:cs="宋体" w:hint="eastAsia"/>
                <w:color w:val="000000"/>
                <w:kern w:val="0"/>
                <w:sz w:val="20"/>
                <w:szCs w:val="20"/>
              </w:rPr>
              <w:t>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[30102]</w:t>
            </w:r>
            <w:r w:rsidRPr="00DA497E">
              <w:rPr>
                <w:rFonts w:ascii="宋体" w:hAnsi="宋体" w:cs="宋体" w:hint="eastAsia"/>
                <w:color w:val="000000"/>
                <w:kern w:val="0"/>
                <w:sz w:val="20"/>
                <w:szCs w:val="20"/>
              </w:rPr>
              <w:t>津贴补贴</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[50501]</w:t>
            </w:r>
            <w:r w:rsidRPr="00DA497E">
              <w:rPr>
                <w:rFonts w:ascii="宋体" w:hAnsi="宋体" w:cs="宋体" w:hint="eastAsia"/>
                <w:color w:val="000000"/>
                <w:kern w:val="0"/>
                <w:sz w:val="20"/>
                <w:szCs w:val="20"/>
              </w:rPr>
              <w:t>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[30103]</w:t>
            </w:r>
            <w:r w:rsidRPr="00DA497E">
              <w:rPr>
                <w:rFonts w:ascii="宋体" w:hAnsi="宋体" w:cs="宋体" w:hint="eastAsia"/>
                <w:color w:val="000000"/>
                <w:kern w:val="0"/>
                <w:sz w:val="20"/>
                <w:szCs w:val="20"/>
              </w:rPr>
              <w:t>奖金</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[50501]</w:t>
            </w:r>
            <w:r w:rsidRPr="00DA497E">
              <w:rPr>
                <w:rFonts w:ascii="宋体" w:hAnsi="宋体" w:cs="宋体" w:hint="eastAsia"/>
                <w:color w:val="000000"/>
                <w:kern w:val="0"/>
                <w:sz w:val="20"/>
                <w:szCs w:val="20"/>
              </w:rPr>
              <w:t>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[30107]</w:t>
            </w:r>
            <w:r w:rsidRPr="00DA497E">
              <w:rPr>
                <w:rFonts w:ascii="宋体" w:hAnsi="宋体" w:cs="宋体" w:hint="eastAsia"/>
                <w:color w:val="000000"/>
                <w:kern w:val="0"/>
                <w:sz w:val="20"/>
                <w:szCs w:val="20"/>
              </w:rPr>
              <w:t>绩效工资</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[50501]</w:t>
            </w:r>
            <w:r w:rsidRPr="00DA497E">
              <w:rPr>
                <w:rFonts w:ascii="宋体" w:hAnsi="宋体" w:cs="宋体" w:hint="eastAsia"/>
                <w:color w:val="000000"/>
                <w:kern w:val="0"/>
                <w:sz w:val="20"/>
                <w:szCs w:val="20"/>
              </w:rPr>
              <w:t>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[30113]</w:t>
            </w:r>
            <w:r w:rsidRPr="00DA497E">
              <w:rPr>
                <w:rFonts w:ascii="宋体" w:hAnsi="宋体" w:cs="宋体" w:hint="eastAsia"/>
                <w:color w:val="000000"/>
                <w:kern w:val="0"/>
                <w:sz w:val="20"/>
                <w:szCs w:val="20"/>
              </w:rPr>
              <w:t>住房公积金</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[50501]</w:t>
            </w:r>
            <w:r w:rsidRPr="00DA497E">
              <w:rPr>
                <w:rFonts w:ascii="宋体" w:hAnsi="宋体" w:cs="宋体" w:hint="eastAsia"/>
                <w:color w:val="000000"/>
                <w:kern w:val="0"/>
                <w:sz w:val="20"/>
                <w:szCs w:val="20"/>
              </w:rPr>
              <w:t>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[30199]</w:t>
            </w:r>
            <w:r w:rsidRPr="00DA497E">
              <w:rPr>
                <w:rFonts w:ascii="宋体" w:hAnsi="宋体" w:cs="宋体" w:hint="eastAsia"/>
                <w:color w:val="000000"/>
                <w:kern w:val="0"/>
                <w:sz w:val="20"/>
                <w:szCs w:val="20"/>
              </w:rPr>
              <w:t>其他工资福利支出</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[505]</w:t>
            </w:r>
            <w:r w:rsidRPr="00DA497E">
              <w:rPr>
                <w:rFonts w:ascii="宋体" w:hAnsi="宋体" w:cs="宋体" w:hint="eastAsia"/>
                <w:color w:val="000000"/>
                <w:kern w:val="0"/>
                <w:sz w:val="20"/>
                <w:szCs w:val="20"/>
              </w:rPr>
              <w:t>对事业单位经常性补助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[302]</w:t>
            </w:r>
            <w:r w:rsidRPr="00DA497E">
              <w:rPr>
                <w:rFonts w:ascii="宋体" w:hAnsi="宋体" w:cs="宋体" w:hint="eastAsia"/>
                <w:color w:val="000000"/>
                <w:kern w:val="0"/>
                <w:sz w:val="20"/>
                <w:szCs w:val="20"/>
              </w:rPr>
              <w:t>商品和服务支出</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[50502]</w:t>
            </w:r>
            <w:r w:rsidRPr="00DA497E">
              <w:rPr>
                <w:rFonts w:ascii="宋体" w:hAnsi="宋体" w:cs="宋体" w:hint="eastAsia"/>
                <w:color w:val="000000"/>
                <w:kern w:val="0"/>
                <w:sz w:val="20"/>
                <w:szCs w:val="20"/>
              </w:rPr>
              <w:t>商品和服务支出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[30201]</w:t>
            </w:r>
            <w:r w:rsidRPr="00DA497E">
              <w:rPr>
                <w:rFonts w:ascii="宋体" w:hAnsi="宋体" w:cs="宋体" w:hint="eastAsia"/>
                <w:color w:val="000000"/>
                <w:kern w:val="0"/>
                <w:sz w:val="20"/>
                <w:szCs w:val="20"/>
              </w:rPr>
              <w:t>办公费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[50502]</w:t>
            </w:r>
            <w:r w:rsidRPr="00DA497E">
              <w:rPr>
                <w:rFonts w:ascii="宋体" w:hAnsi="宋体" w:cs="宋体" w:hint="eastAsia"/>
                <w:color w:val="000000"/>
                <w:kern w:val="0"/>
                <w:sz w:val="20"/>
                <w:szCs w:val="20"/>
              </w:rPr>
              <w:t>商品和服务支出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[30299]</w:t>
            </w:r>
            <w:r w:rsidRPr="00DA497E">
              <w:rPr>
                <w:rFonts w:ascii="宋体" w:hAnsi="宋体" w:cs="宋体" w:hint="eastAsia"/>
                <w:color w:val="000000"/>
                <w:kern w:val="0"/>
                <w:sz w:val="20"/>
                <w:szCs w:val="20"/>
              </w:rPr>
              <w:t>其他商品和服务支出</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[509]</w:t>
            </w:r>
            <w:r w:rsidRPr="00DA497E">
              <w:rPr>
                <w:rFonts w:ascii="宋体" w:hAnsi="宋体" w:cs="宋体" w:hint="eastAsia"/>
                <w:color w:val="000000"/>
                <w:kern w:val="0"/>
                <w:sz w:val="20"/>
                <w:szCs w:val="20"/>
              </w:rPr>
              <w:t>对个人和家庭的补助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[303]</w:t>
            </w:r>
            <w:r w:rsidRPr="00DA497E">
              <w:rPr>
                <w:rFonts w:ascii="宋体" w:hAnsi="宋体" w:cs="宋体" w:hint="eastAsia"/>
                <w:color w:val="000000"/>
                <w:kern w:val="0"/>
                <w:sz w:val="20"/>
                <w:szCs w:val="20"/>
              </w:rPr>
              <w:t>对个人和家庭的补助</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Pr>
                <w:rFonts w:ascii="宋体" w:hAnsi="宋体" w:cs="宋体" w:hint="eastAsia"/>
                <w:color w:val="000000"/>
                <w:kern w:val="0"/>
                <w:sz w:val="22"/>
              </w:rPr>
              <w:t>44.7</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[50901]</w:t>
            </w:r>
            <w:r w:rsidRPr="00DA497E">
              <w:rPr>
                <w:rFonts w:ascii="宋体" w:hAnsi="宋体" w:cs="宋体" w:hint="eastAsia"/>
                <w:color w:val="000000"/>
                <w:kern w:val="0"/>
                <w:sz w:val="20"/>
                <w:szCs w:val="20"/>
              </w:rPr>
              <w:t>社会福利和救助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[30304]</w:t>
            </w:r>
            <w:r w:rsidRPr="00DA497E">
              <w:rPr>
                <w:rFonts w:ascii="宋体" w:hAnsi="宋体" w:cs="宋体" w:hint="eastAsia"/>
                <w:color w:val="000000"/>
                <w:kern w:val="0"/>
                <w:sz w:val="20"/>
                <w:szCs w:val="20"/>
              </w:rPr>
              <w:t>抚恤金</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[50901]</w:t>
            </w:r>
            <w:r w:rsidRPr="00DA497E">
              <w:rPr>
                <w:rFonts w:ascii="宋体" w:hAnsi="宋体" w:cs="宋体" w:hint="eastAsia"/>
                <w:color w:val="000000"/>
                <w:kern w:val="0"/>
                <w:sz w:val="20"/>
                <w:szCs w:val="20"/>
              </w:rPr>
              <w:t>社会福利和救助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[30305]</w:t>
            </w:r>
            <w:r w:rsidRPr="00DA497E">
              <w:rPr>
                <w:rFonts w:ascii="宋体" w:hAnsi="宋体" w:cs="宋体" w:hint="eastAsia"/>
                <w:color w:val="000000"/>
                <w:kern w:val="0"/>
                <w:sz w:val="20"/>
                <w:szCs w:val="20"/>
              </w:rPr>
              <w:t>生活补助</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[50901]</w:t>
            </w:r>
            <w:r w:rsidRPr="00DA497E">
              <w:rPr>
                <w:rFonts w:ascii="宋体" w:hAnsi="宋体" w:cs="宋体" w:hint="eastAsia"/>
                <w:color w:val="000000"/>
                <w:kern w:val="0"/>
                <w:sz w:val="20"/>
                <w:szCs w:val="20"/>
              </w:rPr>
              <w:t>社会福利和救助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[30307]</w:t>
            </w:r>
            <w:r w:rsidRPr="00DA497E">
              <w:rPr>
                <w:rFonts w:ascii="宋体" w:hAnsi="宋体" w:cs="宋体" w:hint="eastAsia"/>
                <w:color w:val="000000"/>
                <w:kern w:val="0"/>
                <w:sz w:val="20"/>
                <w:szCs w:val="20"/>
              </w:rPr>
              <w:t>医疗费补助</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sidRPr="00190E9E">
              <w:rPr>
                <w:rFonts w:ascii="宋体" w:hAnsi="宋体" w:cs="宋体" w:hint="eastAsia"/>
                <w:color w:val="000000"/>
                <w:kern w:val="0"/>
                <w:sz w:val="22"/>
              </w:rPr>
              <w:t>7</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[50901]</w:t>
            </w:r>
            <w:r w:rsidRPr="00DA497E">
              <w:rPr>
                <w:rFonts w:ascii="宋体" w:hAnsi="宋体" w:cs="宋体" w:hint="eastAsia"/>
                <w:color w:val="000000"/>
                <w:kern w:val="0"/>
                <w:sz w:val="20"/>
                <w:szCs w:val="20"/>
              </w:rPr>
              <w:t>社会福利和救助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[30309]</w:t>
            </w:r>
            <w:r w:rsidRPr="00DA497E">
              <w:rPr>
                <w:rFonts w:ascii="宋体" w:hAnsi="宋体" w:cs="宋体" w:hint="eastAsia"/>
                <w:color w:val="000000"/>
                <w:kern w:val="0"/>
                <w:sz w:val="20"/>
                <w:szCs w:val="20"/>
              </w:rPr>
              <w:t>奖励金</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[50905]</w:t>
            </w:r>
            <w:r w:rsidRPr="00DA497E">
              <w:rPr>
                <w:rFonts w:ascii="宋体" w:hAnsi="宋体" w:cs="宋体" w:hint="eastAsia"/>
                <w:color w:val="000000"/>
                <w:kern w:val="0"/>
                <w:sz w:val="20"/>
                <w:szCs w:val="20"/>
              </w:rPr>
              <w:t>离退休费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[30301]</w:t>
            </w:r>
            <w:r w:rsidRPr="00DA497E">
              <w:rPr>
                <w:rFonts w:ascii="宋体" w:hAnsi="宋体" w:cs="宋体" w:hint="eastAsia"/>
                <w:color w:val="000000"/>
                <w:kern w:val="0"/>
                <w:sz w:val="20"/>
                <w:szCs w:val="20"/>
              </w:rPr>
              <w:t>离休费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720B44" w:rsidP="00DA497E">
            <w:pPr>
              <w:widowControl/>
              <w:jc w:val="right"/>
              <w:rPr>
                <w:rFonts w:ascii="宋体" w:cs="Times New Roman"/>
                <w:color w:val="000000"/>
                <w:kern w:val="0"/>
                <w:sz w:val="20"/>
                <w:szCs w:val="20"/>
              </w:rPr>
            </w:pPr>
            <w:r w:rsidRPr="00190E9E">
              <w:rPr>
                <w:rFonts w:ascii="宋体" w:hAnsi="宋体" w:cs="宋体" w:hint="eastAsia"/>
                <w:color w:val="000000"/>
                <w:kern w:val="0"/>
                <w:sz w:val="22"/>
              </w:rPr>
              <w:t>37.7</w:t>
            </w:r>
            <w:r w:rsidR="009902E6" w:rsidRPr="00DA497E">
              <w:rPr>
                <w:rFonts w:ascii="宋体" w:hAnsi="宋体" w:cs="宋体" w:hint="eastAsia"/>
                <w:color w:val="000000"/>
                <w:kern w:val="0"/>
                <w:sz w:val="20"/>
                <w:szCs w:val="20"/>
              </w:rPr>
              <w:t xml:space="preserve">　</w:t>
            </w: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[50905]</w:t>
            </w:r>
            <w:r w:rsidRPr="00DA497E">
              <w:rPr>
                <w:rFonts w:ascii="宋体" w:hAnsi="宋体" w:cs="宋体" w:hint="eastAsia"/>
                <w:color w:val="000000"/>
                <w:kern w:val="0"/>
                <w:sz w:val="20"/>
                <w:szCs w:val="20"/>
              </w:rPr>
              <w:t>离退休费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[30302]</w:t>
            </w:r>
            <w:r w:rsidRPr="00DA497E">
              <w:rPr>
                <w:rFonts w:ascii="宋体" w:hAnsi="宋体" w:cs="宋体" w:hint="eastAsia"/>
                <w:color w:val="000000"/>
                <w:kern w:val="0"/>
                <w:sz w:val="20"/>
                <w:szCs w:val="20"/>
              </w:rPr>
              <w:t>退休费</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p>
        </w:tc>
      </w:tr>
      <w:tr w:rsidR="009902E6" w:rsidRPr="00590150">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[50999]</w:t>
            </w:r>
            <w:r w:rsidRPr="00DA497E">
              <w:rPr>
                <w:rFonts w:ascii="宋体" w:hAnsi="宋体" w:cs="宋体" w:hint="eastAsia"/>
                <w:color w:val="000000"/>
                <w:kern w:val="0"/>
                <w:sz w:val="20"/>
                <w:szCs w:val="20"/>
              </w:rPr>
              <w:t>其他对个人和家庭的补助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left"/>
              <w:rPr>
                <w:rFonts w:ascii="宋体" w:cs="Times New Roman"/>
                <w:color w:val="000000"/>
                <w:kern w:val="0"/>
                <w:sz w:val="20"/>
                <w:szCs w:val="20"/>
              </w:rPr>
            </w:pPr>
            <w:r w:rsidRPr="00DA497E">
              <w:rPr>
                <w:rFonts w:ascii="宋体" w:hAnsi="宋体" w:cs="宋体"/>
                <w:color w:val="000000"/>
                <w:kern w:val="0"/>
                <w:sz w:val="20"/>
                <w:szCs w:val="20"/>
              </w:rPr>
              <w:t xml:space="preserve">  [30399]</w:t>
            </w:r>
            <w:r w:rsidRPr="00DA497E">
              <w:rPr>
                <w:rFonts w:ascii="宋体" w:hAnsi="宋体" w:cs="宋体" w:hint="eastAsia"/>
                <w:color w:val="000000"/>
                <w:kern w:val="0"/>
                <w:sz w:val="20"/>
                <w:szCs w:val="20"/>
              </w:rPr>
              <w:t>其他对个人和家庭的补助</w:t>
            </w:r>
          </w:p>
        </w:tc>
        <w:tc>
          <w:tcPr>
            <w:tcW w:w="1556" w:type="dxa"/>
            <w:tcBorders>
              <w:top w:val="nil"/>
              <w:left w:val="nil"/>
              <w:bottom w:val="single" w:sz="4" w:space="0" w:color="auto"/>
              <w:right w:val="single" w:sz="4" w:space="0" w:color="auto"/>
            </w:tcBorders>
            <w:shd w:val="clear" w:color="000000" w:fill="FFFFFF"/>
            <w:noWrap/>
            <w:vAlign w:val="center"/>
          </w:tcPr>
          <w:p w:rsidR="009902E6" w:rsidRPr="00DA497E" w:rsidRDefault="009902E6" w:rsidP="00DA497E">
            <w:pPr>
              <w:widowControl/>
              <w:jc w:val="right"/>
              <w:rPr>
                <w:rFonts w:ascii="宋体" w:cs="Times New Roman"/>
                <w:color w:val="000000"/>
                <w:kern w:val="0"/>
                <w:sz w:val="20"/>
                <w:szCs w:val="20"/>
              </w:rPr>
            </w:pPr>
            <w:r w:rsidRPr="00DA497E">
              <w:rPr>
                <w:rFonts w:ascii="宋体" w:hAnsi="宋体" w:cs="宋体" w:hint="eastAsia"/>
                <w:color w:val="000000"/>
                <w:kern w:val="0"/>
                <w:sz w:val="20"/>
                <w:szCs w:val="20"/>
              </w:rPr>
              <w:t xml:space="preserve">　</w:t>
            </w:r>
          </w:p>
        </w:tc>
      </w:tr>
    </w:tbl>
    <w:p w:rsidR="009902E6" w:rsidRDefault="009902E6">
      <w:pPr>
        <w:rPr>
          <w:rFonts w:cs="Times New Roman"/>
        </w:rPr>
      </w:pPr>
    </w:p>
    <w:tbl>
      <w:tblPr>
        <w:tblW w:w="8089" w:type="dxa"/>
        <w:tblInd w:w="-106" w:type="dxa"/>
        <w:tblLook w:val="00A0"/>
      </w:tblPr>
      <w:tblGrid>
        <w:gridCol w:w="3396"/>
        <w:gridCol w:w="3396"/>
        <w:gridCol w:w="1297"/>
      </w:tblGrid>
      <w:tr w:rsidR="009902E6" w:rsidRPr="00590150">
        <w:trPr>
          <w:trHeight w:val="340"/>
        </w:trPr>
        <w:tc>
          <w:tcPr>
            <w:tcW w:w="0" w:type="auto"/>
            <w:tcBorders>
              <w:top w:val="nil"/>
              <w:left w:val="nil"/>
              <w:bottom w:val="nil"/>
              <w:right w:val="nil"/>
            </w:tcBorders>
            <w:noWrap/>
            <w:vAlign w:val="bottom"/>
          </w:tcPr>
          <w:p w:rsidR="009902E6" w:rsidRPr="0048089B" w:rsidRDefault="009902E6" w:rsidP="0048089B">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48089B" w:rsidRDefault="009902E6" w:rsidP="0048089B">
            <w:pPr>
              <w:widowControl/>
              <w:jc w:val="left"/>
              <w:rPr>
                <w:rFonts w:ascii="Arial" w:hAnsi="Arial" w:cs="Arial"/>
                <w:kern w:val="0"/>
                <w:sz w:val="20"/>
                <w:szCs w:val="20"/>
              </w:rPr>
            </w:pPr>
          </w:p>
        </w:tc>
        <w:tc>
          <w:tcPr>
            <w:tcW w:w="0" w:type="auto"/>
            <w:tcBorders>
              <w:top w:val="nil"/>
              <w:left w:val="nil"/>
              <w:bottom w:val="nil"/>
              <w:right w:val="nil"/>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表</w:t>
            </w:r>
            <w:r w:rsidRPr="0048089B">
              <w:rPr>
                <w:rFonts w:ascii="宋体" w:hAnsi="宋体" w:cs="宋体"/>
                <w:color w:val="000000"/>
                <w:kern w:val="0"/>
                <w:sz w:val="20"/>
                <w:szCs w:val="20"/>
              </w:rPr>
              <w:t>7</w:t>
            </w:r>
          </w:p>
        </w:tc>
      </w:tr>
      <w:tr w:rsidR="009902E6" w:rsidRPr="00590150">
        <w:trPr>
          <w:trHeight w:val="422"/>
        </w:trPr>
        <w:tc>
          <w:tcPr>
            <w:tcW w:w="0" w:type="auto"/>
            <w:gridSpan w:val="3"/>
            <w:tcBorders>
              <w:top w:val="nil"/>
              <w:left w:val="nil"/>
              <w:bottom w:val="nil"/>
              <w:right w:val="nil"/>
            </w:tcBorders>
            <w:shd w:val="clear" w:color="000000" w:fill="FFFFFF"/>
            <w:noWrap/>
            <w:vAlign w:val="center"/>
          </w:tcPr>
          <w:p w:rsidR="009902E6" w:rsidRPr="0048089B" w:rsidRDefault="009902E6" w:rsidP="0048089B">
            <w:pPr>
              <w:widowControl/>
              <w:jc w:val="center"/>
              <w:rPr>
                <w:rFonts w:ascii="宋体" w:cs="Times New Roman"/>
                <w:b/>
                <w:bCs/>
                <w:color w:val="000000"/>
                <w:kern w:val="0"/>
                <w:sz w:val="28"/>
                <w:szCs w:val="28"/>
              </w:rPr>
            </w:pPr>
            <w:r w:rsidRPr="0048089B">
              <w:rPr>
                <w:rFonts w:ascii="宋体" w:hAnsi="宋体" w:cs="宋体" w:hint="eastAsia"/>
                <w:b/>
                <w:bCs/>
                <w:color w:val="000000"/>
                <w:kern w:val="0"/>
                <w:sz w:val="28"/>
                <w:szCs w:val="28"/>
              </w:rPr>
              <w:t>一般公共预算项目支出情况表（按支出经济分类科目）</w:t>
            </w:r>
          </w:p>
        </w:tc>
      </w:tr>
      <w:tr w:rsidR="009902E6" w:rsidRPr="00590150">
        <w:trPr>
          <w:trHeight w:val="340"/>
        </w:trPr>
        <w:tc>
          <w:tcPr>
            <w:tcW w:w="0" w:type="auto"/>
            <w:gridSpan w:val="2"/>
            <w:tcBorders>
              <w:top w:val="nil"/>
              <w:left w:val="nil"/>
              <w:bottom w:val="nil"/>
              <w:right w:val="nil"/>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hint="eastAsia"/>
                <w:color w:val="000000"/>
                <w:kern w:val="0"/>
                <w:sz w:val="20"/>
                <w:szCs w:val="20"/>
              </w:rPr>
              <w:t>单位名称：</w:t>
            </w:r>
            <w:r w:rsidR="00720B44">
              <w:rPr>
                <w:rFonts w:ascii="宋体" w:hAnsi="宋体" w:cs="宋体" w:hint="eastAsia"/>
                <w:color w:val="000000"/>
                <w:kern w:val="0"/>
                <w:sz w:val="20"/>
                <w:szCs w:val="20"/>
              </w:rPr>
              <w:t>大埔县统计局</w:t>
            </w:r>
          </w:p>
        </w:tc>
        <w:tc>
          <w:tcPr>
            <w:tcW w:w="0" w:type="auto"/>
            <w:tcBorders>
              <w:top w:val="nil"/>
              <w:left w:val="nil"/>
              <w:bottom w:val="nil"/>
              <w:right w:val="nil"/>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单位：万元</w:t>
            </w:r>
          </w:p>
        </w:tc>
      </w:tr>
      <w:tr w:rsidR="009902E6" w:rsidRPr="00590150">
        <w:trPr>
          <w:trHeight w:val="340"/>
        </w:trPr>
        <w:tc>
          <w:tcPr>
            <w:tcW w:w="0" w:type="auto"/>
            <w:tcBorders>
              <w:top w:val="single" w:sz="4" w:space="0" w:color="000000"/>
              <w:left w:val="single" w:sz="4" w:space="0" w:color="000000"/>
              <w:bottom w:val="nil"/>
              <w:right w:val="single" w:sz="4" w:space="0" w:color="000000"/>
            </w:tcBorders>
            <w:shd w:val="clear" w:color="000000" w:fill="FFFFFF"/>
            <w:noWrap/>
            <w:vAlign w:val="center"/>
          </w:tcPr>
          <w:p w:rsidR="009902E6" w:rsidRPr="0048089B" w:rsidRDefault="009902E6" w:rsidP="0048089B">
            <w:pPr>
              <w:widowControl/>
              <w:jc w:val="center"/>
              <w:rPr>
                <w:rFonts w:ascii="宋体" w:cs="Times New Roman"/>
                <w:color w:val="000000"/>
                <w:kern w:val="0"/>
                <w:sz w:val="20"/>
                <w:szCs w:val="20"/>
              </w:rPr>
            </w:pPr>
            <w:r w:rsidRPr="0048089B">
              <w:rPr>
                <w:rFonts w:ascii="宋体" w:hAnsi="宋体" w:cs="宋体"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tcPr>
          <w:p w:rsidR="009902E6" w:rsidRPr="0048089B" w:rsidRDefault="009902E6" w:rsidP="0048089B">
            <w:pPr>
              <w:widowControl/>
              <w:jc w:val="center"/>
              <w:rPr>
                <w:rFonts w:ascii="宋体" w:cs="Times New Roman"/>
                <w:color w:val="000000"/>
                <w:kern w:val="0"/>
                <w:sz w:val="20"/>
                <w:szCs w:val="20"/>
              </w:rPr>
            </w:pPr>
            <w:r w:rsidRPr="0048089B">
              <w:rPr>
                <w:rFonts w:ascii="宋体" w:hAnsi="宋体" w:cs="宋体" w:hint="eastAsia"/>
                <w:color w:val="000000"/>
                <w:kern w:val="0"/>
                <w:sz w:val="20"/>
                <w:szCs w:val="20"/>
              </w:rPr>
              <w:t>部门预算支出经济科目</w:t>
            </w:r>
          </w:p>
        </w:tc>
        <w:tc>
          <w:tcPr>
            <w:tcW w:w="0" w:type="auto"/>
            <w:tcBorders>
              <w:top w:val="single" w:sz="4" w:space="0" w:color="000000"/>
              <w:left w:val="nil"/>
              <w:bottom w:val="nil"/>
              <w:right w:val="single" w:sz="4" w:space="0" w:color="000000"/>
            </w:tcBorders>
            <w:shd w:val="clear" w:color="000000" w:fill="FFFFFF"/>
            <w:noWrap/>
            <w:vAlign w:val="center"/>
          </w:tcPr>
          <w:p w:rsidR="009902E6" w:rsidRPr="0048089B" w:rsidRDefault="009902E6" w:rsidP="0048089B">
            <w:pPr>
              <w:widowControl/>
              <w:jc w:val="center"/>
              <w:rPr>
                <w:rFonts w:ascii="宋体" w:cs="Times New Roman"/>
                <w:color w:val="000000"/>
                <w:kern w:val="0"/>
                <w:sz w:val="20"/>
                <w:szCs w:val="20"/>
              </w:rPr>
            </w:pPr>
            <w:r>
              <w:rPr>
                <w:rFonts w:ascii="宋体" w:hAnsi="宋体" w:cs="宋体"/>
                <w:color w:val="000000"/>
                <w:kern w:val="0"/>
                <w:sz w:val="20"/>
                <w:szCs w:val="20"/>
              </w:rPr>
              <w:t>2018</w:t>
            </w:r>
            <w:r w:rsidRPr="0048089B">
              <w:rPr>
                <w:rFonts w:ascii="宋体" w:hAnsi="宋体" w:cs="宋体" w:hint="eastAsia"/>
                <w:color w:val="000000"/>
                <w:kern w:val="0"/>
                <w:sz w:val="20"/>
                <w:szCs w:val="20"/>
              </w:rPr>
              <w:t>年预算</w:t>
            </w:r>
          </w:p>
        </w:tc>
      </w:tr>
      <w:tr w:rsidR="009902E6" w:rsidRPr="00590150">
        <w:trPr>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w:t>
            </w:r>
            <w:r w:rsidRPr="0048089B">
              <w:rPr>
                <w:rFonts w:ascii="宋体" w:hAnsi="宋体" w:cs="宋体" w:hint="eastAsia"/>
                <w:color w:val="000000"/>
                <w:kern w:val="0"/>
                <w:sz w:val="20"/>
                <w:szCs w:val="20"/>
              </w:rPr>
              <w:t>合</w:t>
            </w:r>
            <w:r w:rsidRPr="0048089B">
              <w:rPr>
                <w:rFonts w:ascii="宋体" w:hAnsi="宋体" w:cs="宋体"/>
                <w:color w:val="000000"/>
                <w:kern w:val="0"/>
                <w:sz w:val="20"/>
                <w:szCs w:val="20"/>
              </w:rPr>
              <w:t xml:space="preserve">    </w:t>
            </w:r>
            <w:r w:rsidRPr="0048089B">
              <w:rPr>
                <w:rFonts w:ascii="宋体" w:hAnsi="宋体" w:cs="宋体" w:hint="eastAsia"/>
                <w:color w:val="000000"/>
                <w:kern w:val="0"/>
                <w:sz w:val="20"/>
                <w:szCs w:val="20"/>
              </w:rPr>
              <w:t>计</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[501]</w:t>
            </w:r>
            <w:r w:rsidRPr="0048089B">
              <w:rPr>
                <w:rFonts w:ascii="宋体" w:hAnsi="宋体" w:cs="宋体" w:hint="eastAsia"/>
                <w:color w:val="000000"/>
                <w:kern w:val="0"/>
                <w:sz w:val="20"/>
                <w:szCs w:val="20"/>
              </w:rPr>
              <w:t>机关工资福利支出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[301]</w:t>
            </w:r>
            <w:r w:rsidRPr="0048089B">
              <w:rPr>
                <w:rFonts w:ascii="宋体" w:hAnsi="宋体" w:cs="宋体" w:hint="eastAsia"/>
                <w:color w:val="000000"/>
                <w:kern w:val="0"/>
                <w:sz w:val="20"/>
                <w:szCs w:val="20"/>
              </w:rPr>
              <w:t>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[50199]</w:t>
            </w:r>
            <w:r w:rsidRPr="0048089B">
              <w:rPr>
                <w:rFonts w:ascii="宋体" w:hAnsi="宋体" w:cs="宋体" w:hint="eastAsia"/>
                <w:color w:val="000000"/>
                <w:kern w:val="0"/>
                <w:sz w:val="20"/>
                <w:szCs w:val="20"/>
              </w:rPr>
              <w:t>其他工资福利支出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[30106]</w:t>
            </w:r>
            <w:r w:rsidRPr="0048089B">
              <w:rPr>
                <w:rFonts w:ascii="宋体" w:hAnsi="宋体" w:cs="宋体" w:hint="eastAsia"/>
                <w:color w:val="000000"/>
                <w:kern w:val="0"/>
                <w:sz w:val="20"/>
                <w:szCs w:val="20"/>
              </w:rPr>
              <w:t>伙食补助费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[50199]</w:t>
            </w:r>
            <w:r w:rsidRPr="0048089B">
              <w:rPr>
                <w:rFonts w:ascii="宋体" w:hAnsi="宋体" w:cs="宋体" w:hint="eastAsia"/>
                <w:color w:val="000000"/>
                <w:kern w:val="0"/>
                <w:sz w:val="20"/>
                <w:szCs w:val="20"/>
              </w:rPr>
              <w:t>其他工资福利支出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[30199]</w:t>
            </w:r>
            <w:r w:rsidRPr="0048089B">
              <w:rPr>
                <w:rFonts w:ascii="宋体" w:hAnsi="宋体" w:cs="宋体" w:hint="eastAsia"/>
                <w:color w:val="000000"/>
                <w:kern w:val="0"/>
                <w:sz w:val="20"/>
                <w:szCs w:val="20"/>
              </w:rPr>
              <w:t>其他工资福利支出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[502]</w:t>
            </w:r>
            <w:r w:rsidRPr="0048089B">
              <w:rPr>
                <w:rFonts w:ascii="宋体" w:hAnsi="宋体" w:cs="宋体" w:hint="eastAsia"/>
                <w:color w:val="000000"/>
                <w:kern w:val="0"/>
                <w:sz w:val="20"/>
                <w:szCs w:val="20"/>
              </w:rPr>
              <w:t>机关商品和服务支出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[302]</w:t>
            </w:r>
            <w:r w:rsidRPr="0048089B">
              <w:rPr>
                <w:rFonts w:ascii="宋体" w:hAnsi="宋体" w:cs="宋体" w:hint="eastAsia"/>
                <w:color w:val="000000"/>
                <w:kern w:val="0"/>
                <w:sz w:val="20"/>
                <w:szCs w:val="20"/>
              </w:rPr>
              <w:t>商品和服务支出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[30201]</w:t>
            </w:r>
            <w:r w:rsidRPr="0048089B">
              <w:rPr>
                <w:rFonts w:ascii="宋体" w:hAnsi="宋体" w:cs="宋体" w:hint="eastAsia"/>
                <w:color w:val="000000"/>
                <w:kern w:val="0"/>
                <w:sz w:val="20"/>
                <w:szCs w:val="20"/>
              </w:rPr>
              <w:t>办公费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[30202]</w:t>
            </w:r>
            <w:r w:rsidRPr="0048089B">
              <w:rPr>
                <w:rFonts w:ascii="宋体" w:hAnsi="宋体" w:cs="宋体" w:hint="eastAsia"/>
                <w:color w:val="000000"/>
                <w:kern w:val="0"/>
                <w:sz w:val="20"/>
                <w:szCs w:val="20"/>
              </w:rPr>
              <w:t>印刷费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[30204]</w:t>
            </w:r>
            <w:r w:rsidRPr="0048089B">
              <w:rPr>
                <w:rFonts w:ascii="宋体" w:hAnsi="宋体" w:cs="宋体" w:hint="eastAsia"/>
                <w:color w:val="000000"/>
                <w:kern w:val="0"/>
                <w:sz w:val="20"/>
                <w:szCs w:val="20"/>
              </w:rPr>
              <w:t>手续费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[30205]</w:t>
            </w:r>
            <w:r w:rsidRPr="0048089B">
              <w:rPr>
                <w:rFonts w:ascii="宋体" w:hAnsi="宋体" w:cs="宋体" w:hint="eastAsia"/>
                <w:color w:val="000000"/>
                <w:kern w:val="0"/>
                <w:sz w:val="20"/>
                <w:szCs w:val="20"/>
              </w:rPr>
              <w:t>水费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[30206]</w:t>
            </w:r>
            <w:r w:rsidRPr="0048089B">
              <w:rPr>
                <w:rFonts w:ascii="宋体" w:hAnsi="宋体" w:cs="宋体" w:hint="eastAsia"/>
                <w:color w:val="000000"/>
                <w:kern w:val="0"/>
                <w:sz w:val="20"/>
                <w:szCs w:val="20"/>
              </w:rPr>
              <w:t>电费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[30207]</w:t>
            </w:r>
            <w:r w:rsidRPr="0048089B">
              <w:rPr>
                <w:rFonts w:ascii="宋体" w:hAnsi="宋体" w:cs="宋体" w:hint="eastAsia"/>
                <w:color w:val="000000"/>
                <w:kern w:val="0"/>
                <w:sz w:val="20"/>
                <w:szCs w:val="20"/>
              </w:rPr>
              <w:t>邮电费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[30209]</w:t>
            </w:r>
            <w:r w:rsidRPr="0048089B">
              <w:rPr>
                <w:rFonts w:ascii="宋体" w:hAnsi="宋体" w:cs="宋体" w:hint="eastAsia"/>
                <w:color w:val="000000"/>
                <w:kern w:val="0"/>
                <w:sz w:val="20"/>
                <w:szCs w:val="20"/>
              </w:rPr>
              <w:t>物业管理费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[30211]</w:t>
            </w:r>
            <w:r w:rsidRPr="0048089B">
              <w:rPr>
                <w:rFonts w:ascii="宋体" w:hAnsi="宋体" w:cs="宋体" w:hint="eastAsia"/>
                <w:color w:val="000000"/>
                <w:kern w:val="0"/>
                <w:sz w:val="20"/>
                <w:szCs w:val="20"/>
              </w:rPr>
              <w:t>差旅费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[30214]</w:t>
            </w:r>
            <w:r w:rsidRPr="0048089B">
              <w:rPr>
                <w:rFonts w:ascii="宋体" w:hAnsi="宋体" w:cs="宋体" w:hint="eastAsia"/>
                <w:color w:val="000000"/>
                <w:kern w:val="0"/>
                <w:sz w:val="20"/>
                <w:szCs w:val="20"/>
              </w:rPr>
              <w:t>租赁费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[50201]</w:t>
            </w:r>
            <w:r w:rsidRPr="0048089B">
              <w:rPr>
                <w:rFonts w:ascii="宋体" w:hAnsi="宋体" w:cs="宋体" w:hint="eastAsia"/>
                <w:color w:val="000000"/>
                <w:kern w:val="0"/>
                <w:sz w:val="20"/>
                <w:szCs w:val="20"/>
              </w:rPr>
              <w:t>办公经费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[30239]</w:t>
            </w:r>
            <w:r w:rsidRPr="0048089B">
              <w:rPr>
                <w:rFonts w:ascii="宋体" w:hAnsi="宋体" w:cs="宋体" w:hint="eastAsia"/>
                <w:color w:val="000000"/>
                <w:kern w:val="0"/>
                <w:sz w:val="20"/>
                <w:szCs w:val="20"/>
              </w:rPr>
              <w:t>其他交通费用</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[50202]</w:t>
            </w:r>
            <w:r w:rsidRPr="0048089B">
              <w:rPr>
                <w:rFonts w:ascii="宋体" w:hAnsi="宋体" w:cs="宋体" w:hint="eastAsia"/>
                <w:color w:val="000000"/>
                <w:kern w:val="0"/>
                <w:sz w:val="20"/>
                <w:szCs w:val="20"/>
              </w:rPr>
              <w:t>会议费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[30215]</w:t>
            </w:r>
            <w:r w:rsidRPr="0048089B">
              <w:rPr>
                <w:rFonts w:ascii="宋体" w:hAnsi="宋体" w:cs="宋体" w:hint="eastAsia"/>
                <w:color w:val="000000"/>
                <w:kern w:val="0"/>
                <w:sz w:val="20"/>
                <w:szCs w:val="20"/>
              </w:rPr>
              <w:t>会议费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[50203]</w:t>
            </w:r>
            <w:r w:rsidRPr="0048089B">
              <w:rPr>
                <w:rFonts w:ascii="宋体" w:hAnsi="宋体" w:cs="宋体" w:hint="eastAsia"/>
                <w:color w:val="000000"/>
                <w:kern w:val="0"/>
                <w:sz w:val="20"/>
                <w:szCs w:val="20"/>
              </w:rPr>
              <w:t>培训费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[30216]</w:t>
            </w:r>
            <w:r w:rsidRPr="0048089B">
              <w:rPr>
                <w:rFonts w:ascii="宋体" w:hAnsi="宋体" w:cs="宋体" w:hint="eastAsia"/>
                <w:color w:val="000000"/>
                <w:kern w:val="0"/>
                <w:sz w:val="20"/>
                <w:szCs w:val="20"/>
              </w:rPr>
              <w:t>培训费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[50205]</w:t>
            </w:r>
            <w:r w:rsidRPr="0048089B">
              <w:rPr>
                <w:rFonts w:ascii="宋体" w:hAnsi="宋体" w:cs="宋体" w:hint="eastAsia"/>
                <w:color w:val="000000"/>
                <w:kern w:val="0"/>
                <w:sz w:val="20"/>
                <w:szCs w:val="20"/>
              </w:rPr>
              <w:t>委托业务费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[30203]</w:t>
            </w:r>
            <w:r w:rsidRPr="0048089B">
              <w:rPr>
                <w:rFonts w:ascii="宋体" w:hAnsi="宋体" w:cs="宋体" w:hint="eastAsia"/>
                <w:color w:val="000000"/>
                <w:kern w:val="0"/>
                <w:sz w:val="20"/>
                <w:szCs w:val="20"/>
              </w:rPr>
              <w:t>咨询费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[50205]</w:t>
            </w:r>
            <w:r w:rsidRPr="0048089B">
              <w:rPr>
                <w:rFonts w:ascii="宋体" w:hAnsi="宋体" w:cs="宋体" w:hint="eastAsia"/>
                <w:color w:val="000000"/>
                <w:kern w:val="0"/>
                <w:sz w:val="20"/>
                <w:szCs w:val="20"/>
              </w:rPr>
              <w:t>委托业务费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[30226]</w:t>
            </w:r>
            <w:r w:rsidRPr="0048089B">
              <w:rPr>
                <w:rFonts w:ascii="宋体" w:hAnsi="宋体" w:cs="宋体" w:hint="eastAsia"/>
                <w:color w:val="000000"/>
                <w:kern w:val="0"/>
                <w:sz w:val="20"/>
                <w:szCs w:val="20"/>
              </w:rPr>
              <w:t>劳务费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[50206]</w:t>
            </w:r>
            <w:r w:rsidRPr="0048089B">
              <w:rPr>
                <w:rFonts w:ascii="宋体" w:hAnsi="宋体" w:cs="宋体" w:hint="eastAsia"/>
                <w:color w:val="000000"/>
                <w:kern w:val="0"/>
                <w:sz w:val="20"/>
                <w:szCs w:val="20"/>
              </w:rPr>
              <w:t>公务接待费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[30217]</w:t>
            </w:r>
            <w:r w:rsidRPr="0048089B">
              <w:rPr>
                <w:rFonts w:ascii="宋体" w:hAnsi="宋体" w:cs="宋体" w:hint="eastAsia"/>
                <w:color w:val="000000"/>
                <w:kern w:val="0"/>
                <w:sz w:val="20"/>
                <w:szCs w:val="20"/>
              </w:rPr>
              <w:t>公务接待费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[50208]</w:t>
            </w:r>
            <w:r w:rsidRPr="0048089B">
              <w:rPr>
                <w:rFonts w:ascii="宋体" w:hAnsi="宋体" w:cs="宋体" w:hint="eastAsia"/>
                <w:color w:val="000000"/>
                <w:kern w:val="0"/>
                <w:sz w:val="20"/>
                <w:szCs w:val="20"/>
              </w:rPr>
              <w:t>公务用车运行维护费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[30231]</w:t>
            </w:r>
            <w:r w:rsidRPr="0048089B">
              <w:rPr>
                <w:rFonts w:ascii="宋体" w:hAnsi="宋体" w:cs="宋体" w:hint="eastAsia"/>
                <w:color w:val="000000"/>
                <w:kern w:val="0"/>
                <w:sz w:val="20"/>
                <w:szCs w:val="20"/>
              </w:rPr>
              <w:t>公务用车运行维护费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[50209]</w:t>
            </w:r>
            <w:r w:rsidRPr="0048089B">
              <w:rPr>
                <w:rFonts w:ascii="宋体" w:hAnsi="宋体" w:cs="宋体" w:hint="eastAsia"/>
                <w:color w:val="000000"/>
                <w:kern w:val="0"/>
                <w:sz w:val="20"/>
                <w:szCs w:val="20"/>
              </w:rPr>
              <w:t>维修（护）费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[30213]</w:t>
            </w:r>
            <w:r w:rsidRPr="0048089B">
              <w:rPr>
                <w:rFonts w:ascii="宋体" w:hAnsi="宋体" w:cs="宋体" w:hint="eastAsia"/>
                <w:color w:val="000000"/>
                <w:kern w:val="0"/>
                <w:sz w:val="20"/>
                <w:szCs w:val="20"/>
              </w:rPr>
              <w:t>维修（护）费</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[50299]</w:t>
            </w:r>
            <w:r w:rsidRPr="0048089B">
              <w:rPr>
                <w:rFonts w:ascii="宋体" w:hAnsi="宋体" w:cs="宋体" w:hint="eastAsia"/>
                <w:color w:val="000000"/>
                <w:kern w:val="0"/>
                <w:sz w:val="20"/>
                <w:szCs w:val="20"/>
              </w:rPr>
              <w:t>其他商品和服务支出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[30299]</w:t>
            </w:r>
            <w:r w:rsidRPr="0048089B">
              <w:rPr>
                <w:rFonts w:ascii="宋体" w:hAnsi="宋体" w:cs="宋体" w:hint="eastAsia"/>
                <w:color w:val="000000"/>
                <w:kern w:val="0"/>
                <w:sz w:val="20"/>
                <w:szCs w:val="20"/>
              </w:rPr>
              <w:t>其他商品和服务支出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[503]</w:t>
            </w:r>
            <w:r w:rsidRPr="0048089B">
              <w:rPr>
                <w:rFonts w:ascii="宋体" w:hAnsi="宋体" w:cs="宋体" w:hint="eastAsia"/>
                <w:color w:val="000000"/>
                <w:kern w:val="0"/>
                <w:sz w:val="20"/>
                <w:szCs w:val="20"/>
              </w:rPr>
              <w:t>机关资本性支出（一）</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[310]</w:t>
            </w:r>
            <w:r w:rsidRPr="0048089B">
              <w:rPr>
                <w:rFonts w:ascii="宋体" w:hAnsi="宋体" w:cs="宋体" w:hint="eastAsia"/>
                <w:color w:val="000000"/>
                <w:kern w:val="0"/>
                <w:sz w:val="20"/>
                <w:szCs w:val="20"/>
              </w:rPr>
              <w:t>资本性支出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[50301]</w:t>
            </w:r>
            <w:r w:rsidRPr="0048089B">
              <w:rPr>
                <w:rFonts w:ascii="宋体" w:hAnsi="宋体" w:cs="宋体" w:hint="eastAsia"/>
                <w:color w:val="000000"/>
                <w:kern w:val="0"/>
                <w:sz w:val="20"/>
                <w:szCs w:val="20"/>
              </w:rPr>
              <w:t>房屋建筑物购建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[31001]</w:t>
            </w:r>
            <w:r w:rsidRPr="0048089B">
              <w:rPr>
                <w:rFonts w:ascii="宋体" w:hAnsi="宋体" w:cs="宋体" w:hint="eastAsia"/>
                <w:color w:val="000000"/>
                <w:kern w:val="0"/>
                <w:sz w:val="20"/>
                <w:szCs w:val="20"/>
              </w:rPr>
              <w:t>房屋建筑物购建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[50303]</w:t>
            </w:r>
            <w:r w:rsidRPr="0048089B">
              <w:rPr>
                <w:rFonts w:ascii="宋体" w:hAnsi="宋体" w:cs="宋体" w:hint="eastAsia"/>
                <w:color w:val="000000"/>
                <w:kern w:val="0"/>
                <w:sz w:val="20"/>
                <w:szCs w:val="20"/>
              </w:rPr>
              <w:t>公务用车购置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[31013]</w:t>
            </w:r>
            <w:r w:rsidRPr="0048089B">
              <w:rPr>
                <w:rFonts w:ascii="宋体" w:hAnsi="宋体" w:cs="宋体" w:hint="eastAsia"/>
                <w:color w:val="000000"/>
                <w:kern w:val="0"/>
                <w:sz w:val="20"/>
                <w:szCs w:val="20"/>
              </w:rPr>
              <w:t>公务用车购置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[50306]</w:t>
            </w:r>
            <w:r w:rsidRPr="0048089B">
              <w:rPr>
                <w:rFonts w:ascii="宋体" w:hAnsi="宋体" w:cs="宋体" w:hint="eastAsia"/>
                <w:color w:val="000000"/>
                <w:kern w:val="0"/>
                <w:sz w:val="20"/>
                <w:szCs w:val="20"/>
              </w:rPr>
              <w:t>设备购置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[31002]</w:t>
            </w:r>
            <w:r w:rsidRPr="0048089B">
              <w:rPr>
                <w:rFonts w:ascii="宋体" w:hAnsi="宋体" w:cs="宋体" w:hint="eastAsia"/>
                <w:color w:val="000000"/>
                <w:kern w:val="0"/>
                <w:sz w:val="20"/>
                <w:szCs w:val="20"/>
              </w:rPr>
              <w:t>办公设备购置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[50306]</w:t>
            </w:r>
            <w:r w:rsidRPr="0048089B">
              <w:rPr>
                <w:rFonts w:ascii="宋体" w:hAnsi="宋体" w:cs="宋体" w:hint="eastAsia"/>
                <w:color w:val="000000"/>
                <w:kern w:val="0"/>
                <w:sz w:val="20"/>
                <w:szCs w:val="20"/>
              </w:rPr>
              <w:t>设备购置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[31003]</w:t>
            </w:r>
            <w:r w:rsidRPr="0048089B">
              <w:rPr>
                <w:rFonts w:ascii="宋体" w:hAnsi="宋体" w:cs="宋体" w:hint="eastAsia"/>
                <w:color w:val="000000"/>
                <w:kern w:val="0"/>
                <w:sz w:val="20"/>
                <w:szCs w:val="20"/>
              </w:rPr>
              <w:t>专用设备购置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[50306]</w:t>
            </w:r>
            <w:r w:rsidRPr="0048089B">
              <w:rPr>
                <w:rFonts w:ascii="宋体" w:hAnsi="宋体" w:cs="宋体" w:hint="eastAsia"/>
                <w:color w:val="000000"/>
                <w:kern w:val="0"/>
                <w:sz w:val="20"/>
                <w:szCs w:val="20"/>
              </w:rPr>
              <w:t>设备购置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[31007]</w:t>
            </w:r>
            <w:r w:rsidRPr="0048089B">
              <w:rPr>
                <w:rFonts w:ascii="宋体" w:hAnsi="宋体" w:cs="宋体" w:hint="eastAsia"/>
                <w:color w:val="000000"/>
                <w:kern w:val="0"/>
                <w:sz w:val="20"/>
                <w:szCs w:val="20"/>
              </w:rPr>
              <w:t>信息网络及软件购置更新</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[50307]</w:t>
            </w:r>
            <w:r w:rsidRPr="0048089B">
              <w:rPr>
                <w:rFonts w:ascii="宋体" w:hAnsi="宋体" w:cs="宋体" w:hint="eastAsia"/>
                <w:color w:val="000000"/>
                <w:kern w:val="0"/>
                <w:sz w:val="20"/>
                <w:szCs w:val="20"/>
              </w:rPr>
              <w:t>大型修缮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[31006]</w:t>
            </w:r>
            <w:r w:rsidRPr="0048089B">
              <w:rPr>
                <w:rFonts w:ascii="宋体" w:hAnsi="宋体" w:cs="宋体" w:hint="eastAsia"/>
                <w:color w:val="000000"/>
                <w:kern w:val="0"/>
                <w:sz w:val="20"/>
                <w:szCs w:val="20"/>
              </w:rPr>
              <w:t>大型修缮</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[50399]</w:t>
            </w:r>
            <w:r w:rsidRPr="0048089B">
              <w:rPr>
                <w:rFonts w:ascii="宋体" w:hAnsi="宋体" w:cs="宋体" w:hint="eastAsia"/>
                <w:color w:val="000000"/>
                <w:kern w:val="0"/>
                <w:sz w:val="20"/>
                <w:szCs w:val="20"/>
              </w:rPr>
              <w:t>其他资本性支出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[31099]</w:t>
            </w:r>
            <w:r w:rsidRPr="0048089B">
              <w:rPr>
                <w:rFonts w:ascii="宋体" w:hAnsi="宋体" w:cs="宋体" w:hint="eastAsia"/>
                <w:color w:val="000000"/>
                <w:kern w:val="0"/>
                <w:sz w:val="20"/>
                <w:szCs w:val="20"/>
              </w:rPr>
              <w:t>其他资本性支出</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[509]</w:t>
            </w:r>
            <w:r w:rsidRPr="0048089B">
              <w:rPr>
                <w:rFonts w:ascii="宋体" w:hAnsi="宋体" w:cs="宋体" w:hint="eastAsia"/>
                <w:color w:val="000000"/>
                <w:kern w:val="0"/>
                <w:sz w:val="20"/>
                <w:szCs w:val="20"/>
              </w:rPr>
              <w:t>对个人和家庭的补助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[303]</w:t>
            </w:r>
            <w:r w:rsidRPr="0048089B">
              <w:rPr>
                <w:rFonts w:ascii="宋体" w:hAnsi="宋体" w:cs="宋体" w:hint="eastAsia"/>
                <w:color w:val="000000"/>
                <w:kern w:val="0"/>
                <w:sz w:val="20"/>
                <w:szCs w:val="20"/>
              </w:rPr>
              <w:t>对个人和家庭的补助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[50901]</w:t>
            </w:r>
            <w:r w:rsidRPr="0048089B">
              <w:rPr>
                <w:rFonts w:ascii="宋体" w:hAnsi="宋体" w:cs="宋体" w:hint="eastAsia"/>
                <w:color w:val="000000"/>
                <w:kern w:val="0"/>
                <w:sz w:val="20"/>
                <w:szCs w:val="20"/>
              </w:rPr>
              <w:t>社会福利和救助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[30307]</w:t>
            </w:r>
            <w:r w:rsidRPr="0048089B">
              <w:rPr>
                <w:rFonts w:ascii="宋体" w:hAnsi="宋体" w:cs="宋体" w:hint="eastAsia"/>
                <w:color w:val="000000"/>
                <w:kern w:val="0"/>
                <w:sz w:val="20"/>
                <w:szCs w:val="20"/>
              </w:rPr>
              <w:t>医疗费补助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r w:rsidR="009902E6" w:rsidRPr="00590150">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[50999]</w:t>
            </w:r>
            <w:r w:rsidRPr="0048089B">
              <w:rPr>
                <w:rFonts w:ascii="宋体" w:hAnsi="宋体" w:cs="宋体" w:hint="eastAsia"/>
                <w:color w:val="000000"/>
                <w:kern w:val="0"/>
                <w:sz w:val="20"/>
                <w:szCs w:val="20"/>
              </w:rPr>
              <w:t>其他对个人和家庭的补助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left"/>
              <w:rPr>
                <w:rFonts w:ascii="宋体" w:cs="Times New Roman"/>
                <w:color w:val="000000"/>
                <w:kern w:val="0"/>
                <w:sz w:val="20"/>
                <w:szCs w:val="20"/>
              </w:rPr>
            </w:pPr>
            <w:r w:rsidRPr="0048089B">
              <w:rPr>
                <w:rFonts w:ascii="宋体" w:hAnsi="宋体" w:cs="宋体"/>
                <w:color w:val="000000"/>
                <w:kern w:val="0"/>
                <w:sz w:val="20"/>
                <w:szCs w:val="20"/>
              </w:rPr>
              <w:t xml:space="preserve">  [30399]</w:t>
            </w:r>
            <w:r w:rsidRPr="0048089B">
              <w:rPr>
                <w:rFonts w:ascii="宋体" w:hAnsi="宋体" w:cs="宋体" w:hint="eastAsia"/>
                <w:color w:val="000000"/>
                <w:kern w:val="0"/>
                <w:sz w:val="20"/>
                <w:szCs w:val="20"/>
              </w:rPr>
              <w:t>其他对个人和家庭的补助</w:t>
            </w:r>
          </w:p>
        </w:tc>
        <w:tc>
          <w:tcPr>
            <w:tcW w:w="0" w:type="auto"/>
            <w:tcBorders>
              <w:top w:val="nil"/>
              <w:left w:val="nil"/>
              <w:bottom w:val="single" w:sz="4" w:space="0" w:color="auto"/>
              <w:right w:val="single" w:sz="4" w:space="0" w:color="auto"/>
            </w:tcBorders>
            <w:shd w:val="clear" w:color="000000" w:fill="FFFFFF"/>
            <w:noWrap/>
            <w:vAlign w:val="center"/>
          </w:tcPr>
          <w:p w:rsidR="009902E6" w:rsidRPr="0048089B" w:rsidRDefault="009902E6" w:rsidP="0048089B">
            <w:pPr>
              <w:widowControl/>
              <w:jc w:val="right"/>
              <w:rPr>
                <w:rFonts w:ascii="宋体" w:cs="Times New Roman"/>
                <w:color w:val="000000"/>
                <w:kern w:val="0"/>
                <w:sz w:val="20"/>
                <w:szCs w:val="20"/>
              </w:rPr>
            </w:pPr>
            <w:r w:rsidRPr="0048089B">
              <w:rPr>
                <w:rFonts w:ascii="宋体" w:hAnsi="宋体" w:cs="宋体" w:hint="eastAsia"/>
                <w:color w:val="000000"/>
                <w:kern w:val="0"/>
                <w:sz w:val="20"/>
                <w:szCs w:val="20"/>
              </w:rPr>
              <w:t xml:space="preserve">　</w:t>
            </w:r>
          </w:p>
        </w:tc>
      </w:tr>
    </w:tbl>
    <w:p w:rsidR="009902E6" w:rsidRDefault="009902E6">
      <w:pPr>
        <w:rPr>
          <w:rFonts w:cs="Times New Roman"/>
        </w:rPr>
      </w:pPr>
    </w:p>
    <w:tbl>
      <w:tblPr>
        <w:tblW w:w="0" w:type="auto"/>
        <w:tblInd w:w="-106" w:type="dxa"/>
        <w:tblLook w:val="00A0"/>
      </w:tblPr>
      <w:tblGrid>
        <w:gridCol w:w="6579"/>
        <w:gridCol w:w="316"/>
        <w:gridCol w:w="1733"/>
      </w:tblGrid>
      <w:tr w:rsidR="009902E6" w:rsidRPr="00590150">
        <w:trPr>
          <w:trHeight w:val="402"/>
        </w:trPr>
        <w:tc>
          <w:tcPr>
            <w:tcW w:w="0" w:type="auto"/>
            <w:tcBorders>
              <w:top w:val="nil"/>
              <w:left w:val="nil"/>
              <w:bottom w:val="nil"/>
              <w:right w:val="nil"/>
            </w:tcBorders>
            <w:noWrap/>
            <w:vAlign w:val="bottom"/>
          </w:tcPr>
          <w:p w:rsidR="009902E6" w:rsidRPr="00A04A53" w:rsidRDefault="009902E6" w:rsidP="00A04A53">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A04A53" w:rsidRDefault="009902E6" w:rsidP="00A04A53">
            <w:pPr>
              <w:widowControl/>
              <w:jc w:val="left"/>
              <w:rPr>
                <w:rFonts w:ascii="Arial" w:hAnsi="Arial" w:cs="Arial"/>
                <w:kern w:val="0"/>
                <w:sz w:val="20"/>
                <w:szCs w:val="20"/>
              </w:rPr>
            </w:pPr>
          </w:p>
        </w:tc>
        <w:tc>
          <w:tcPr>
            <w:tcW w:w="0" w:type="auto"/>
            <w:tcBorders>
              <w:top w:val="nil"/>
              <w:left w:val="nil"/>
              <w:bottom w:val="nil"/>
              <w:right w:val="nil"/>
            </w:tcBorders>
            <w:shd w:val="clear" w:color="000000" w:fill="FFFFFF"/>
            <w:noWrap/>
            <w:vAlign w:val="center"/>
          </w:tcPr>
          <w:p w:rsidR="009902E6" w:rsidRPr="00A04A53" w:rsidRDefault="009902E6" w:rsidP="00A04A53">
            <w:pPr>
              <w:widowControl/>
              <w:jc w:val="right"/>
              <w:rPr>
                <w:rFonts w:ascii="宋体" w:cs="Times New Roman"/>
                <w:color w:val="000000"/>
                <w:kern w:val="0"/>
                <w:sz w:val="20"/>
                <w:szCs w:val="20"/>
              </w:rPr>
            </w:pPr>
            <w:r w:rsidRPr="00A04A53">
              <w:rPr>
                <w:rFonts w:ascii="宋体" w:hAnsi="宋体" w:cs="宋体" w:hint="eastAsia"/>
                <w:color w:val="000000"/>
                <w:kern w:val="0"/>
                <w:sz w:val="20"/>
                <w:szCs w:val="20"/>
              </w:rPr>
              <w:t>表</w:t>
            </w:r>
            <w:r w:rsidRPr="00A04A53">
              <w:rPr>
                <w:rFonts w:ascii="宋体" w:hAnsi="宋体" w:cs="宋体"/>
                <w:color w:val="000000"/>
                <w:kern w:val="0"/>
                <w:sz w:val="20"/>
                <w:szCs w:val="20"/>
              </w:rPr>
              <w:t>8</w:t>
            </w:r>
          </w:p>
        </w:tc>
      </w:tr>
      <w:tr w:rsidR="009902E6" w:rsidRPr="00590150">
        <w:trPr>
          <w:trHeight w:val="499"/>
        </w:trPr>
        <w:tc>
          <w:tcPr>
            <w:tcW w:w="0" w:type="auto"/>
            <w:gridSpan w:val="3"/>
            <w:tcBorders>
              <w:top w:val="nil"/>
              <w:left w:val="nil"/>
              <w:bottom w:val="nil"/>
              <w:right w:val="nil"/>
            </w:tcBorders>
            <w:shd w:val="clear" w:color="000000" w:fill="FFFFFF"/>
            <w:noWrap/>
            <w:vAlign w:val="center"/>
          </w:tcPr>
          <w:p w:rsidR="009902E6" w:rsidRPr="00A04A53" w:rsidRDefault="009902E6" w:rsidP="00A04A53">
            <w:pPr>
              <w:widowControl/>
              <w:jc w:val="center"/>
              <w:rPr>
                <w:rFonts w:ascii="宋体" w:cs="Times New Roman"/>
                <w:b/>
                <w:bCs/>
                <w:color w:val="000000"/>
                <w:kern w:val="0"/>
                <w:sz w:val="28"/>
                <w:szCs w:val="28"/>
              </w:rPr>
            </w:pPr>
            <w:r w:rsidRPr="00A04A53">
              <w:rPr>
                <w:rFonts w:ascii="宋体" w:hAnsi="宋体" w:cs="宋体" w:hint="eastAsia"/>
                <w:b/>
                <w:bCs/>
                <w:color w:val="000000"/>
                <w:kern w:val="0"/>
                <w:sz w:val="28"/>
                <w:szCs w:val="28"/>
              </w:rPr>
              <w:t>一般公共预算安排的行政经费及“三公”经费预算表</w:t>
            </w:r>
          </w:p>
        </w:tc>
      </w:tr>
      <w:tr w:rsidR="009902E6" w:rsidRPr="00590150">
        <w:trPr>
          <w:trHeight w:val="402"/>
        </w:trPr>
        <w:tc>
          <w:tcPr>
            <w:tcW w:w="0" w:type="auto"/>
            <w:gridSpan w:val="2"/>
            <w:tcBorders>
              <w:top w:val="nil"/>
              <w:left w:val="nil"/>
              <w:bottom w:val="nil"/>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hint="eastAsia"/>
                <w:color w:val="000000"/>
                <w:kern w:val="0"/>
                <w:sz w:val="20"/>
                <w:szCs w:val="20"/>
              </w:rPr>
              <w:t>单位名称：</w:t>
            </w:r>
            <w:r w:rsidR="00720B44">
              <w:rPr>
                <w:rFonts w:ascii="宋体" w:hAnsi="宋体" w:cs="宋体" w:hint="eastAsia"/>
                <w:color w:val="000000"/>
                <w:kern w:val="0"/>
                <w:sz w:val="20"/>
                <w:szCs w:val="20"/>
              </w:rPr>
              <w:t>大埔县统计局</w:t>
            </w:r>
          </w:p>
        </w:tc>
        <w:tc>
          <w:tcPr>
            <w:tcW w:w="0" w:type="auto"/>
            <w:tcBorders>
              <w:top w:val="nil"/>
              <w:left w:val="nil"/>
              <w:bottom w:val="nil"/>
              <w:right w:val="nil"/>
            </w:tcBorders>
            <w:shd w:val="clear" w:color="000000" w:fill="FFFFFF"/>
            <w:noWrap/>
            <w:vAlign w:val="center"/>
          </w:tcPr>
          <w:p w:rsidR="009902E6" w:rsidRPr="00A04A53" w:rsidRDefault="009902E6" w:rsidP="00A04A53">
            <w:pPr>
              <w:widowControl/>
              <w:jc w:val="right"/>
              <w:rPr>
                <w:rFonts w:ascii="宋体" w:cs="Times New Roman"/>
                <w:color w:val="000000"/>
                <w:kern w:val="0"/>
                <w:sz w:val="20"/>
                <w:szCs w:val="20"/>
              </w:rPr>
            </w:pPr>
            <w:r w:rsidRPr="00A04A53">
              <w:rPr>
                <w:rFonts w:ascii="宋体" w:hAnsi="宋体" w:cs="宋体" w:hint="eastAsia"/>
                <w:color w:val="000000"/>
                <w:kern w:val="0"/>
                <w:sz w:val="20"/>
                <w:szCs w:val="20"/>
              </w:rPr>
              <w:t>单位：万元</w:t>
            </w:r>
          </w:p>
        </w:tc>
      </w:tr>
      <w:tr w:rsidR="009902E6" w:rsidRPr="00590150">
        <w:trPr>
          <w:trHeight w:val="390"/>
        </w:trPr>
        <w:tc>
          <w:tcPr>
            <w:tcW w:w="0" w:type="auto"/>
            <w:tcBorders>
              <w:top w:val="single" w:sz="4" w:space="0" w:color="000000"/>
              <w:left w:val="single" w:sz="4" w:space="0" w:color="000000"/>
              <w:bottom w:val="nil"/>
              <w:right w:val="nil"/>
            </w:tcBorders>
            <w:shd w:val="clear" w:color="000000" w:fill="FFFFFF"/>
            <w:noWrap/>
            <w:vAlign w:val="center"/>
          </w:tcPr>
          <w:p w:rsidR="009902E6" w:rsidRPr="00A04A53" w:rsidRDefault="009902E6" w:rsidP="00A04A53">
            <w:pPr>
              <w:widowControl/>
              <w:jc w:val="center"/>
              <w:rPr>
                <w:rFonts w:ascii="宋体" w:cs="Times New Roman"/>
                <w:color w:val="000000"/>
                <w:kern w:val="0"/>
                <w:sz w:val="20"/>
                <w:szCs w:val="20"/>
              </w:rPr>
            </w:pPr>
            <w:r w:rsidRPr="00A04A53">
              <w:rPr>
                <w:rFonts w:ascii="宋体" w:hAnsi="宋体" w:cs="宋体" w:hint="eastAsia"/>
                <w:color w:val="000000"/>
                <w:kern w:val="0"/>
                <w:sz w:val="20"/>
                <w:szCs w:val="20"/>
              </w:rPr>
              <w:t>项</w:t>
            </w:r>
            <w:r w:rsidRPr="00A04A53">
              <w:rPr>
                <w:rFonts w:ascii="宋体" w:hAnsi="宋体" w:cs="宋体"/>
                <w:color w:val="000000"/>
                <w:kern w:val="0"/>
                <w:sz w:val="20"/>
                <w:szCs w:val="20"/>
              </w:rPr>
              <w:t xml:space="preserve">        </w:t>
            </w:r>
            <w:r w:rsidRPr="00A04A53">
              <w:rPr>
                <w:rFonts w:ascii="宋体" w:hAnsi="宋体" w:cs="宋体" w:hint="eastAsia"/>
                <w:color w:val="000000"/>
                <w:kern w:val="0"/>
                <w:sz w:val="20"/>
                <w:szCs w:val="20"/>
              </w:rPr>
              <w:t>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9902E6" w:rsidP="00A04A53">
            <w:pPr>
              <w:widowControl/>
              <w:jc w:val="center"/>
              <w:rPr>
                <w:rFonts w:ascii="宋体" w:cs="Times New Roman"/>
                <w:color w:val="000000"/>
                <w:kern w:val="0"/>
                <w:sz w:val="20"/>
                <w:szCs w:val="20"/>
              </w:rPr>
            </w:pPr>
            <w:r>
              <w:rPr>
                <w:rFonts w:ascii="宋体" w:hAnsi="宋体" w:cs="宋体"/>
                <w:color w:val="000000"/>
                <w:kern w:val="0"/>
                <w:sz w:val="20"/>
                <w:szCs w:val="20"/>
              </w:rPr>
              <w:t>2018</w:t>
            </w:r>
            <w:r w:rsidRPr="00A04A53">
              <w:rPr>
                <w:rFonts w:ascii="宋体" w:hAnsi="宋体" w:cs="宋体" w:hint="eastAsia"/>
                <w:color w:val="000000"/>
                <w:kern w:val="0"/>
                <w:sz w:val="20"/>
                <w:szCs w:val="20"/>
              </w:rPr>
              <w:t>年预算</w:t>
            </w:r>
          </w:p>
        </w:tc>
      </w:tr>
      <w:tr w:rsidR="009902E6" w:rsidRPr="00590150">
        <w:trPr>
          <w:trHeight w:val="390"/>
        </w:trPr>
        <w:tc>
          <w:tcPr>
            <w:tcW w:w="0" w:type="auto"/>
            <w:tcBorders>
              <w:top w:val="single" w:sz="4" w:space="0" w:color="000000"/>
              <w:left w:val="single" w:sz="4" w:space="0" w:color="000000"/>
              <w:bottom w:val="single" w:sz="4" w:space="0" w:color="000000"/>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hint="eastAsia"/>
                <w:color w:val="000000"/>
                <w:kern w:val="0"/>
                <w:sz w:val="20"/>
                <w:szCs w:val="20"/>
              </w:rPr>
              <w:t>行政经费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9902E6" w:rsidP="00A04A53">
            <w:pPr>
              <w:widowControl/>
              <w:jc w:val="right"/>
              <w:rPr>
                <w:rFonts w:ascii="宋体" w:cs="Times New Roman"/>
                <w:color w:val="000000"/>
                <w:kern w:val="0"/>
                <w:sz w:val="20"/>
                <w:szCs w:val="20"/>
              </w:rPr>
            </w:pPr>
            <w:r w:rsidRPr="00A04A53">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hint="eastAsia"/>
                <w:color w:val="000000"/>
                <w:kern w:val="0"/>
                <w:sz w:val="20"/>
                <w:szCs w:val="20"/>
              </w:rPr>
              <w:t>“三公”经费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D63CB0" w:rsidP="00A04A53">
            <w:pPr>
              <w:widowControl/>
              <w:jc w:val="right"/>
              <w:rPr>
                <w:rFonts w:ascii="宋体" w:cs="Times New Roman"/>
                <w:color w:val="000000"/>
                <w:kern w:val="0"/>
                <w:sz w:val="20"/>
                <w:szCs w:val="20"/>
              </w:rPr>
            </w:pPr>
            <w:r>
              <w:rPr>
                <w:rFonts w:ascii="宋体" w:hAnsi="宋体" w:cs="宋体" w:hint="eastAsia"/>
                <w:color w:val="000000"/>
                <w:kern w:val="0"/>
                <w:sz w:val="20"/>
                <w:szCs w:val="20"/>
              </w:rPr>
              <w:t>12.2</w:t>
            </w:r>
            <w:r w:rsidR="009902E6" w:rsidRPr="00A04A53">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color w:val="000000"/>
                <w:kern w:val="0"/>
                <w:sz w:val="20"/>
                <w:szCs w:val="20"/>
              </w:rPr>
              <w:t xml:space="preserve">      </w:t>
            </w:r>
            <w:r w:rsidRPr="00A04A53">
              <w:rPr>
                <w:rFonts w:ascii="宋体" w:hAnsi="宋体" w:cs="宋体" w:hint="eastAsia"/>
                <w:color w:val="000000"/>
                <w:kern w:val="0"/>
                <w:sz w:val="20"/>
                <w:szCs w:val="20"/>
              </w:rPr>
              <w:t>其中：（一）因公出国（境）支出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9902E6" w:rsidP="00A04A53">
            <w:pPr>
              <w:widowControl/>
              <w:jc w:val="right"/>
              <w:rPr>
                <w:rFonts w:ascii="宋体" w:cs="Times New Roman"/>
                <w:color w:val="000000"/>
                <w:kern w:val="0"/>
                <w:sz w:val="20"/>
                <w:szCs w:val="20"/>
              </w:rPr>
            </w:pPr>
            <w:r w:rsidRPr="00A04A53">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color w:val="000000"/>
                <w:kern w:val="0"/>
                <w:sz w:val="20"/>
                <w:szCs w:val="20"/>
              </w:rPr>
              <w:t xml:space="preserve">            </w:t>
            </w:r>
            <w:r w:rsidRPr="00A04A53">
              <w:rPr>
                <w:rFonts w:ascii="宋体" w:hAnsi="宋体" w:cs="宋体" w:hint="eastAsia"/>
                <w:color w:val="000000"/>
                <w:kern w:val="0"/>
                <w:sz w:val="20"/>
                <w:szCs w:val="20"/>
              </w:rPr>
              <w:t>（二）公务用车购置及运行维护支出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D63CB0" w:rsidP="00A04A53">
            <w:pPr>
              <w:widowControl/>
              <w:jc w:val="right"/>
              <w:rPr>
                <w:rFonts w:ascii="宋体" w:cs="Times New Roman"/>
                <w:color w:val="000000"/>
                <w:kern w:val="0"/>
                <w:sz w:val="20"/>
                <w:szCs w:val="20"/>
              </w:rPr>
            </w:pPr>
            <w:r>
              <w:rPr>
                <w:rFonts w:ascii="宋体" w:hAnsi="宋体" w:cs="宋体" w:hint="eastAsia"/>
                <w:color w:val="000000"/>
                <w:kern w:val="0"/>
                <w:sz w:val="20"/>
                <w:szCs w:val="20"/>
              </w:rPr>
              <w:t>3.5</w:t>
            </w:r>
            <w:r w:rsidR="009902E6" w:rsidRPr="00A04A53">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color w:val="000000"/>
                <w:kern w:val="0"/>
                <w:sz w:val="20"/>
                <w:szCs w:val="20"/>
              </w:rPr>
              <w:t xml:space="preserve">                  1.</w:t>
            </w:r>
            <w:r w:rsidRPr="00A04A53">
              <w:rPr>
                <w:rFonts w:ascii="宋体" w:hAnsi="宋体" w:cs="宋体" w:hint="eastAsia"/>
                <w:color w:val="000000"/>
                <w:kern w:val="0"/>
                <w:sz w:val="20"/>
                <w:szCs w:val="20"/>
              </w:rPr>
              <w:t>公务用车购置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9902E6" w:rsidP="00A04A53">
            <w:pPr>
              <w:widowControl/>
              <w:jc w:val="right"/>
              <w:rPr>
                <w:rFonts w:ascii="宋体" w:cs="Times New Roman"/>
                <w:color w:val="000000"/>
                <w:kern w:val="0"/>
                <w:sz w:val="20"/>
                <w:szCs w:val="20"/>
              </w:rPr>
            </w:pPr>
            <w:r w:rsidRPr="00A04A53">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color w:val="000000"/>
                <w:kern w:val="0"/>
                <w:sz w:val="20"/>
                <w:szCs w:val="20"/>
              </w:rPr>
              <w:t xml:space="preserve">                  2.</w:t>
            </w:r>
            <w:r w:rsidRPr="00A04A53">
              <w:rPr>
                <w:rFonts w:ascii="宋体" w:hAnsi="宋体" w:cs="宋体" w:hint="eastAsia"/>
                <w:color w:val="000000"/>
                <w:kern w:val="0"/>
                <w:sz w:val="20"/>
                <w:szCs w:val="20"/>
              </w:rPr>
              <w:t>公务用车运行维护费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D63CB0" w:rsidP="00A04A53">
            <w:pPr>
              <w:widowControl/>
              <w:jc w:val="right"/>
              <w:rPr>
                <w:rFonts w:ascii="宋体" w:cs="Times New Roman"/>
                <w:color w:val="000000"/>
                <w:kern w:val="0"/>
                <w:sz w:val="20"/>
                <w:szCs w:val="20"/>
              </w:rPr>
            </w:pPr>
            <w:r>
              <w:rPr>
                <w:rFonts w:ascii="宋体" w:hAnsi="宋体" w:cs="宋体" w:hint="eastAsia"/>
                <w:color w:val="000000"/>
                <w:kern w:val="0"/>
                <w:sz w:val="20"/>
                <w:szCs w:val="20"/>
              </w:rPr>
              <w:t>3.5</w:t>
            </w:r>
            <w:r w:rsidR="009902E6" w:rsidRPr="00A04A53">
              <w:rPr>
                <w:rFonts w:ascii="宋体" w:hAnsi="宋体" w:cs="宋体" w:hint="eastAsia"/>
                <w:color w:val="000000"/>
                <w:kern w:val="0"/>
                <w:sz w:val="20"/>
                <w:szCs w:val="20"/>
              </w:rPr>
              <w:t xml:space="preserve">　</w:t>
            </w:r>
          </w:p>
        </w:tc>
      </w:tr>
      <w:tr w:rsidR="009902E6" w:rsidRPr="00590150">
        <w:trPr>
          <w:trHeight w:val="390"/>
        </w:trPr>
        <w:tc>
          <w:tcPr>
            <w:tcW w:w="0" w:type="auto"/>
            <w:tcBorders>
              <w:top w:val="nil"/>
              <w:left w:val="single" w:sz="4" w:space="0" w:color="000000"/>
              <w:bottom w:val="single" w:sz="4" w:space="0" w:color="000000"/>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color w:val="000000"/>
                <w:kern w:val="0"/>
                <w:sz w:val="20"/>
                <w:szCs w:val="20"/>
              </w:rPr>
              <w:t xml:space="preserve">            </w:t>
            </w:r>
            <w:r w:rsidRPr="00A04A53">
              <w:rPr>
                <w:rFonts w:ascii="宋体" w:hAnsi="宋体" w:cs="宋体" w:hint="eastAsia"/>
                <w:color w:val="000000"/>
                <w:kern w:val="0"/>
                <w:sz w:val="20"/>
                <w:szCs w:val="20"/>
              </w:rPr>
              <w:t>（三）公务接待费支出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D63CB0" w:rsidP="00A04A53">
            <w:pPr>
              <w:widowControl/>
              <w:jc w:val="right"/>
              <w:rPr>
                <w:rFonts w:ascii="宋体" w:cs="Times New Roman"/>
                <w:color w:val="000000"/>
                <w:kern w:val="0"/>
                <w:sz w:val="20"/>
                <w:szCs w:val="20"/>
              </w:rPr>
            </w:pPr>
            <w:r>
              <w:rPr>
                <w:rFonts w:ascii="宋体" w:hAnsi="宋体" w:cs="宋体" w:hint="eastAsia"/>
                <w:color w:val="000000"/>
                <w:kern w:val="0"/>
                <w:sz w:val="20"/>
                <w:szCs w:val="20"/>
              </w:rPr>
              <w:t>8.7</w:t>
            </w:r>
          </w:p>
        </w:tc>
      </w:tr>
      <w:tr w:rsidR="009902E6" w:rsidRPr="00590150">
        <w:trPr>
          <w:trHeight w:val="390"/>
        </w:trPr>
        <w:tc>
          <w:tcPr>
            <w:tcW w:w="0" w:type="auto"/>
            <w:tcBorders>
              <w:top w:val="nil"/>
              <w:left w:val="single" w:sz="4" w:space="0" w:color="000000"/>
              <w:bottom w:val="single" w:sz="4" w:space="0" w:color="000000"/>
              <w:right w:val="nil"/>
            </w:tcBorders>
            <w:shd w:val="clear" w:color="000000" w:fill="FFFFFF"/>
            <w:noWrap/>
            <w:vAlign w:val="center"/>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hint="eastAsia"/>
                <w:color w:val="000000"/>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A04A53" w:rsidRDefault="009902E6" w:rsidP="00A04A53">
            <w:pPr>
              <w:widowControl/>
              <w:jc w:val="right"/>
              <w:rPr>
                <w:rFonts w:ascii="宋体" w:cs="Times New Roman"/>
                <w:color w:val="000000"/>
                <w:kern w:val="0"/>
                <w:sz w:val="20"/>
                <w:szCs w:val="20"/>
              </w:rPr>
            </w:pPr>
            <w:r w:rsidRPr="00A04A53">
              <w:rPr>
                <w:rFonts w:ascii="宋体" w:hAnsi="宋体" w:cs="宋体" w:hint="eastAsia"/>
                <w:color w:val="000000"/>
                <w:kern w:val="0"/>
                <w:sz w:val="20"/>
                <w:szCs w:val="20"/>
              </w:rPr>
              <w:t xml:space="preserve">　</w:t>
            </w:r>
          </w:p>
        </w:tc>
      </w:tr>
      <w:tr w:rsidR="009902E6" w:rsidRPr="00590150">
        <w:trPr>
          <w:trHeight w:val="1902"/>
        </w:trPr>
        <w:tc>
          <w:tcPr>
            <w:tcW w:w="0" w:type="auto"/>
            <w:gridSpan w:val="3"/>
            <w:tcBorders>
              <w:top w:val="nil"/>
              <w:left w:val="nil"/>
              <w:bottom w:val="nil"/>
              <w:right w:val="nil"/>
            </w:tcBorders>
            <w:shd w:val="clear" w:color="000000" w:fill="FFFFFF"/>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hint="eastAsia"/>
                <w:color w:val="000000"/>
                <w:kern w:val="0"/>
                <w:sz w:val="20"/>
                <w:szCs w:val="20"/>
              </w:rPr>
              <w:t>注：</w:t>
            </w:r>
            <w:r w:rsidRPr="00A04A53">
              <w:rPr>
                <w:rFonts w:ascii="宋体" w:cs="Times New Roman"/>
                <w:color w:val="000000"/>
                <w:kern w:val="0"/>
                <w:sz w:val="20"/>
                <w:szCs w:val="20"/>
              </w:rPr>
              <w:br/>
            </w:r>
            <w:r w:rsidRPr="00A04A53">
              <w:rPr>
                <w:rFonts w:ascii="宋体" w:hAnsi="宋体" w:cs="宋体"/>
                <w:color w:val="000000"/>
                <w:kern w:val="0"/>
                <w:sz w:val="20"/>
                <w:szCs w:val="20"/>
              </w:rPr>
              <w:t>1</w:t>
            </w:r>
            <w:r w:rsidRPr="00A04A53">
              <w:rPr>
                <w:rFonts w:ascii="宋体" w:hAnsi="宋体" w:cs="宋体" w:hint="eastAsia"/>
                <w:color w:val="000000"/>
                <w:kern w:val="0"/>
                <w:sz w:val="20"/>
                <w:szCs w:val="20"/>
              </w:rPr>
              <w:t>、行政经费包括：（</w:t>
            </w:r>
            <w:r w:rsidRPr="00A04A53">
              <w:rPr>
                <w:rFonts w:ascii="宋体" w:hAnsi="宋体" w:cs="宋体"/>
                <w:color w:val="000000"/>
                <w:kern w:val="0"/>
                <w:sz w:val="20"/>
                <w:szCs w:val="20"/>
              </w:rPr>
              <w:t>1</w:t>
            </w:r>
            <w:r w:rsidRPr="00A04A53">
              <w:rPr>
                <w:rFonts w:ascii="宋体" w:hAnsi="宋体" w:cs="宋体" w:hint="eastAsia"/>
                <w:color w:val="000000"/>
                <w:kern w:val="0"/>
                <w:sz w:val="20"/>
                <w:szCs w:val="20"/>
              </w:rPr>
              <w:t>）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w:t>
            </w:r>
            <w:r w:rsidRPr="00A04A53">
              <w:rPr>
                <w:rFonts w:ascii="宋体" w:hAnsi="宋体" w:cs="宋体"/>
                <w:color w:val="000000"/>
                <w:kern w:val="0"/>
                <w:sz w:val="20"/>
                <w:szCs w:val="20"/>
              </w:rPr>
              <w:t xml:space="preserve">   </w:t>
            </w:r>
            <w:r w:rsidRPr="00A04A53">
              <w:rPr>
                <w:rFonts w:ascii="宋体" w:hAnsi="宋体" w:cs="宋体" w:hint="eastAsia"/>
                <w:color w:val="000000"/>
                <w:kern w:val="0"/>
                <w:sz w:val="20"/>
                <w:szCs w:val="20"/>
              </w:rPr>
              <w:t>（</w:t>
            </w:r>
            <w:r w:rsidRPr="00A04A53">
              <w:rPr>
                <w:rFonts w:ascii="宋体" w:hAnsi="宋体" w:cs="宋体"/>
                <w:color w:val="000000"/>
                <w:kern w:val="0"/>
                <w:sz w:val="20"/>
                <w:szCs w:val="20"/>
              </w:rPr>
              <w:t>2</w:t>
            </w:r>
            <w:r w:rsidRPr="00A04A53">
              <w:rPr>
                <w:rFonts w:ascii="宋体" w:hAnsi="宋体" w:cs="宋体" w:hint="eastAsia"/>
                <w:color w:val="000000"/>
                <w:kern w:val="0"/>
                <w:sz w:val="20"/>
                <w:szCs w:val="20"/>
              </w:rPr>
              <w:t>）一般行政管理项目支出。具体包括出国费、招待费、会议费、办公用房维修租赁、购置费（包括设备、计算机、车辆等）、干部培训费、执法部门办案费、信息网络运行维护费等。</w:t>
            </w:r>
          </w:p>
        </w:tc>
      </w:tr>
      <w:tr w:rsidR="009902E6" w:rsidRPr="00590150">
        <w:trPr>
          <w:trHeight w:val="1302"/>
        </w:trPr>
        <w:tc>
          <w:tcPr>
            <w:tcW w:w="0" w:type="auto"/>
            <w:gridSpan w:val="3"/>
            <w:tcBorders>
              <w:top w:val="nil"/>
              <w:left w:val="nil"/>
              <w:bottom w:val="nil"/>
              <w:right w:val="nil"/>
            </w:tcBorders>
            <w:shd w:val="clear" w:color="000000" w:fill="FFFFFF"/>
          </w:tcPr>
          <w:p w:rsidR="009902E6" w:rsidRPr="00A04A53" w:rsidRDefault="009902E6" w:rsidP="00A04A53">
            <w:pPr>
              <w:widowControl/>
              <w:jc w:val="left"/>
              <w:rPr>
                <w:rFonts w:ascii="宋体" w:cs="Times New Roman"/>
                <w:color w:val="000000"/>
                <w:kern w:val="0"/>
                <w:sz w:val="20"/>
                <w:szCs w:val="20"/>
              </w:rPr>
            </w:pPr>
            <w:r w:rsidRPr="00A04A53">
              <w:rPr>
                <w:rFonts w:ascii="宋体" w:hAnsi="宋体" w:cs="宋体"/>
                <w:color w:val="000000"/>
                <w:kern w:val="0"/>
                <w:sz w:val="20"/>
                <w:szCs w:val="20"/>
              </w:rPr>
              <w:t>2</w:t>
            </w:r>
            <w:r w:rsidRPr="00A04A53">
              <w:rPr>
                <w:rFonts w:ascii="宋体" w:hAnsi="宋体" w:cs="宋体" w:hint="eastAsia"/>
                <w:color w:val="000000"/>
                <w:kern w:val="0"/>
                <w:sz w:val="20"/>
                <w:szCs w:val="20"/>
              </w:rPr>
              <w:t>、“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9902E6" w:rsidRDefault="009902E6">
      <w:pPr>
        <w:rPr>
          <w:rFonts w:cs="Times New Roman"/>
        </w:rPr>
      </w:pPr>
    </w:p>
    <w:p w:rsidR="009902E6" w:rsidRDefault="009902E6">
      <w:pPr>
        <w:rPr>
          <w:rFonts w:cs="Times New Roman"/>
        </w:rPr>
      </w:pPr>
      <w:bookmarkStart w:id="0" w:name="_GoBack"/>
      <w:bookmarkEnd w:id="0"/>
    </w:p>
    <w:tbl>
      <w:tblPr>
        <w:tblW w:w="8520" w:type="dxa"/>
        <w:tblInd w:w="-106" w:type="dxa"/>
        <w:tblLayout w:type="fixed"/>
        <w:tblLook w:val="00A0"/>
      </w:tblPr>
      <w:tblGrid>
        <w:gridCol w:w="2578"/>
        <w:gridCol w:w="1122"/>
        <w:gridCol w:w="2942"/>
        <w:gridCol w:w="1878"/>
      </w:tblGrid>
      <w:tr w:rsidR="009902E6" w:rsidRPr="00590150">
        <w:trPr>
          <w:trHeight w:val="493"/>
        </w:trPr>
        <w:tc>
          <w:tcPr>
            <w:tcW w:w="2578" w:type="dxa"/>
            <w:tcBorders>
              <w:top w:val="nil"/>
              <w:left w:val="nil"/>
              <w:bottom w:val="nil"/>
              <w:right w:val="nil"/>
            </w:tcBorders>
            <w:noWrap/>
            <w:vAlign w:val="bottom"/>
          </w:tcPr>
          <w:p w:rsidR="009902E6" w:rsidRPr="00EA4F11" w:rsidRDefault="009902E6" w:rsidP="00EA4F11">
            <w:pPr>
              <w:widowControl/>
              <w:jc w:val="left"/>
              <w:rPr>
                <w:rFonts w:ascii="Arial" w:hAnsi="Arial" w:cs="Arial"/>
                <w:kern w:val="0"/>
                <w:sz w:val="20"/>
                <w:szCs w:val="20"/>
              </w:rPr>
            </w:pPr>
          </w:p>
        </w:tc>
        <w:tc>
          <w:tcPr>
            <w:tcW w:w="1122" w:type="dxa"/>
            <w:tcBorders>
              <w:top w:val="nil"/>
              <w:left w:val="nil"/>
              <w:bottom w:val="nil"/>
              <w:right w:val="nil"/>
            </w:tcBorders>
            <w:noWrap/>
            <w:vAlign w:val="bottom"/>
          </w:tcPr>
          <w:p w:rsidR="009902E6" w:rsidRPr="00EA4F11" w:rsidRDefault="009902E6" w:rsidP="00EA4F11">
            <w:pPr>
              <w:widowControl/>
              <w:jc w:val="left"/>
              <w:rPr>
                <w:rFonts w:ascii="Arial" w:hAnsi="Arial" w:cs="Arial"/>
                <w:kern w:val="0"/>
                <w:sz w:val="20"/>
                <w:szCs w:val="20"/>
              </w:rPr>
            </w:pPr>
          </w:p>
        </w:tc>
        <w:tc>
          <w:tcPr>
            <w:tcW w:w="2942" w:type="dxa"/>
            <w:tcBorders>
              <w:top w:val="nil"/>
              <w:left w:val="nil"/>
              <w:bottom w:val="nil"/>
              <w:right w:val="nil"/>
            </w:tcBorders>
            <w:noWrap/>
            <w:vAlign w:val="bottom"/>
          </w:tcPr>
          <w:p w:rsidR="009902E6" w:rsidRPr="00EA4F11" w:rsidRDefault="009902E6" w:rsidP="00EA4F11">
            <w:pPr>
              <w:widowControl/>
              <w:jc w:val="left"/>
              <w:rPr>
                <w:rFonts w:ascii="Arial" w:hAnsi="Arial" w:cs="Arial"/>
                <w:kern w:val="0"/>
                <w:sz w:val="20"/>
                <w:szCs w:val="20"/>
              </w:rPr>
            </w:pPr>
          </w:p>
        </w:tc>
        <w:tc>
          <w:tcPr>
            <w:tcW w:w="1878" w:type="dxa"/>
            <w:tcBorders>
              <w:top w:val="nil"/>
              <w:left w:val="nil"/>
              <w:bottom w:val="nil"/>
              <w:right w:val="nil"/>
            </w:tcBorders>
            <w:shd w:val="clear" w:color="000000" w:fill="FFFFFF"/>
            <w:noWrap/>
            <w:vAlign w:val="center"/>
          </w:tcPr>
          <w:p w:rsidR="009902E6" w:rsidRPr="00EA4F11" w:rsidRDefault="009902E6" w:rsidP="00EA4F11">
            <w:pPr>
              <w:widowControl/>
              <w:jc w:val="right"/>
              <w:rPr>
                <w:rFonts w:ascii="宋体" w:cs="Times New Roman"/>
                <w:color w:val="000000"/>
                <w:kern w:val="0"/>
                <w:sz w:val="20"/>
                <w:szCs w:val="20"/>
              </w:rPr>
            </w:pPr>
            <w:r w:rsidRPr="00EA4F11">
              <w:rPr>
                <w:rFonts w:ascii="宋体" w:hAnsi="宋体" w:cs="宋体" w:hint="eastAsia"/>
                <w:color w:val="000000"/>
                <w:kern w:val="0"/>
                <w:sz w:val="20"/>
                <w:szCs w:val="20"/>
              </w:rPr>
              <w:t>表</w:t>
            </w:r>
            <w:r w:rsidRPr="00EA4F11">
              <w:rPr>
                <w:rFonts w:ascii="宋体" w:hAnsi="宋体" w:cs="宋体"/>
                <w:color w:val="000000"/>
                <w:kern w:val="0"/>
                <w:sz w:val="20"/>
                <w:szCs w:val="20"/>
              </w:rPr>
              <w:t>9</w:t>
            </w:r>
          </w:p>
        </w:tc>
      </w:tr>
      <w:tr w:rsidR="009902E6" w:rsidRPr="00590150">
        <w:trPr>
          <w:trHeight w:val="612"/>
        </w:trPr>
        <w:tc>
          <w:tcPr>
            <w:tcW w:w="8520" w:type="dxa"/>
            <w:gridSpan w:val="4"/>
            <w:tcBorders>
              <w:top w:val="nil"/>
              <w:left w:val="nil"/>
              <w:bottom w:val="nil"/>
              <w:right w:val="nil"/>
            </w:tcBorders>
            <w:shd w:val="clear" w:color="000000" w:fill="FFFFFF"/>
            <w:noWrap/>
            <w:vAlign w:val="center"/>
          </w:tcPr>
          <w:p w:rsidR="009902E6" w:rsidRPr="00EA4F11" w:rsidRDefault="009902E6" w:rsidP="00EA4F11">
            <w:pPr>
              <w:widowControl/>
              <w:jc w:val="center"/>
              <w:rPr>
                <w:rFonts w:ascii="宋体" w:cs="Times New Roman"/>
                <w:b/>
                <w:bCs/>
                <w:color w:val="000000"/>
                <w:kern w:val="0"/>
                <w:sz w:val="28"/>
                <w:szCs w:val="28"/>
              </w:rPr>
            </w:pPr>
            <w:r>
              <w:rPr>
                <w:rFonts w:ascii="宋体" w:hAnsi="宋体" w:cs="宋体"/>
                <w:b/>
                <w:bCs/>
                <w:color w:val="000000"/>
                <w:kern w:val="0"/>
                <w:sz w:val="28"/>
                <w:szCs w:val="28"/>
              </w:rPr>
              <w:t>2018</w:t>
            </w:r>
            <w:r w:rsidRPr="00EA4F11">
              <w:rPr>
                <w:rFonts w:ascii="宋体" w:hAnsi="宋体" w:cs="宋体" w:hint="eastAsia"/>
                <w:b/>
                <w:bCs/>
                <w:color w:val="000000"/>
                <w:kern w:val="0"/>
                <w:sz w:val="28"/>
                <w:szCs w:val="28"/>
              </w:rPr>
              <w:t>年政府性基金预算支出情况表</w:t>
            </w:r>
          </w:p>
        </w:tc>
      </w:tr>
      <w:tr w:rsidR="009902E6" w:rsidRPr="00590150">
        <w:trPr>
          <w:trHeight w:val="493"/>
        </w:trPr>
        <w:tc>
          <w:tcPr>
            <w:tcW w:w="6642" w:type="dxa"/>
            <w:gridSpan w:val="3"/>
            <w:tcBorders>
              <w:top w:val="nil"/>
              <w:left w:val="nil"/>
              <w:bottom w:val="nil"/>
              <w:right w:val="nil"/>
            </w:tcBorders>
            <w:shd w:val="clear" w:color="000000" w:fill="FFFFFF"/>
            <w:noWrap/>
            <w:vAlign w:val="center"/>
          </w:tcPr>
          <w:p w:rsidR="009902E6" w:rsidRPr="00EA4F11" w:rsidRDefault="009902E6" w:rsidP="00EA4F11">
            <w:pPr>
              <w:widowControl/>
              <w:jc w:val="left"/>
              <w:rPr>
                <w:rFonts w:ascii="宋体" w:cs="Times New Roman"/>
                <w:color w:val="000000"/>
                <w:kern w:val="0"/>
                <w:sz w:val="20"/>
                <w:szCs w:val="20"/>
              </w:rPr>
            </w:pPr>
            <w:r w:rsidRPr="00EA4F11">
              <w:rPr>
                <w:rFonts w:ascii="宋体" w:hAnsi="宋体" w:cs="宋体" w:hint="eastAsia"/>
                <w:color w:val="000000"/>
                <w:kern w:val="0"/>
                <w:sz w:val="20"/>
                <w:szCs w:val="20"/>
              </w:rPr>
              <w:t>单位名称：</w:t>
            </w:r>
            <w:r w:rsidR="00720B44">
              <w:rPr>
                <w:rFonts w:ascii="宋体" w:hAnsi="宋体" w:cs="宋体" w:hint="eastAsia"/>
                <w:color w:val="000000"/>
                <w:kern w:val="0"/>
                <w:sz w:val="20"/>
                <w:szCs w:val="20"/>
              </w:rPr>
              <w:t>大埔县统计局</w:t>
            </w:r>
          </w:p>
        </w:tc>
        <w:tc>
          <w:tcPr>
            <w:tcW w:w="1878" w:type="dxa"/>
            <w:tcBorders>
              <w:top w:val="nil"/>
              <w:left w:val="nil"/>
              <w:bottom w:val="nil"/>
              <w:right w:val="nil"/>
            </w:tcBorders>
            <w:shd w:val="clear" w:color="000000" w:fill="FFFFFF"/>
            <w:noWrap/>
            <w:vAlign w:val="center"/>
          </w:tcPr>
          <w:p w:rsidR="009902E6" w:rsidRPr="00EA4F11" w:rsidRDefault="009902E6" w:rsidP="00EA4F11">
            <w:pPr>
              <w:widowControl/>
              <w:jc w:val="right"/>
              <w:rPr>
                <w:rFonts w:ascii="宋体" w:cs="Times New Roman"/>
                <w:color w:val="000000"/>
                <w:kern w:val="0"/>
                <w:sz w:val="20"/>
                <w:szCs w:val="20"/>
              </w:rPr>
            </w:pPr>
            <w:r w:rsidRPr="00EA4F11">
              <w:rPr>
                <w:rFonts w:ascii="宋体" w:hAnsi="宋体" w:cs="宋体" w:hint="eastAsia"/>
                <w:color w:val="000000"/>
                <w:kern w:val="0"/>
                <w:sz w:val="20"/>
                <w:szCs w:val="20"/>
              </w:rPr>
              <w:t>单位：万元</w:t>
            </w:r>
          </w:p>
        </w:tc>
      </w:tr>
      <w:tr w:rsidR="009902E6" w:rsidRPr="00590150">
        <w:trPr>
          <w:trHeight w:val="493"/>
        </w:trPr>
        <w:tc>
          <w:tcPr>
            <w:tcW w:w="2578" w:type="dxa"/>
            <w:vMerge w:val="restart"/>
            <w:tcBorders>
              <w:top w:val="single" w:sz="4" w:space="0" w:color="000000"/>
              <w:left w:val="single" w:sz="4" w:space="0" w:color="000000"/>
              <w:bottom w:val="single" w:sz="4" w:space="0" w:color="000000"/>
              <w:right w:val="nil"/>
            </w:tcBorders>
            <w:shd w:val="clear" w:color="000000" w:fill="FFFFFF"/>
            <w:noWrap/>
            <w:vAlign w:val="center"/>
          </w:tcPr>
          <w:p w:rsidR="009902E6" w:rsidRPr="00EA4F11" w:rsidRDefault="009902E6" w:rsidP="00EA4F11">
            <w:pPr>
              <w:widowControl/>
              <w:jc w:val="center"/>
              <w:rPr>
                <w:rFonts w:ascii="宋体" w:cs="Times New Roman"/>
                <w:color w:val="000000"/>
                <w:kern w:val="0"/>
                <w:sz w:val="20"/>
                <w:szCs w:val="20"/>
              </w:rPr>
            </w:pPr>
            <w:r w:rsidRPr="00EA4F11">
              <w:rPr>
                <w:rFonts w:ascii="宋体" w:hAnsi="宋体" w:cs="宋体" w:hint="eastAsia"/>
                <w:color w:val="000000"/>
                <w:kern w:val="0"/>
                <w:sz w:val="20"/>
                <w:szCs w:val="20"/>
              </w:rPr>
              <w:t>功能科目名称</w:t>
            </w:r>
          </w:p>
        </w:tc>
        <w:tc>
          <w:tcPr>
            <w:tcW w:w="594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rsidR="009902E6" w:rsidRPr="00EA4F11" w:rsidRDefault="009902E6" w:rsidP="00EA4F11">
            <w:pPr>
              <w:widowControl/>
              <w:jc w:val="center"/>
              <w:rPr>
                <w:rFonts w:ascii="宋体" w:cs="Times New Roman"/>
                <w:color w:val="000000"/>
                <w:kern w:val="0"/>
                <w:sz w:val="20"/>
                <w:szCs w:val="20"/>
              </w:rPr>
            </w:pPr>
            <w:r w:rsidRPr="00EA4F11">
              <w:rPr>
                <w:rFonts w:ascii="宋体" w:hAnsi="宋体" w:cs="宋体" w:hint="eastAsia"/>
                <w:color w:val="000000"/>
                <w:kern w:val="0"/>
                <w:sz w:val="20"/>
                <w:szCs w:val="20"/>
              </w:rPr>
              <w:t>政府性基金预算支出</w:t>
            </w:r>
          </w:p>
        </w:tc>
      </w:tr>
      <w:tr w:rsidR="009902E6" w:rsidRPr="00590150">
        <w:trPr>
          <w:trHeight w:val="478"/>
        </w:trPr>
        <w:tc>
          <w:tcPr>
            <w:tcW w:w="2578" w:type="dxa"/>
            <w:vMerge/>
            <w:tcBorders>
              <w:top w:val="single" w:sz="4" w:space="0" w:color="000000"/>
              <w:left w:val="single" w:sz="4" w:space="0" w:color="000000"/>
              <w:bottom w:val="single" w:sz="4" w:space="0" w:color="000000"/>
              <w:right w:val="nil"/>
            </w:tcBorders>
            <w:vAlign w:val="center"/>
          </w:tcPr>
          <w:p w:rsidR="009902E6" w:rsidRPr="00EA4F11" w:rsidRDefault="009902E6" w:rsidP="00EA4F11">
            <w:pPr>
              <w:widowControl/>
              <w:jc w:val="left"/>
              <w:rPr>
                <w:rFonts w:ascii="宋体" w:cs="Times New Roman"/>
                <w:color w:val="000000"/>
                <w:kern w:val="0"/>
                <w:sz w:val="20"/>
                <w:szCs w:val="20"/>
              </w:rPr>
            </w:pPr>
          </w:p>
        </w:tc>
        <w:tc>
          <w:tcPr>
            <w:tcW w:w="1122" w:type="dxa"/>
            <w:tcBorders>
              <w:top w:val="nil"/>
              <w:left w:val="single" w:sz="4" w:space="0" w:color="auto"/>
              <w:bottom w:val="single" w:sz="4" w:space="0" w:color="auto"/>
              <w:right w:val="single" w:sz="4" w:space="0" w:color="auto"/>
            </w:tcBorders>
            <w:shd w:val="clear" w:color="000000" w:fill="FFFFFF"/>
            <w:noWrap/>
            <w:vAlign w:val="center"/>
          </w:tcPr>
          <w:p w:rsidR="009902E6" w:rsidRPr="00EA4F11" w:rsidRDefault="009902E6" w:rsidP="00EA4F11">
            <w:pPr>
              <w:widowControl/>
              <w:jc w:val="center"/>
              <w:rPr>
                <w:rFonts w:ascii="宋体" w:cs="Times New Roman"/>
                <w:color w:val="000000"/>
                <w:kern w:val="0"/>
                <w:sz w:val="20"/>
                <w:szCs w:val="20"/>
              </w:rPr>
            </w:pPr>
            <w:r w:rsidRPr="00EA4F11">
              <w:rPr>
                <w:rFonts w:ascii="宋体" w:hAnsi="宋体" w:cs="宋体" w:hint="eastAsia"/>
                <w:color w:val="000000"/>
                <w:kern w:val="0"/>
                <w:sz w:val="20"/>
                <w:szCs w:val="20"/>
              </w:rPr>
              <w:t>小计</w:t>
            </w:r>
          </w:p>
        </w:tc>
        <w:tc>
          <w:tcPr>
            <w:tcW w:w="2942" w:type="dxa"/>
            <w:tcBorders>
              <w:top w:val="nil"/>
              <w:left w:val="nil"/>
              <w:bottom w:val="single" w:sz="4" w:space="0" w:color="auto"/>
              <w:right w:val="single" w:sz="4" w:space="0" w:color="auto"/>
            </w:tcBorders>
            <w:shd w:val="clear" w:color="000000" w:fill="FFFFFF"/>
            <w:noWrap/>
            <w:vAlign w:val="center"/>
          </w:tcPr>
          <w:p w:rsidR="009902E6" w:rsidRPr="00EA4F11" w:rsidRDefault="009902E6" w:rsidP="00EA4F11">
            <w:pPr>
              <w:widowControl/>
              <w:jc w:val="center"/>
              <w:rPr>
                <w:rFonts w:ascii="宋体" w:cs="Times New Roman"/>
                <w:color w:val="000000"/>
                <w:kern w:val="0"/>
                <w:sz w:val="20"/>
                <w:szCs w:val="20"/>
              </w:rPr>
            </w:pPr>
            <w:r w:rsidRPr="00EA4F11">
              <w:rPr>
                <w:rFonts w:ascii="宋体" w:hAnsi="宋体" w:cs="宋体" w:hint="eastAsia"/>
                <w:color w:val="000000"/>
                <w:kern w:val="0"/>
                <w:sz w:val="20"/>
                <w:szCs w:val="20"/>
              </w:rPr>
              <w:t>其中：基本支出</w:t>
            </w:r>
          </w:p>
        </w:tc>
        <w:tc>
          <w:tcPr>
            <w:tcW w:w="1878" w:type="dxa"/>
            <w:tcBorders>
              <w:top w:val="nil"/>
              <w:left w:val="nil"/>
              <w:bottom w:val="single" w:sz="4" w:space="0" w:color="auto"/>
              <w:right w:val="single" w:sz="4" w:space="0" w:color="auto"/>
            </w:tcBorders>
            <w:shd w:val="clear" w:color="000000" w:fill="FFFFFF"/>
            <w:noWrap/>
            <w:vAlign w:val="center"/>
          </w:tcPr>
          <w:p w:rsidR="009902E6" w:rsidRPr="00EA4F11" w:rsidRDefault="009902E6" w:rsidP="00EA4F11">
            <w:pPr>
              <w:widowControl/>
              <w:jc w:val="center"/>
              <w:rPr>
                <w:rFonts w:ascii="宋体" w:cs="Times New Roman"/>
                <w:color w:val="000000"/>
                <w:kern w:val="0"/>
                <w:sz w:val="20"/>
                <w:szCs w:val="20"/>
              </w:rPr>
            </w:pPr>
            <w:r w:rsidRPr="00EA4F11">
              <w:rPr>
                <w:rFonts w:ascii="宋体" w:hAnsi="宋体" w:cs="宋体" w:hint="eastAsia"/>
                <w:color w:val="000000"/>
                <w:kern w:val="0"/>
                <w:sz w:val="20"/>
                <w:szCs w:val="20"/>
              </w:rPr>
              <w:t>项目支出</w:t>
            </w:r>
          </w:p>
        </w:tc>
      </w:tr>
      <w:tr w:rsidR="009902E6" w:rsidRPr="00590150">
        <w:trPr>
          <w:trHeight w:val="478"/>
        </w:trPr>
        <w:tc>
          <w:tcPr>
            <w:tcW w:w="2578" w:type="dxa"/>
            <w:tcBorders>
              <w:top w:val="nil"/>
              <w:left w:val="single" w:sz="4" w:space="0" w:color="000000"/>
              <w:bottom w:val="single" w:sz="4" w:space="0" w:color="000000"/>
              <w:right w:val="nil"/>
            </w:tcBorders>
            <w:shd w:val="clear" w:color="000000" w:fill="FFFFFF"/>
            <w:noWrap/>
            <w:vAlign w:val="center"/>
          </w:tcPr>
          <w:p w:rsidR="009902E6" w:rsidRPr="00EA4F11" w:rsidRDefault="009902E6" w:rsidP="00EA4F11">
            <w:pPr>
              <w:widowControl/>
              <w:jc w:val="left"/>
              <w:rPr>
                <w:rFonts w:ascii="宋体" w:cs="Times New Roman"/>
                <w:color w:val="000000"/>
                <w:kern w:val="0"/>
                <w:sz w:val="20"/>
                <w:szCs w:val="20"/>
              </w:rPr>
            </w:pPr>
            <w:r w:rsidRPr="00EA4F11">
              <w:rPr>
                <w:rFonts w:ascii="宋体" w:hAnsi="宋体" w:cs="宋体" w:hint="eastAsia"/>
                <w:color w:val="000000"/>
                <w:kern w:val="0"/>
                <w:sz w:val="20"/>
                <w:szCs w:val="20"/>
              </w:rPr>
              <w:t xml:space="preserve">　</w:t>
            </w:r>
          </w:p>
        </w:tc>
        <w:tc>
          <w:tcPr>
            <w:tcW w:w="1122" w:type="dxa"/>
            <w:tcBorders>
              <w:top w:val="nil"/>
              <w:left w:val="single" w:sz="4" w:space="0" w:color="auto"/>
              <w:bottom w:val="single" w:sz="4" w:space="0" w:color="auto"/>
              <w:right w:val="single" w:sz="4" w:space="0" w:color="auto"/>
            </w:tcBorders>
            <w:shd w:val="clear" w:color="000000" w:fill="FFFFFF"/>
            <w:noWrap/>
            <w:vAlign w:val="center"/>
          </w:tcPr>
          <w:p w:rsidR="009902E6" w:rsidRPr="00EA4F11" w:rsidRDefault="009902E6" w:rsidP="00EA4F11">
            <w:pPr>
              <w:widowControl/>
              <w:jc w:val="right"/>
              <w:rPr>
                <w:rFonts w:ascii="宋体" w:cs="Times New Roman"/>
                <w:color w:val="000000"/>
                <w:kern w:val="0"/>
                <w:sz w:val="20"/>
                <w:szCs w:val="20"/>
              </w:rPr>
            </w:pPr>
            <w:r w:rsidRPr="00EA4F11">
              <w:rPr>
                <w:rFonts w:ascii="宋体" w:hAnsi="宋体" w:cs="宋体" w:hint="eastAsia"/>
                <w:color w:val="000000"/>
                <w:kern w:val="0"/>
                <w:sz w:val="20"/>
                <w:szCs w:val="20"/>
              </w:rPr>
              <w:t xml:space="preserve">　</w:t>
            </w:r>
          </w:p>
        </w:tc>
        <w:tc>
          <w:tcPr>
            <w:tcW w:w="2942" w:type="dxa"/>
            <w:tcBorders>
              <w:top w:val="nil"/>
              <w:left w:val="nil"/>
              <w:bottom w:val="single" w:sz="4" w:space="0" w:color="auto"/>
              <w:right w:val="single" w:sz="4" w:space="0" w:color="auto"/>
            </w:tcBorders>
            <w:shd w:val="clear" w:color="000000" w:fill="FFFFFF"/>
            <w:noWrap/>
            <w:vAlign w:val="center"/>
          </w:tcPr>
          <w:p w:rsidR="009902E6" w:rsidRPr="00EA4F11" w:rsidRDefault="009902E6" w:rsidP="00EA4F11">
            <w:pPr>
              <w:widowControl/>
              <w:jc w:val="right"/>
              <w:rPr>
                <w:rFonts w:ascii="宋体" w:cs="Times New Roman"/>
                <w:color w:val="000000"/>
                <w:kern w:val="0"/>
                <w:sz w:val="20"/>
                <w:szCs w:val="20"/>
              </w:rPr>
            </w:pPr>
            <w:r w:rsidRPr="00EA4F11">
              <w:rPr>
                <w:rFonts w:ascii="宋体" w:hAnsi="宋体" w:cs="宋体" w:hint="eastAsia"/>
                <w:color w:val="000000"/>
                <w:kern w:val="0"/>
                <w:sz w:val="20"/>
                <w:szCs w:val="20"/>
              </w:rPr>
              <w:t xml:space="preserve">　</w:t>
            </w:r>
          </w:p>
        </w:tc>
        <w:tc>
          <w:tcPr>
            <w:tcW w:w="1878" w:type="dxa"/>
            <w:tcBorders>
              <w:top w:val="nil"/>
              <w:left w:val="nil"/>
              <w:bottom w:val="single" w:sz="4" w:space="0" w:color="auto"/>
              <w:right w:val="single" w:sz="4" w:space="0" w:color="auto"/>
            </w:tcBorders>
            <w:shd w:val="clear" w:color="000000" w:fill="FFFFFF"/>
            <w:noWrap/>
            <w:vAlign w:val="center"/>
          </w:tcPr>
          <w:p w:rsidR="009902E6" w:rsidRPr="00EA4F11" w:rsidRDefault="009902E6" w:rsidP="00EA4F11">
            <w:pPr>
              <w:widowControl/>
              <w:jc w:val="right"/>
              <w:rPr>
                <w:rFonts w:ascii="宋体" w:cs="Times New Roman"/>
                <w:color w:val="000000"/>
                <w:kern w:val="0"/>
                <w:sz w:val="20"/>
                <w:szCs w:val="20"/>
              </w:rPr>
            </w:pPr>
            <w:r w:rsidRPr="00EA4F11">
              <w:rPr>
                <w:rFonts w:ascii="宋体" w:hAnsi="宋体" w:cs="宋体" w:hint="eastAsia"/>
                <w:color w:val="000000"/>
                <w:kern w:val="0"/>
                <w:sz w:val="20"/>
                <w:szCs w:val="20"/>
              </w:rPr>
              <w:t xml:space="preserve">　</w:t>
            </w:r>
          </w:p>
        </w:tc>
      </w:tr>
      <w:tr w:rsidR="009902E6" w:rsidRPr="00590150">
        <w:trPr>
          <w:trHeight w:val="441"/>
        </w:trPr>
        <w:tc>
          <w:tcPr>
            <w:tcW w:w="8520" w:type="dxa"/>
            <w:gridSpan w:val="4"/>
            <w:tcBorders>
              <w:top w:val="nil"/>
              <w:left w:val="nil"/>
              <w:bottom w:val="nil"/>
              <w:right w:val="nil"/>
            </w:tcBorders>
            <w:shd w:val="clear" w:color="000000" w:fill="FFFFFF"/>
            <w:noWrap/>
            <w:vAlign w:val="center"/>
          </w:tcPr>
          <w:p w:rsidR="009902E6" w:rsidRPr="00EA4F11" w:rsidRDefault="009902E6" w:rsidP="00EA4F11">
            <w:pPr>
              <w:widowControl/>
              <w:jc w:val="left"/>
              <w:rPr>
                <w:rFonts w:ascii="宋体" w:cs="Times New Roman"/>
                <w:color w:val="000000"/>
                <w:kern w:val="0"/>
                <w:sz w:val="18"/>
                <w:szCs w:val="18"/>
              </w:rPr>
            </w:pPr>
            <w:r w:rsidRPr="00EA4F11">
              <w:rPr>
                <w:rFonts w:ascii="宋体" w:hAnsi="宋体" w:cs="宋体" w:hint="eastAsia"/>
                <w:color w:val="000000"/>
                <w:kern w:val="0"/>
                <w:sz w:val="18"/>
                <w:szCs w:val="18"/>
              </w:rPr>
              <w:t>注：如该部门无政府性基金安排的支出，则本表为空。同时按照财政部有关要求，以空表呈报省人代会审议。</w:t>
            </w:r>
          </w:p>
        </w:tc>
      </w:tr>
    </w:tbl>
    <w:p w:rsidR="009902E6" w:rsidRDefault="009902E6">
      <w:pPr>
        <w:rPr>
          <w:rFonts w:cs="Times New Roman"/>
        </w:rPr>
      </w:pPr>
    </w:p>
    <w:tbl>
      <w:tblPr>
        <w:tblW w:w="8519" w:type="dxa"/>
        <w:tblInd w:w="-106" w:type="dxa"/>
        <w:tblLook w:val="00A0"/>
      </w:tblPr>
      <w:tblGrid>
        <w:gridCol w:w="3017"/>
        <w:gridCol w:w="616"/>
        <w:gridCol w:w="482"/>
        <w:gridCol w:w="747"/>
        <w:gridCol w:w="814"/>
        <w:gridCol w:w="880"/>
        <w:gridCol w:w="747"/>
        <w:gridCol w:w="1216"/>
      </w:tblGrid>
      <w:tr w:rsidR="009902E6" w:rsidRPr="00590150">
        <w:trPr>
          <w:trHeight w:val="429"/>
        </w:trPr>
        <w:tc>
          <w:tcPr>
            <w:tcW w:w="0" w:type="auto"/>
            <w:tcBorders>
              <w:top w:val="nil"/>
              <w:left w:val="nil"/>
              <w:bottom w:val="nil"/>
              <w:right w:val="nil"/>
            </w:tcBorders>
            <w:noWrap/>
            <w:vAlign w:val="bottom"/>
          </w:tcPr>
          <w:p w:rsidR="009902E6" w:rsidRPr="00A217B1" w:rsidRDefault="009902E6" w:rsidP="00A217B1">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A217B1" w:rsidRDefault="009902E6" w:rsidP="00A217B1">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A217B1" w:rsidRDefault="009902E6" w:rsidP="00A217B1">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A217B1" w:rsidRDefault="009902E6" w:rsidP="00A217B1">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A217B1" w:rsidRDefault="009902E6" w:rsidP="00A217B1">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A217B1" w:rsidRDefault="009902E6" w:rsidP="00A217B1">
            <w:pPr>
              <w:widowControl/>
              <w:jc w:val="left"/>
              <w:rPr>
                <w:rFonts w:ascii="Arial" w:hAnsi="Arial" w:cs="Arial"/>
                <w:kern w:val="0"/>
                <w:sz w:val="20"/>
                <w:szCs w:val="20"/>
              </w:rPr>
            </w:pPr>
          </w:p>
        </w:tc>
        <w:tc>
          <w:tcPr>
            <w:tcW w:w="0" w:type="auto"/>
            <w:tcBorders>
              <w:top w:val="nil"/>
              <w:left w:val="nil"/>
              <w:bottom w:val="nil"/>
              <w:right w:val="nil"/>
            </w:tcBorders>
            <w:noWrap/>
            <w:vAlign w:val="bottom"/>
          </w:tcPr>
          <w:p w:rsidR="009902E6" w:rsidRPr="00A217B1" w:rsidRDefault="009902E6" w:rsidP="00A217B1">
            <w:pPr>
              <w:widowControl/>
              <w:jc w:val="left"/>
              <w:rPr>
                <w:rFonts w:ascii="Arial" w:hAnsi="Arial" w:cs="Arial"/>
                <w:kern w:val="0"/>
                <w:sz w:val="20"/>
                <w:szCs w:val="20"/>
              </w:rPr>
            </w:pPr>
          </w:p>
        </w:tc>
        <w:tc>
          <w:tcPr>
            <w:tcW w:w="0" w:type="auto"/>
            <w:tcBorders>
              <w:top w:val="nil"/>
              <w:left w:val="nil"/>
              <w:bottom w:val="nil"/>
              <w:right w:val="nil"/>
            </w:tcBorders>
            <w:noWrap/>
            <w:vAlign w:val="center"/>
          </w:tcPr>
          <w:p w:rsidR="009902E6" w:rsidRPr="00A217B1" w:rsidRDefault="009902E6" w:rsidP="00A217B1">
            <w:pPr>
              <w:widowControl/>
              <w:jc w:val="right"/>
              <w:rPr>
                <w:rFonts w:ascii="宋体" w:cs="Times New Roman"/>
                <w:kern w:val="0"/>
                <w:sz w:val="20"/>
                <w:szCs w:val="20"/>
              </w:rPr>
            </w:pPr>
            <w:r w:rsidRPr="00A217B1">
              <w:rPr>
                <w:rFonts w:ascii="宋体" w:hAnsi="宋体" w:cs="宋体" w:hint="eastAsia"/>
                <w:kern w:val="0"/>
                <w:sz w:val="20"/>
                <w:szCs w:val="20"/>
              </w:rPr>
              <w:t>表</w:t>
            </w:r>
            <w:r w:rsidRPr="00A217B1">
              <w:rPr>
                <w:rFonts w:ascii="宋体" w:hAnsi="宋体" w:cs="宋体"/>
                <w:kern w:val="0"/>
                <w:sz w:val="20"/>
                <w:szCs w:val="20"/>
              </w:rPr>
              <w:t>10</w:t>
            </w:r>
          </w:p>
        </w:tc>
      </w:tr>
      <w:tr w:rsidR="009902E6" w:rsidRPr="00590150">
        <w:trPr>
          <w:trHeight w:val="533"/>
        </w:trPr>
        <w:tc>
          <w:tcPr>
            <w:tcW w:w="0" w:type="auto"/>
            <w:gridSpan w:val="8"/>
            <w:tcBorders>
              <w:top w:val="nil"/>
              <w:left w:val="nil"/>
              <w:bottom w:val="nil"/>
              <w:right w:val="nil"/>
            </w:tcBorders>
            <w:noWrap/>
            <w:vAlign w:val="center"/>
          </w:tcPr>
          <w:p w:rsidR="009902E6" w:rsidRPr="00A217B1" w:rsidRDefault="009902E6" w:rsidP="00A217B1">
            <w:pPr>
              <w:widowControl/>
              <w:jc w:val="center"/>
              <w:rPr>
                <w:rFonts w:ascii="宋体" w:cs="Times New Roman"/>
                <w:b/>
                <w:bCs/>
                <w:kern w:val="0"/>
                <w:sz w:val="28"/>
                <w:szCs w:val="28"/>
              </w:rPr>
            </w:pPr>
            <w:r>
              <w:rPr>
                <w:rFonts w:ascii="宋体" w:hAnsi="宋体" w:cs="宋体"/>
                <w:b/>
                <w:bCs/>
                <w:kern w:val="0"/>
                <w:sz w:val="28"/>
                <w:szCs w:val="28"/>
              </w:rPr>
              <w:t>2018</w:t>
            </w:r>
            <w:r w:rsidRPr="00A217B1">
              <w:rPr>
                <w:rFonts w:ascii="宋体" w:hAnsi="宋体" w:cs="宋体" w:hint="eastAsia"/>
                <w:b/>
                <w:bCs/>
                <w:kern w:val="0"/>
                <w:sz w:val="28"/>
                <w:szCs w:val="28"/>
              </w:rPr>
              <w:t>年部门预算基本支出预算表</w:t>
            </w:r>
          </w:p>
        </w:tc>
      </w:tr>
      <w:tr w:rsidR="009902E6" w:rsidRPr="00590150">
        <w:trPr>
          <w:trHeight w:val="429"/>
        </w:trPr>
        <w:tc>
          <w:tcPr>
            <w:tcW w:w="0" w:type="auto"/>
            <w:gridSpan w:val="6"/>
            <w:tcBorders>
              <w:top w:val="nil"/>
              <w:left w:val="nil"/>
              <w:bottom w:val="nil"/>
              <w:right w:val="nil"/>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单位名称：</w:t>
            </w:r>
            <w:r w:rsidR="00720B44">
              <w:rPr>
                <w:rFonts w:ascii="宋体" w:hAnsi="宋体" w:cs="宋体" w:hint="eastAsia"/>
                <w:color w:val="000000"/>
                <w:kern w:val="0"/>
                <w:sz w:val="20"/>
                <w:szCs w:val="20"/>
              </w:rPr>
              <w:t>大埔县统计局</w:t>
            </w:r>
          </w:p>
        </w:tc>
        <w:tc>
          <w:tcPr>
            <w:tcW w:w="0" w:type="auto"/>
            <w:tcBorders>
              <w:top w:val="nil"/>
              <w:left w:val="nil"/>
              <w:bottom w:val="nil"/>
              <w:right w:val="nil"/>
            </w:tcBorders>
            <w:noWrap/>
            <w:vAlign w:val="center"/>
          </w:tcPr>
          <w:p w:rsidR="009902E6" w:rsidRPr="00A217B1" w:rsidRDefault="009902E6" w:rsidP="00A217B1">
            <w:pPr>
              <w:widowControl/>
              <w:jc w:val="left"/>
              <w:rPr>
                <w:rFonts w:ascii="宋体" w:cs="Times New Roman"/>
                <w:kern w:val="0"/>
                <w:sz w:val="20"/>
                <w:szCs w:val="20"/>
              </w:rPr>
            </w:pPr>
          </w:p>
        </w:tc>
        <w:tc>
          <w:tcPr>
            <w:tcW w:w="0" w:type="auto"/>
            <w:tcBorders>
              <w:top w:val="nil"/>
              <w:left w:val="nil"/>
              <w:bottom w:val="nil"/>
              <w:right w:val="nil"/>
            </w:tcBorders>
            <w:noWrap/>
            <w:vAlign w:val="center"/>
          </w:tcPr>
          <w:p w:rsidR="009902E6" w:rsidRPr="00A217B1" w:rsidRDefault="009902E6" w:rsidP="00A217B1">
            <w:pPr>
              <w:widowControl/>
              <w:jc w:val="right"/>
              <w:rPr>
                <w:rFonts w:ascii="宋体" w:cs="Times New Roman"/>
                <w:kern w:val="0"/>
                <w:sz w:val="20"/>
                <w:szCs w:val="20"/>
              </w:rPr>
            </w:pPr>
            <w:r w:rsidRPr="00A217B1">
              <w:rPr>
                <w:rFonts w:ascii="宋体" w:hAnsi="宋体" w:cs="宋体" w:hint="eastAsia"/>
                <w:kern w:val="0"/>
                <w:sz w:val="20"/>
                <w:szCs w:val="20"/>
              </w:rPr>
              <w:t>金额：万元</w:t>
            </w:r>
          </w:p>
        </w:tc>
      </w:tr>
      <w:tr w:rsidR="009902E6" w:rsidRPr="00590150">
        <w:trPr>
          <w:trHeight w:val="416"/>
        </w:trPr>
        <w:tc>
          <w:tcPr>
            <w:tcW w:w="0" w:type="auto"/>
            <w:vMerge w:val="restart"/>
            <w:tcBorders>
              <w:top w:val="single" w:sz="4" w:space="0" w:color="auto"/>
              <w:left w:val="single" w:sz="4" w:space="0" w:color="auto"/>
              <w:bottom w:val="single" w:sz="4" w:space="0" w:color="000000"/>
              <w:right w:val="single" w:sz="4" w:space="0" w:color="auto"/>
            </w:tcBorders>
            <w:noWrap/>
            <w:vAlign w:val="center"/>
          </w:tcPr>
          <w:p w:rsidR="009902E6" w:rsidRPr="00A217B1" w:rsidRDefault="009902E6" w:rsidP="00A217B1">
            <w:pPr>
              <w:widowControl/>
              <w:jc w:val="center"/>
              <w:rPr>
                <w:rFonts w:ascii="宋体" w:cs="Times New Roman"/>
                <w:kern w:val="0"/>
                <w:sz w:val="20"/>
                <w:szCs w:val="20"/>
              </w:rPr>
            </w:pPr>
            <w:r w:rsidRPr="00A217B1">
              <w:rPr>
                <w:rFonts w:ascii="宋体" w:hAnsi="宋体" w:cs="宋体" w:hint="eastAsia"/>
                <w:kern w:val="0"/>
                <w:sz w:val="20"/>
                <w:szCs w:val="20"/>
              </w:rPr>
              <w:t>支出项目类别（资金使用单位）</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tcPr>
          <w:p w:rsidR="009902E6" w:rsidRPr="00A217B1" w:rsidRDefault="009902E6" w:rsidP="00A217B1">
            <w:pPr>
              <w:widowControl/>
              <w:jc w:val="center"/>
              <w:rPr>
                <w:rFonts w:ascii="宋体" w:cs="Times New Roman"/>
                <w:kern w:val="0"/>
                <w:sz w:val="20"/>
                <w:szCs w:val="20"/>
              </w:rPr>
            </w:pPr>
            <w:r w:rsidRPr="00A217B1">
              <w:rPr>
                <w:rFonts w:ascii="宋体" w:hAnsi="宋体" w:cs="宋体" w:hint="eastAsia"/>
                <w:kern w:val="0"/>
                <w:sz w:val="20"/>
                <w:szCs w:val="20"/>
              </w:rPr>
              <w:t>总计</w:t>
            </w:r>
          </w:p>
        </w:tc>
        <w:tc>
          <w:tcPr>
            <w:tcW w:w="0" w:type="auto"/>
            <w:gridSpan w:val="4"/>
            <w:tcBorders>
              <w:top w:val="single" w:sz="4" w:space="0" w:color="auto"/>
              <w:left w:val="nil"/>
              <w:bottom w:val="single" w:sz="4" w:space="0" w:color="auto"/>
              <w:right w:val="single" w:sz="4" w:space="0" w:color="000000"/>
            </w:tcBorders>
            <w:noWrap/>
            <w:vAlign w:val="center"/>
          </w:tcPr>
          <w:p w:rsidR="009902E6" w:rsidRPr="00A217B1" w:rsidRDefault="009902E6" w:rsidP="00A217B1">
            <w:pPr>
              <w:widowControl/>
              <w:jc w:val="center"/>
              <w:rPr>
                <w:rFonts w:ascii="宋体" w:cs="Times New Roman"/>
                <w:kern w:val="0"/>
                <w:sz w:val="20"/>
                <w:szCs w:val="20"/>
              </w:rPr>
            </w:pPr>
            <w:r w:rsidRPr="00A217B1">
              <w:rPr>
                <w:rFonts w:ascii="宋体" w:hAnsi="宋体" w:cs="宋体" w:hint="eastAsia"/>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hint="eastAsia"/>
                <w:color w:val="000000"/>
                <w:kern w:val="0"/>
                <w:sz w:val="20"/>
                <w:szCs w:val="20"/>
              </w:rPr>
              <w:t>其他资金</w:t>
            </w:r>
          </w:p>
        </w:tc>
      </w:tr>
      <w:tr w:rsidR="009902E6" w:rsidRPr="00590150">
        <w:trPr>
          <w:trHeight w:val="640"/>
        </w:trPr>
        <w:tc>
          <w:tcPr>
            <w:tcW w:w="0" w:type="auto"/>
            <w:vMerge/>
            <w:tcBorders>
              <w:top w:val="single" w:sz="4" w:space="0" w:color="auto"/>
              <w:left w:val="single" w:sz="4" w:space="0" w:color="auto"/>
              <w:bottom w:val="single" w:sz="4" w:space="0" w:color="000000"/>
              <w:right w:val="single" w:sz="4" w:space="0" w:color="auto"/>
            </w:tcBorders>
            <w:vAlign w:val="center"/>
          </w:tcPr>
          <w:p w:rsidR="009902E6" w:rsidRPr="00A217B1" w:rsidRDefault="009902E6" w:rsidP="00A217B1">
            <w:pPr>
              <w:widowControl/>
              <w:jc w:val="left"/>
              <w:rPr>
                <w:rFonts w:ascii="宋体" w:cs="Times New Roman"/>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902E6" w:rsidRPr="00A217B1" w:rsidRDefault="009902E6" w:rsidP="00A217B1">
            <w:pPr>
              <w:widowControl/>
              <w:jc w:val="left"/>
              <w:rPr>
                <w:rFonts w:ascii="宋体" w:cs="Times New Roman"/>
                <w:kern w:val="0"/>
                <w:sz w:val="20"/>
                <w:szCs w:val="20"/>
              </w:rPr>
            </w:pPr>
          </w:p>
        </w:tc>
        <w:tc>
          <w:tcPr>
            <w:tcW w:w="0" w:type="auto"/>
            <w:tcBorders>
              <w:top w:val="nil"/>
              <w:left w:val="nil"/>
              <w:bottom w:val="nil"/>
              <w:right w:val="single" w:sz="4" w:space="0" w:color="auto"/>
            </w:tcBorders>
            <w:shd w:val="clear" w:color="000000" w:fill="FFFFFF"/>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hint="eastAsia"/>
                <w:color w:val="000000"/>
                <w:kern w:val="0"/>
                <w:sz w:val="20"/>
                <w:szCs w:val="20"/>
              </w:rPr>
              <w:t>合计</w:t>
            </w:r>
          </w:p>
        </w:tc>
        <w:tc>
          <w:tcPr>
            <w:tcW w:w="0" w:type="auto"/>
            <w:tcBorders>
              <w:top w:val="nil"/>
              <w:left w:val="nil"/>
              <w:bottom w:val="nil"/>
              <w:right w:val="single" w:sz="4" w:space="0" w:color="auto"/>
            </w:tcBorders>
            <w:shd w:val="clear" w:color="000000" w:fill="FFFFFF"/>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hint="eastAsia"/>
                <w:color w:val="000000"/>
                <w:kern w:val="0"/>
                <w:sz w:val="20"/>
                <w:szCs w:val="20"/>
              </w:rPr>
              <w:t>一般公共预算</w:t>
            </w:r>
          </w:p>
        </w:tc>
        <w:tc>
          <w:tcPr>
            <w:tcW w:w="0" w:type="auto"/>
            <w:tcBorders>
              <w:top w:val="nil"/>
              <w:left w:val="nil"/>
              <w:bottom w:val="nil"/>
              <w:right w:val="single" w:sz="4" w:space="0" w:color="auto"/>
            </w:tcBorders>
            <w:shd w:val="clear" w:color="000000" w:fill="FFFFFF"/>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hint="eastAsia"/>
                <w:color w:val="000000"/>
                <w:kern w:val="0"/>
                <w:sz w:val="20"/>
                <w:szCs w:val="20"/>
              </w:rPr>
              <w:t>政府性基金预算</w:t>
            </w:r>
          </w:p>
        </w:tc>
        <w:tc>
          <w:tcPr>
            <w:tcW w:w="0" w:type="auto"/>
            <w:tcBorders>
              <w:top w:val="nil"/>
              <w:left w:val="nil"/>
              <w:bottom w:val="nil"/>
              <w:right w:val="single" w:sz="4" w:space="0" w:color="auto"/>
            </w:tcBorders>
            <w:shd w:val="clear" w:color="000000" w:fill="FFFFFF"/>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tcPr>
          <w:p w:rsidR="009902E6" w:rsidRPr="00A217B1" w:rsidRDefault="009902E6" w:rsidP="00A217B1">
            <w:pPr>
              <w:widowControl/>
              <w:jc w:val="left"/>
              <w:rPr>
                <w:rFonts w:ascii="宋体" w:cs="Times New Roman"/>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902E6" w:rsidRPr="00A217B1" w:rsidRDefault="009902E6" w:rsidP="00A217B1">
            <w:pPr>
              <w:widowControl/>
              <w:jc w:val="left"/>
              <w:rPr>
                <w:rFonts w:ascii="宋体" w:cs="Times New Roman"/>
                <w:color w:val="000000"/>
                <w:kern w:val="0"/>
                <w:sz w:val="20"/>
                <w:szCs w:val="20"/>
              </w:rPr>
            </w:pPr>
          </w:p>
        </w:tc>
      </w:tr>
      <w:tr w:rsidR="009902E6" w:rsidRPr="00590150">
        <w:trPr>
          <w:trHeight w:val="416"/>
        </w:trPr>
        <w:tc>
          <w:tcPr>
            <w:tcW w:w="0" w:type="auto"/>
            <w:tcBorders>
              <w:top w:val="nil"/>
              <w:left w:val="single" w:sz="4" w:space="0" w:color="auto"/>
              <w:bottom w:val="single" w:sz="4" w:space="0" w:color="auto"/>
              <w:right w:val="single" w:sz="4" w:space="0" w:color="auto"/>
            </w:tcBorders>
            <w:shd w:val="clear" w:color="000000" w:fill="FFFFFF"/>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color w:val="000000"/>
                <w:kern w:val="0"/>
                <w:sz w:val="20"/>
                <w:szCs w:val="20"/>
              </w:rPr>
              <w:t>**</w:t>
            </w:r>
          </w:p>
        </w:tc>
        <w:tc>
          <w:tcPr>
            <w:tcW w:w="0" w:type="auto"/>
            <w:tcBorders>
              <w:top w:val="nil"/>
              <w:left w:val="nil"/>
              <w:bottom w:val="single" w:sz="4" w:space="0" w:color="auto"/>
              <w:right w:val="single" w:sz="4" w:space="0" w:color="auto"/>
            </w:tcBorders>
            <w:shd w:val="clear" w:color="000000" w:fill="FFFFFF"/>
            <w:noWrap/>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color w:val="000000"/>
                <w:kern w:val="0"/>
                <w:sz w:val="20"/>
                <w:szCs w:val="20"/>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color w:val="000000"/>
                <w:kern w:val="0"/>
                <w:sz w:val="20"/>
                <w:szCs w:val="20"/>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color w:val="000000"/>
                <w:kern w:val="0"/>
                <w:sz w:val="20"/>
                <w:szCs w:val="20"/>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color w:val="000000"/>
                <w:kern w:val="0"/>
                <w:sz w:val="20"/>
                <w:szCs w:val="20"/>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shd w:val="clear" w:color="000000" w:fill="FFFFFF"/>
            <w:noWrap/>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color w:val="000000"/>
                <w:kern w:val="0"/>
                <w:sz w:val="20"/>
                <w:szCs w:val="20"/>
              </w:rPr>
              <w:t>6</w:t>
            </w:r>
          </w:p>
        </w:tc>
        <w:tc>
          <w:tcPr>
            <w:tcW w:w="0" w:type="auto"/>
            <w:tcBorders>
              <w:top w:val="nil"/>
              <w:left w:val="nil"/>
              <w:bottom w:val="single" w:sz="4" w:space="0" w:color="auto"/>
              <w:right w:val="single" w:sz="4" w:space="0" w:color="auto"/>
            </w:tcBorders>
            <w:shd w:val="clear" w:color="000000" w:fill="FFFFFF"/>
            <w:noWrap/>
            <w:vAlign w:val="center"/>
          </w:tcPr>
          <w:p w:rsidR="009902E6" w:rsidRPr="00A217B1" w:rsidRDefault="009902E6" w:rsidP="00A217B1">
            <w:pPr>
              <w:widowControl/>
              <w:jc w:val="center"/>
              <w:rPr>
                <w:rFonts w:ascii="宋体" w:cs="Times New Roman"/>
                <w:color w:val="000000"/>
                <w:kern w:val="0"/>
                <w:sz w:val="20"/>
                <w:szCs w:val="20"/>
              </w:rPr>
            </w:pPr>
            <w:r w:rsidRPr="00A217B1">
              <w:rPr>
                <w:rFonts w:ascii="宋体" w:hAnsi="宋体" w:cs="宋体"/>
                <w:color w:val="000000"/>
                <w:kern w:val="0"/>
                <w:sz w:val="20"/>
                <w:szCs w:val="20"/>
              </w:rPr>
              <w:t>7</w:t>
            </w:r>
          </w:p>
        </w:tc>
      </w:tr>
      <w:tr w:rsidR="009902E6" w:rsidRPr="00590150">
        <w:trPr>
          <w:trHeight w:val="416"/>
        </w:trPr>
        <w:tc>
          <w:tcPr>
            <w:tcW w:w="0" w:type="auto"/>
            <w:tcBorders>
              <w:top w:val="nil"/>
              <w:left w:val="single" w:sz="4" w:space="0" w:color="auto"/>
              <w:bottom w:val="single" w:sz="4" w:space="0" w:color="auto"/>
              <w:right w:val="single" w:sz="4" w:space="0" w:color="auto"/>
            </w:tcBorders>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合计</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r>
      <w:tr w:rsidR="009902E6" w:rsidRPr="00590150">
        <w:trPr>
          <w:trHeight w:val="429"/>
        </w:trPr>
        <w:tc>
          <w:tcPr>
            <w:tcW w:w="0" w:type="auto"/>
            <w:tcBorders>
              <w:top w:val="nil"/>
              <w:left w:val="single" w:sz="4" w:space="0" w:color="auto"/>
              <w:bottom w:val="single" w:sz="4" w:space="0" w:color="auto"/>
              <w:right w:val="single" w:sz="4" w:space="0" w:color="auto"/>
            </w:tcBorders>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r>
      <w:tr w:rsidR="009902E6" w:rsidRPr="00590150">
        <w:trPr>
          <w:trHeight w:val="429"/>
        </w:trPr>
        <w:tc>
          <w:tcPr>
            <w:tcW w:w="0" w:type="auto"/>
            <w:tcBorders>
              <w:top w:val="nil"/>
              <w:left w:val="single" w:sz="4" w:space="0" w:color="auto"/>
              <w:bottom w:val="single" w:sz="4" w:space="0" w:color="auto"/>
              <w:right w:val="single" w:sz="4" w:space="0" w:color="auto"/>
            </w:tcBorders>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r>
      <w:tr w:rsidR="009902E6" w:rsidRPr="00590150">
        <w:trPr>
          <w:trHeight w:val="429"/>
        </w:trPr>
        <w:tc>
          <w:tcPr>
            <w:tcW w:w="0" w:type="auto"/>
            <w:tcBorders>
              <w:top w:val="nil"/>
              <w:left w:val="single" w:sz="4" w:space="0" w:color="auto"/>
              <w:bottom w:val="single" w:sz="4" w:space="0" w:color="auto"/>
              <w:right w:val="single" w:sz="4" w:space="0" w:color="auto"/>
            </w:tcBorders>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tcPr>
          <w:p w:rsidR="009902E6" w:rsidRPr="00A217B1" w:rsidRDefault="009902E6" w:rsidP="00A217B1">
            <w:pPr>
              <w:widowControl/>
              <w:jc w:val="left"/>
              <w:rPr>
                <w:rFonts w:ascii="宋体" w:cs="Times New Roman"/>
                <w:kern w:val="0"/>
                <w:sz w:val="20"/>
                <w:szCs w:val="20"/>
              </w:rPr>
            </w:pPr>
            <w:r w:rsidRPr="00A217B1">
              <w:rPr>
                <w:rFonts w:ascii="宋体" w:hAnsi="宋体" w:cs="宋体" w:hint="eastAsia"/>
                <w:kern w:val="0"/>
                <w:sz w:val="20"/>
                <w:szCs w:val="20"/>
              </w:rPr>
              <w:t xml:space="preserve">　</w:t>
            </w:r>
          </w:p>
        </w:tc>
      </w:tr>
    </w:tbl>
    <w:p w:rsidR="009902E6" w:rsidRDefault="009902E6">
      <w:pPr>
        <w:rPr>
          <w:rFonts w:cs="Times New Roman"/>
        </w:rPr>
      </w:pPr>
    </w:p>
    <w:p w:rsidR="009902E6" w:rsidRDefault="009902E6">
      <w:pPr>
        <w:rPr>
          <w:rFonts w:cs="Times New Roman"/>
        </w:rPr>
      </w:pPr>
    </w:p>
    <w:p w:rsidR="009902E6" w:rsidRDefault="009902E6">
      <w:pPr>
        <w:rPr>
          <w:rFonts w:cs="Times New Roman"/>
        </w:rPr>
      </w:pPr>
    </w:p>
    <w:tbl>
      <w:tblPr>
        <w:tblW w:w="8579" w:type="dxa"/>
        <w:tblInd w:w="-106" w:type="dxa"/>
        <w:tblLook w:val="00A0"/>
      </w:tblPr>
      <w:tblGrid>
        <w:gridCol w:w="1854"/>
        <w:gridCol w:w="519"/>
        <w:gridCol w:w="519"/>
        <w:gridCol w:w="932"/>
        <w:gridCol w:w="1035"/>
        <w:gridCol w:w="1138"/>
        <w:gridCol w:w="932"/>
        <w:gridCol w:w="725"/>
        <w:gridCol w:w="925"/>
      </w:tblGrid>
      <w:tr w:rsidR="009902E6" w:rsidRPr="00590150">
        <w:trPr>
          <w:trHeight w:val="508"/>
        </w:trPr>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表</w:t>
            </w:r>
            <w:r w:rsidRPr="00B33320">
              <w:rPr>
                <w:rFonts w:ascii="宋体" w:hAnsi="宋体" w:cs="宋体"/>
                <w:color w:val="000000"/>
                <w:kern w:val="0"/>
                <w:sz w:val="20"/>
                <w:szCs w:val="20"/>
              </w:rPr>
              <w:t>11</w:t>
            </w:r>
          </w:p>
        </w:tc>
      </w:tr>
      <w:tr w:rsidR="009902E6" w:rsidRPr="00590150">
        <w:trPr>
          <w:trHeight w:val="631"/>
        </w:trPr>
        <w:tc>
          <w:tcPr>
            <w:tcW w:w="0" w:type="auto"/>
            <w:gridSpan w:val="9"/>
            <w:tcBorders>
              <w:top w:val="nil"/>
              <w:left w:val="nil"/>
              <w:bottom w:val="nil"/>
              <w:right w:val="nil"/>
            </w:tcBorders>
            <w:vAlign w:val="center"/>
          </w:tcPr>
          <w:p w:rsidR="009902E6" w:rsidRPr="00B33320" w:rsidRDefault="009902E6" w:rsidP="00B33320">
            <w:pPr>
              <w:widowControl/>
              <w:jc w:val="center"/>
              <w:rPr>
                <w:rFonts w:ascii="宋体" w:cs="Times New Roman"/>
                <w:b/>
                <w:bCs/>
                <w:color w:val="000000"/>
                <w:kern w:val="0"/>
                <w:sz w:val="28"/>
                <w:szCs w:val="28"/>
              </w:rPr>
            </w:pPr>
            <w:r>
              <w:rPr>
                <w:rFonts w:ascii="宋体" w:hAnsi="宋体" w:cs="宋体"/>
                <w:b/>
                <w:bCs/>
                <w:color w:val="000000"/>
                <w:kern w:val="0"/>
                <w:sz w:val="28"/>
                <w:szCs w:val="28"/>
              </w:rPr>
              <w:t>2018</w:t>
            </w:r>
            <w:r w:rsidRPr="00B33320">
              <w:rPr>
                <w:rFonts w:ascii="宋体" w:hAnsi="宋体" w:cs="宋体" w:hint="eastAsia"/>
                <w:b/>
                <w:bCs/>
                <w:color w:val="000000"/>
                <w:kern w:val="0"/>
                <w:sz w:val="28"/>
                <w:szCs w:val="28"/>
              </w:rPr>
              <w:t>年部门预算项目支出及其他支出预算表</w:t>
            </w:r>
          </w:p>
        </w:tc>
      </w:tr>
      <w:tr w:rsidR="009902E6" w:rsidRPr="00590150">
        <w:trPr>
          <w:trHeight w:val="508"/>
        </w:trPr>
        <w:tc>
          <w:tcPr>
            <w:tcW w:w="0" w:type="auto"/>
            <w:gridSpan w:val="6"/>
            <w:tcBorders>
              <w:top w:val="nil"/>
              <w:left w:val="nil"/>
              <w:bottom w:val="single" w:sz="4" w:space="0" w:color="auto"/>
              <w:right w:val="nil"/>
            </w:tcBorders>
            <w:vAlign w:val="center"/>
          </w:tcPr>
          <w:p w:rsidR="009902E6" w:rsidRPr="00B33320" w:rsidRDefault="009902E6" w:rsidP="00B33320">
            <w:pPr>
              <w:widowControl/>
              <w:jc w:val="left"/>
              <w:rPr>
                <w:rFonts w:ascii="宋体" w:cs="Times New Roman"/>
                <w:color w:val="000000"/>
                <w:kern w:val="0"/>
                <w:sz w:val="20"/>
                <w:szCs w:val="20"/>
              </w:rPr>
            </w:pPr>
            <w:r w:rsidRPr="00B33320">
              <w:rPr>
                <w:rFonts w:ascii="宋体" w:hAnsi="宋体" w:cs="宋体" w:hint="eastAsia"/>
                <w:color w:val="000000"/>
                <w:kern w:val="0"/>
                <w:sz w:val="20"/>
                <w:szCs w:val="20"/>
              </w:rPr>
              <w:t>单位名称：</w:t>
            </w:r>
            <w:r w:rsidR="00720B44">
              <w:rPr>
                <w:rFonts w:ascii="宋体" w:hAnsi="宋体" w:cs="宋体" w:hint="eastAsia"/>
                <w:color w:val="000000"/>
                <w:kern w:val="0"/>
                <w:sz w:val="20"/>
                <w:szCs w:val="20"/>
              </w:rPr>
              <w:t>大埔县统计局</w:t>
            </w: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center"/>
              <w:rPr>
                <w:rFonts w:ascii="宋体" w:cs="Times New Roman"/>
                <w:color w:val="000000"/>
                <w:kern w:val="0"/>
                <w:sz w:val="20"/>
                <w:szCs w:val="20"/>
              </w:rPr>
            </w:pPr>
          </w:p>
        </w:tc>
        <w:tc>
          <w:tcPr>
            <w:tcW w:w="0" w:type="auto"/>
            <w:tcBorders>
              <w:top w:val="nil"/>
              <w:left w:val="nil"/>
              <w:bottom w:val="nil"/>
              <w:right w:val="nil"/>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金额：万元</w:t>
            </w:r>
          </w:p>
        </w:tc>
      </w:tr>
      <w:tr w:rsidR="009902E6" w:rsidRPr="00590150">
        <w:trPr>
          <w:trHeight w:val="493"/>
        </w:trPr>
        <w:tc>
          <w:tcPr>
            <w:tcW w:w="0" w:type="auto"/>
            <w:vMerge w:val="restart"/>
            <w:tcBorders>
              <w:top w:val="nil"/>
              <w:left w:val="single" w:sz="4" w:space="0" w:color="auto"/>
              <w:bottom w:val="single" w:sz="4" w:space="0" w:color="000000"/>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支出项目类别（资金使用单位）</w:t>
            </w:r>
          </w:p>
        </w:tc>
        <w:tc>
          <w:tcPr>
            <w:tcW w:w="0" w:type="auto"/>
            <w:vMerge w:val="restart"/>
            <w:tcBorders>
              <w:top w:val="nil"/>
              <w:left w:val="single" w:sz="4" w:space="0" w:color="auto"/>
              <w:bottom w:val="single" w:sz="4" w:space="0" w:color="000000"/>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总计</w:t>
            </w:r>
          </w:p>
        </w:tc>
        <w:tc>
          <w:tcPr>
            <w:tcW w:w="0" w:type="auto"/>
            <w:gridSpan w:val="4"/>
            <w:tcBorders>
              <w:top w:val="single" w:sz="4" w:space="0" w:color="auto"/>
              <w:left w:val="nil"/>
              <w:bottom w:val="single" w:sz="4" w:space="0" w:color="auto"/>
              <w:right w:val="single" w:sz="4" w:space="0" w:color="000000"/>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其他资金</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绩效目标</w:t>
            </w:r>
          </w:p>
        </w:tc>
      </w:tr>
      <w:tr w:rsidR="009902E6" w:rsidRPr="00590150">
        <w:trPr>
          <w:trHeight w:val="759"/>
        </w:trPr>
        <w:tc>
          <w:tcPr>
            <w:tcW w:w="0" w:type="auto"/>
            <w:vMerge/>
            <w:tcBorders>
              <w:top w:val="nil"/>
              <w:left w:val="single" w:sz="4" w:space="0" w:color="auto"/>
              <w:bottom w:val="single" w:sz="4" w:space="0" w:color="000000"/>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p>
        </w:tc>
        <w:tc>
          <w:tcPr>
            <w:tcW w:w="0" w:type="auto"/>
            <w:vMerge/>
            <w:tcBorders>
              <w:top w:val="nil"/>
              <w:left w:val="single" w:sz="4" w:space="0" w:color="auto"/>
              <w:bottom w:val="single" w:sz="4" w:space="0" w:color="000000"/>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合计</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一般公共预算</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政府性基金预算</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p>
        </w:tc>
      </w:tr>
      <w:tr w:rsidR="009902E6" w:rsidRPr="00590150">
        <w:trPr>
          <w:trHeight w:val="493"/>
        </w:trPr>
        <w:tc>
          <w:tcPr>
            <w:tcW w:w="0" w:type="auto"/>
            <w:tcBorders>
              <w:top w:val="nil"/>
              <w:left w:val="single" w:sz="4" w:space="0" w:color="auto"/>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1</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2</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3</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4</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5</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6</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7</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center"/>
              <w:rPr>
                <w:rFonts w:ascii="宋体" w:cs="Times New Roman"/>
                <w:color w:val="000000"/>
                <w:kern w:val="0"/>
                <w:sz w:val="20"/>
                <w:szCs w:val="20"/>
              </w:rPr>
            </w:pPr>
            <w:r w:rsidRPr="00B33320">
              <w:rPr>
                <w:rFonts w:ascii="宋体" w:hAnsi="宋体" w:cs="宋体"/>
                <w:color w:val="000000"/>
                <w:kern w:val="0"/>
                <w:sz w:val="20"/>
                <w:szCs w:val="20"/>
              </w:rPr>
              <w:t>8</w:t>
            </w:r>
          </w:p>
        </w:tc>
      </w:tr>
      <w:tr w:rsidR="009902E6" w:rsidRPr="00590150">
        <w:trPr>
          <w:trHeight w:val="759"/>
        </w:trPr>
        <w:tc>
          <w:tcPr>
            <w:tcW w:w="0" w:type="auto"/>
            <w:tcBorders>
              <w:top w:val="nil"/>
              <w:left w:val="single" w:sz="4" w:space="0" w:color="auto"/>
              <w:bottom w:val="single" w:sz="4" w:space="0" w:color="auto"/>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r w:rsidRPr="00B33320">
              <w:rPr>
                <w:rFonts w:ascii="宋体" w:hAnsi="宋体" w:cs="宋体" w:hint="eastAsia"/>
                <w:color w:val="000000"/>
                <w:kern w:val="0"/>
                <w:sz w:val="20"/>
                <w:szCs w:val="20"/>
              </w:rPr>
              <w:t>合计</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r>
      <w:tr w:rsidR="009902E6" w:rsidRPr="00590150">
        <w:trPr>
          <w:trHeight w:val="759"/>
        </w:trPr>
        <w:tc>
          <w:tcPr>
            <w:tcW w:w="0" w:type="auto"/>
            <w:tcBorders>
              <w:top w:val="nil"/>
              <w:left w:val="single" w:sz="4" w:space="0" w:color="auto"/>
              <w:bottom w:val="single" w:sz="4" w:space="0" w:color="auto"/>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r>
      <w:tr w:rsidR="009902E6" w:rsidRPr="00590150">
        <w:trPr>
          <w:trHeight w:val="759"/>
        </w:trPr>
        <w:tc>
          <w:tcPr>
            <w:tcW w:w="0" w:type="auto"/>
            <w:tcBorders>
              <w:top w:val="nil"/>
              <w:left w:val="single" w:sz="4" w:space="0" w:color="auto"/>
              <w:bottom w:val="single" w:sz="4" w:space="0" w:color="auto"/>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righ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c>
          <w:tcPr>
            <w:tcW w:w="0" w:type="auto"/>
            <w:tcBorders>
              <w:top w:val="nil"/>
              <w:left w:val="nil"/>
              <w:bottom w:val="single" w:sz="4" w:space="0" w:color="auto"/>
              <w:right w:val="single" w:sz="4" w:space="0" w:color="auto"/>
            </w:tcBorders>
            <w:vAlign w:val="center"/>
          </w:tcPr>
          <w:p w:rsidR="009902E6" w:rsidRPr="00B33320" w:rsidRDefault="009902E6" w:rsidP="00B33320">
            <w:pPr>
              <w:widowControl/>
              <w:jc w:val="left"/>
              <w:rPr>
                <w:rFonts w:ascii="宋体" w:cs="Times New Roman"/>
                <w:color w:val="000000"/>
                <w:kern w:val="0"/>
                <w:sz w:val="20"/>
                <w:szCs w:val="20"/>
              </w:rPr>
            </w:pPr>
            <w:r w:rsidRPr="00B33320">
              <w:rPr>
                <w:rFonts w:ascii="宋体" w:hAnsi="宋体" w:cs="宋体" w:hint="eastAsia"/>
                <w:color w:val="000000"/>
                <w:kern w:val="0"/>
                <w:sz w:val="20"/>
                <w:szCs w:val="20"/>
              </w:rPr>
              <w:t xml:space="preserve">　</w:t>
            </w:r>
          </w:p>
        </w:tc>
      </w:tr>
    </w:tbl>
    <w:p w:rsidR="009902E6" w:rsidRDefault="009902E6">
      <w:pPr>
        <w:rPr>
          <w:rFonts w:cs="Times New Roman"/>
        </w:rPr>
      </w:pPr>
    </w:p>
    <w:p w:rsidR="009902E6" w:rsidRDefault="009902E6">
      <w:pPr>
        <w:rPr>
          <w:rFonts w:cs="Times New Roman"/>
        </w:rPr>
      </w:pPr>
    </w:p>
    <w:p w:rsidR="009902E6" w:rsidRDefault="009902E6">
      <w:pPr>
        <w:rPr>
          <w:rFonts w:cs="Times New Roman"/>
        </w:rPr>
      </w:pPr>
    </w:p>
    <w:p w:rsidR="009902E6" w:rsidRDefault="009902E6">
      <w:pPr>
        <w:rPr>
          <w:rFonts w:cs="Times New Roman"/>
        </w:rPr>
      </w:pPr>
    </w:p>
    <w:p w:rsidR="009902E6" w:rsidRDefault="009902E6">
      <w:pPr>
        <w:rPr>
          <w:rFonts w:cs="Times New Roman"/>
        </w:rPr>
      </w:pPr>
    </w:p>
    <w:p w:rsidR="009902E6" w:rsidRDefault="009902E6">
      <w:pPr>
        <w:rPr>
          <w:rFonts w:cs="Times New Roman"/>
        </w:rPr>
      </w:pPr>
    </w:p>
    <w:p w:rsidR="009902E6" w:rsidRDefault="009902E6">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2018</w:t>
      </w:r>
      <w:r>
        <w:rPr>
          <w:rFonts w:ascii="方正小标宋简体" w:eastAsia="方正小标宋简体" w:hAnsi="方正小标宋简体" w:cs="方正小标宋简体" w:hint="eastAsia"/>
          <w:sz w:val="44"/>
          <w:szCs w:val="44"/>
        </w:rPr>
        <w:t>年部门预算情况说明</w:t>
      </w:r>
    </w:p>
    <w:p w:rsidR="009902E6" w:rsidRDefault="009902E6" w:rsidP="001245A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CC34B4" w:rsidRDefault="009902E6" w:rsidP="005C6830">
      <w:pPr>
        <w:ind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年本部门收入预算</w:t>
      </w:r>
      <w:r w:rsidR="00CC34B4">
        <w:rPr>
          <w:rFonts w:ascii="仿宋_GB2312" w:eastAsia="仿宋_GB2312" w:hAnsi="仿宋_GB2312" w:cs="仿宋_GB2312" w:hint="eastAsia"/>
          <w:sz w:val="32"/>
          <w:szCs w:val="32"/>
        </w:rPr>
        <w:t>445.34</w:t>
      </w:r>
      <w:r>
        <w:rPr>
          <w:rFonts w:ascii="仿宋_GB2312" w:eastAsia="仿宋_GB2312" w:hAnsi="仿宋_GB2312" w:cs="仿宋_GB2312" w:hint="eastAsia"/>
          <w:sz w:val="32"/>
          <w:szCs w:val="32"/>
        </w:rPr>
        <w:t>万元，比上年</w:t>
      </w:r>
      <w:r w:rsidR="00CC34B4">
        <w:rPr>
          <w:rFonts w:ascii="黑体" w:eastAsia="黑体" w:hAnsi="黑体" w:cs="黑体" w:hint="eastAsia"/>
          <w:sz w:val="32"/>
          <w:szCs w:val="32"/>
        </w:rPr>
        <w:t>减少</w:t>
      </w:r>
      <w:r w:rsidR="00CC34B4">
        <w:rPr>
          <w:rFonts w:ascii="仿宋_GB2312" w:eastAsia="仿宋_GB2312" w:hAnsi="仿宋_GB2312" w:cs="仿宋_GB2312" w:hint="eastAsia"/>
          <w:sz w:val="32"/>
          <w:szCs w:val="32"/>
        </w:rPr>
        <w:t>45.21</w:t>
      </w:r>
      <w:r>
        <w:rPr>
          <w:rFonts w:ascii="仿宋_GB2312" w:eastAsia="仿宋_GB2312" w:hAnsi="仿宋_GB2312" w:cs="仿宋_GB2312" w:hint="eastAsia"/>
          <w:sz w:val="32"/>
          <w:szCs w:val="32"/>
        </w:rPr>
        <w:t>万元，</w:t>
      </w:r>
      <w:r w:rsidR="00CC34B4">
        <w:rPr>
          <w:rFonts w:ascii="仿宋_GB2312" w:eastAsia="仿宋_GB2312" w:hAnsi="仿宋_GB2312" w:cs="仿宋_GB2312" w:hint="eastAsia"/>
          <w:sz w:val="32"/>
          <w:szCs w:val="32"/>
        </w:rPr>
        <w:t>下降9.2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，支出预算</w:t>
      </w:r>
      <w:r w:rsidR="00CC34B4">
        <w:rPr>
          <w:rFonts w:ascii="仿宋_GB2312" w:eastAsia="仿宋_GB2312" w:hAnsi="仿宋_GB2312" w:cs="仿宋_GB2312" w:hint="eastAsia"/>
          <w:sz w:val="32"/>
          <w:szCs w:val="32"/>
        </w:rPr>
        <w:t>445.34</w:t>
      </w:r>
      <w:r>
        <w:rPr>
          <w:rFonts w:ascii="仿宋_GB2312" w:eastAsia="仿宋_GB2312" w:hAnsi="仿宋_GB2312" w:cs="仿宋_GB2312" w:hint="eastAsia"/>
          <w:sz w:val="32"/>
          <w:szCs w:val="32"/>
        </w:rPr>
        <w:t>万元，比上年</w:t>
      </w:r>
      <w:r w:rsidR="00CC34B4">
        <w:rPr>
          <w:rFonts w:ascii="黑体" w:eastAsia="黑体" w:hAnsi="黑体" w:cs="黑体" w:hint="eastAsia"/>
          <w:sz w:val="32"/>
          <w:szCs w:val="32"/>
        </w:rPr>
        <w:t>减少</w:t>
      </w:r>
      <w:r w:rsidR="00CC34B4">
        <w:rPr>
          <w:rFonts w:ascii="仿宋_GB2312" w:eastAsia="仿宋_GB2312" w:hAnsi="仿宋_GB2312" w:cs="仿宋_GB2312" w:hint="eastAsia"/>
          <w:sz w:val="32"/>
          <w:szCs w:val="32"/>
        </w:rPr>
        <w:t>45.21</w:t>
      </w:r>
      <w:r>
        <w:rPr>
          <w:rFonts w:ascii="仿宋_GB2312" w:eastAsia="仿宋_GB2312" w:hAnsi="仿宋_GB2312" w:cs="仿宋_GB2312" w:hint="eastAsia"/>
          <w:sz w:val="32"/>
          <w:szCs w:val="32"/>
        </w:rPr>
        <w:t>万元，</w:t>
      </w:r>
      <w:r w:rsidR="00CC34B4">
        <w:rPr>
          <w:rFonts w:ascii="仿宋_GB2312" w:eastAsia="仿宋_GB2312" w:hAnsi="仿宋_GB2312" w:cs="仿宋_GB2312" w:hint="eastAsia"/>
          <w:sz w:val="32"/>
          <w:szCs w:val="32"/>
        </w:rPr>
        <w:t>下降9.2</w:t>
      </w:r>
      <w:r>
        <w:rPr>
          <w:rFonts w:ascii="仿宋_GB2312" w:eastAsia="仿宋_GB2312" w:hAnsi="仿宋_GB2312" w:cs="仿宋_GB2312"/>
          <w:sz w:val="32"/>
          <w:szCs w:val="32"/>
        </w:rPr>
        <w:t>%</w:t>
      </w:r>
      <w:r w:rsidR="00CC34B4">
        <w:rPr>
          <w:rFonts w:ascii="仿宋_GB2312" w:eastAsia="仿宋_GB2312" w:hAnsi="仿宋_GB2312" w:cs="仿宋_GB2312" w:hint="eastAsia"/>
          <w:sz w:val="32"/>
          <w:szCs w:val="32"/>
        </w:rPr>
        <w:t>。</w:t>
      </w:r>
    </w:p>
    <w:p w:rsidR="009902E6" w:rsidRDefault="009902E6" w:rsidP="005C6830">
      <w:pPr>
        <w:ind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9902E6" w:rsidRDefault="009902E6">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年本部门“三公”经费预算安排</w:t>
      </w:r>
      <w:r w:rsidR="00CC34B4">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万元，比上年</w:t>
      </w:r>
      <w:r w:rsidR="00477CCF">
        <w:rPr>
          <w:rFonts w:ascii="黑体" w:eastAsia="黑体" w:hAnsi="黑体" w:cs="黑体" w:hint="eastAsia"/>
          <w:sz w:val="32"/>
          <w:szCs w:val="32"/>
        </w:rPr>
        <w:t>减少</w:t>
      </w:r>
      <w:r w:rsidR="00CC34B4">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w:t>
      </w:r>
      <w:r w:rsidR="00477CCF">
        <w:rPr>
          <w:rFonts w:ascii="仿宋_GB2312" w:eastAsia="仿宋_GB2312" w:hAnsi="仿宋_GB2312" w:cs="仿宋_GB2312" w:hint="eastAsia"/>
          <w:sz w:val="32"/>
          <w:szCs w:val="32"/>
        </w:rPr>
        <w:t>下降0.8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9902E6" w:rsidRDefault="009902E6" w:rsidP="001245A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机关运行经费安排情况</w:t>
      </w:r>
    </w:p>
    <w:p w:rsidR="009902E6" w:rsidRDefault="009902E6" w:rsidP="0090313B">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2018</w:t>
      </w:r>
      <w:r>
        <w:rPr>
          <w:rFonts w:ascii="仿宋_GB2312" w:eastAsia="仿宋_GB2312" w:hAnsi="仿宋_GB2312" w:cs="仿宋_GB2312" w:hint="eastAsia"/>
          <w:sz w:val="32"/>
          <w:szCs w:val="32"/>
        </w:rPr>
        <w:t>年，本部门机关运行经费安排</w:t>
      </w:r>
      <w:r w:rsidR="00477CCF">
        <w:rPr>
          <w:rFonts w:ascii="仿宋_GB2312" w:eastAsia="仿宋_GB2312" w:hAnsi="仿宋_GB2312" w:cs="仿宋_GB2312" w:hint="eastAsia"/>
          <w:sz w:val="32"/>
          <w:szCs w:val="32"/>
        </w:rPr>
        <w:t>445.34</w:t>
      </w:r>
      <w:r>
        <w:rPr>
          <w:rFonts w:ascii="仿宋_GB2312" w:eastAsia="仿宋_GB2312" w:hAnsi="仿宋_GB2312" w:cs="仿宋_GB2312" w:hint="eastAsia"/>
          <w:sz w:val="32"/>
          <w:szCs w:val="32"/>
        </w:rPr>
        <w:t>万元，比上年</w:t>
      </w:r>
      <w:r w:rsidR="00477CCF">
        <w:rPr>
          <w:rFonts w:ascii="黑体" w:eastAsia="黑体" w:hAnsi="黑体" w:cs="黑体" w:hint="eastAsia"/>
          <w:sz w:val="32"/>
          <w:szCs w:val="32"/>
        </w:rPr>
        <w:t>减少</w:t>
      </w:r>
      <w:r w:rsidR="00477CCF">
        <w:rPr>
          <w:rFonts w:ascii="仿宋_GB2312" w:eastAsia="仿宋_GB2312" w:hAnsi="仿宋_GB2312" w:cs="仿宋_GB2312" w:hint="eastAsia"/>
          <w:sz w:val="32"/>
          <w:szCs w:val="32"/>
        </w:rPr>
        <w:t>45.21</w:t>
      </w:r>
      <w:r>
        <w:rPr>
          <w:rFonts w:ascii="仿宋_GB2312" w:eastAsia="仿宋_GB2312" w:hAnsi="仿宋_GB2312" w:cs="仿宋_GB2312" w:hint="eastAsia"/>
          <w:sz w:val="32"/>
          <w:szCs w:val="32"/>
        </w:rPr>
        <w:t>万元，</w:t>
      </w:r>
      <w:r w:rsidR="00477CCF">
        <w:rPr>
          <w:rFonts w:ascii="仿宋_GB2312" w:eastAsia="仿宋_GB2312" w:hAnsi="仿宋_GB2312" w:cs="仿宋_GB2312" w:hint="eastAsia"/>
          <w:sz w:val="32"/>
          <w:szCs w:val="32"/>
        </w:rPr>
        <w:t>下降9.2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。其中：基本工资</w:t>
      </w:r>
      <w:r w:rsidR="00477CCF">
        <w:rPr>
          <w:rFonts w:ascii="仿宋_GB2312" w:eastAsia="仿宋_GB2312" w:hAnsi="仿宋_GB2312" w:cs="仿宋_GB2312" w:hint="eastAsia"/>
          <w:sz w:val="32"/>
          <w:szCs w:val="32"/>
        </w:rPr>
        <w:t>192.68</w:t>
      </w:r>
      <w:r>
        <w:rPr>
          <w:rFonts w:ascii="仿宋_GB2312" w:eastAsia="仿宋_GB2312" w:hAnsi="仿宋_GB2312" w:cs="仿宋_GB2312" w:hint="eastAsia"/>
          <w:sz w:val="32"/>
          <w:szCs w:val="32"/>
        </w:rPr>
        <w:t>万元，</w:t>
      </w:r>
      <w:r w:rsidR="00C60529">
        <w:rPr>
          <w:rFonts w:ascii="仿宋_GB2312" w:eastAsia="仿宋_GB2312" w:hAnsi="仿宋_GB2312" w:cs="仿宋_GB2312" w:hint="eastAsia"/>
          <w:sz w:val="32"/>
          <w:szCs w:val="32"/>
        </w:rPr>
        <w:t>其他工资福利支出37.71</w:t>
      </w:r>
      <w:r>
        <w:rPr>
          <w:rFonts w:ascii="仿宋_GB2312" w:eastAsia="仿宋_GB2312" w:hAnsi="仿宋_GB2312" w:cs="仿宋_GB2312" w:hint="eastAsia"/>
          <w:sz w:val="32"/>
          <w:szCs w:val="32"/>
        </w:rPr>
        <w:t>万元，</w:t>
      </w:r>
      <w:r w:rsidR="00C60529">
        <w:rPr>
          <w:rFonts w:ascii="仿宋_GB2312" w:eastAsia="仿宋_GB2312" w:hAnsi="仿宋_GB2312" w:cs="仿宋_GB2312" w:hint="eastAsia"/>
          <w:sz w:val="32"/>
          <w:szCs w:val="32"/>
        </w:rPr>
        <w:t>公务接待费8.7</w:t>
      </w:r>
      <w:r>
        <w:rPr>
          <w:rFonts w:ascii="仿宋_GB2312" w:eastAsia="仿宋_GB2312" w:hAnsi="仿宋_GB2312" w:cs="仿宋_GB2312" w:hint="eastAsia"/>
          <w:sz w:val="32"/>
          <w:szCs w:val="32"/>
        </w:rPr>
        <w:t>万元，</w:t>
      </w:r>
      <w:r w:rsidR="00C60529">
        <w:rPr>
          <w:rFonts w:ascii="仿宋_GB2312" w:eastAsia="仿宋_GB2312" w:hAnsi="仿宋_GB2312" w:cs="仿宋_GB2312" w:hint="eastAsia"/>
          <w:sz w:val="32"/>
          <w:szCs w:val="32"/>
        </w:rPr>
        <w:t>公务用车运行维护费3.5万元，</w:t>
      </w:r>
      <w:r>
        <w:rPr>
          <w:rFonts w:ascii="仿宋_GB2312" w:eastAsia="仿宋_GB2312" w:hAnsi="仿宋_GB2312" w:cs="仿宋_GB2312" w:hint="eastAsia"/>
          <w:sz w:val="32"/>
          <w:szCs w:val="32"/>
        </w:rPr>
        <w:t>其他</w:t>
      </w:r>
      <w:r w:rsidR="00C60529">
        <w:rPr>
          <w:rFonts w:ascii="仿宋_GB2312" w:eastAsia="仿宋_GB2312" w:hAnsi="仿宋_GB2312" w:cs="仿宋_GB2312" w:hint="eastAsia"/>
          <w:sz w:val="32"/>
          <w:szCs w:val="32"/>
        </w:rPr>
        <w:t>商品和服务支出144.3</w:t>
      </w:r>
      <w:r>
        <w:rPr>
          <w:rFonts w:ascii="仿宋_GB2312" w:eastAsia="仿宋_GB2312" w:hAnsi="仿宋_GB2312" w:cs="仿宋_GB2312" w:hint="eastAsia"/>
          <w:sz w:val="32"/>
          <w:szCs w:val="32"/>
        </w:rPr>
        <w:t>万元，</w:t>
      </w:r>
      <w:r w:rsidR="00C60529">
        <w:rPr>
          <w:rFonts w:ascii="仿宋_GB2312" w:eastAsia="仿宋_GB2312" w:hAnsi="仿宋_GB2312" w:cs="仿宋_GB2312" w:hint="eastAsia"/>
          <w:sz w:val="32"/>
          <w:szCs w:val="32"/>
        </w:rPr>
        <w:t>离休费37.7万元，</w:t>
      </w:r>
      <w:r w:rsidR="00C60529" w:rsidRPr="00C60529">
        <w:rPr>
          <w:rFonts w:ascii="仿宋_GB2312" w:eastAsia="仿宋_GB2312" w:hAnsi="仿宋_GB2312" w:cs="仿宋_GB2312" w:hint="eastAsia"/>
          <w:sz w:val="32"/>
          <w:szCs w:val="32"/>
        </w:rPr>
        <w:t>医疗</w:t>
      </w:r>
      <w:r w:rsidR="00C60529">
        <w:rPr>
          <w:rFonts w:ascii="仿宋_GB2312" w:eastAsia="仿宋_GB2312" w:hAnsi="仿宋_GB2312" w:cs="仿宋_GB2312" w:hint="eastAsia"/>
          <w:sz w:val="32"/>
          <w:szCs w:val="32"/>
        </w:rPr>
        <w:t>费7万元，</w:t>
      </w:r>
      <w:r>
        <w:rPr>
          <w:rFonts w:ascii="仿宋_GB2312" w:eastAsia="仿宋_GB2312" w:hAnsi="仿宋_GB2312" w:cs="仿宋_GB2312" w:hint="eastAsia"/>
          <w:sz w:val="32"/>
          <w:szCs w:val="32"/>
        </w:rPr>
        <w:t>住房公积金</w:t>
      </w:r>
      <w:r w:rsidR="00C60529">
        <w:rPr>
          <w:rFonts w:ascii="仿宋_GB2312" w:eastAsia="仿宋_GB2312" w:hAnsi="仿宋_GB2312" w:cs="仿宋_GB2312" w:hint="eastAsia"/>
          <w:sz w:val="32"/>
          <w:szCs w:val="32"/>
        </w:rPr>
        <w:t>13.8</w:t>
      </w:r>
      <w:r>
        <w:rPr>
          <w:rFonts w:ascii="仿宋_GB2312" w:eastAsia="仿宋_GB2312" w:hAnsi="仿宋_GB2312" w:cs="仿宋_GB2312" w:hint="eastAsia"/>
          <w:sz w:val="32"/>
          <w:szCs w:val="32"/>
        </w:rPr>
        <w:t>万元。</w:t>
      </w:r>
    </w:p>
    <w:p w:rsidR="009902E6" w:rsidRDefault="009902E6" w:rsidP="001245A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政府采购情况</w:t>
      </w:r>
    </w:p>
    <w:p w:rsidR="009902E6" w:rsidRDefault="009902E6" w:rsidP="005C0896">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本年度无安排政府采购。</w:t>
      </w:r>
    </w:p>
    <w:p w:rsidR="009902E6" w:rsidRDefault="009902E6" w:rsidP="001245A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国有资产占有使用情况</w:t>
      </w:r>
    </w:p>
    <w:p w:rsidR="009902E6" w:rsidRPr="00F0150A" w:rsidRDefault="009902E6" w:rsidP="001245A1">
      <w:pPr>
        <w:ind w:firstLineChars="200" w:firstLine="640"/>
        <w:rPr>
          <w:rFonts w:ascii="仿宋_GB2312" w:eastAsia="仿宋_GB2312" w:hAnsi="仿宋_GB2312" w:cs="Times New Roman"/>
          <w:sz w:val="32"/>
          <w:szCs w:val="32"/>
        </w:rPr>
      </w:pPr>
      <w:r w:rsidRPr="00F0150A">
        <w:rPr>
          <w:rFonts w:ascii="仿宋_GB2312" w:eastAsia="仿宋_GB2312" w:hAnsi="仿宋_GB2312" w:cs="仿宋_GB2312" w:hint="eastAsia"/>
          <w:sz w:val="32"/>
          <w:szCs w:val="32"/>
        </w:rPr>
        <w:t>截止</w:t>
      </w:r>
      <w:r w:rsidRPr="00F0150A">
        <w:rPr>
          <w:rFonts w:ascii="仿宋_GB2312" w:eastAsia="仿宋_GB2312" w:hAnsi="仿宋_GB2312" w:cs="仿宋_GB2312"/>
          <w:sz w:val="32"/>
          <w:szCs w:val="32"/>
        </w:rPr>
        <w:t>201</w:t>
      </w:r>
      <w:r>
        <w:rPr>
          <w:rFonts w:ascii="仿宋_GB2312" w:eastAsia="仿宋_GB2312" w:hAnsi="仿宋_GB2312" w:cs="仿宋_GB2312"/>
          <w:sz w:val="32"/>
          <w:szCs w:val="32"/>
        </w:rPr>
        <w:t>7</w:t>
      </w:r>
      <w:r w:rsidRPr="00F0150A">
        <w:rPr>
          <w:rFonts w:ascii="仿宋_GB2312" w:eastAsia="仿宋_GB2312" w:hAnsi="仿宋_GB2312" w:cs="仿宋_GB2312" w:hint="eastAsia"/>
          <w:sz w:val="32"/>
          <w:szCs w:val="32"/>
        </w:rPr>
        <w:t>年</w:t>
      </w:r>
      <w:r w:rsidRPr="00F0150A">
        <w:rPr>
          <w:rFonts w:ascii="仿宋_GB2312" w:eastAsia="仿宋_GB2312" w:hAnsi="仿宋_GB2312" w:cs="仿宋_GB2312"/>
          <w:sz w:val="32"/>
          <w:szCs w:val="32"/>
        </w:rPr>
        <w:t>12</w:t>
      </w:r>
      <w:r w:rsidRPr="00F0150A">
        <w:rPr>
          <w:rFonts w:ascii="仿宋_GB2312" w:eastAsia="仿宋_GB2312" w:hAnsi="仿宋_GB2312" w:cs="仿宋_GB2312" w:hint="eastAsia"/>
          <w:sz w:val="32"/>
          <w:szCs w:val="32"/>
        </w:rPr>
        <w:t>月</w:t>
      </w:r>
      <w:r w:rsidRPr="00F0150A">
        <w:rPr>
          <w:rFonts w:ascii="仿宋_GB2312" w:eastAsia="仿宋_GB2312" w:hAnsi="仿宋_GB2312" w:cs="仿宋_GB2312"/>
          <w:sz w:val="32"/>
          <w:szCs w:val="32"/>
        </w:rPr>
        <w:t>31</w:t>
      </w:r>
      <w:r w:rsidRPr="00F0150A">
        <w:rPr>
          <w:rFonts w:ascii="仿宋_GB2312" w:eastAsia="仿宋_GB2312" w:hAnsi="仿宋_GB2312" w:cs="仿宋_GB2312" w:hint="eastAsia"/>
          <w:sz w:val="32"/>
          <w:szCs w:val="32"/>
        </w:rPr>
        <w:t>日，本部门共有车辆</w:t>
      </w:r>
      <w:r w:rsidR="00477CCF">
        <w:rPr>
          <w:rFonts w:ascii="仿宋_GB2312" w:eastAsia="仿宋_GB2312" w:hAnsi="仿宋_GB2312" w:cs="仿宋_GB2312" w:hint="eastAsia"/>
          <w:sz w:val="32"/>
          <w:szCs w:val="32"/>
        </w:rPr>
        <w:t>1</w:t>
      </w:r>
      <w:r w:rsidRPr="00F0150A">
        <w:rPr>
          <w:rFonts w:ascii="仿宋_GB2312" w:eastAsia="仿宋_GB2312" w:hAnsi="仿宋_GB2312" w:cs="仿宋_GB2312" w:hint="eastAsia"/>
          <w:sz w:val="32"/>
          <w:szCs w:val="32"/>
        </w:rPr>
        <w:t>辆，均为一般公务用车，无单位价值</w:t>
      </w:r>
      <w:r w:rsidRPr="00F0150A">
        <w:rPr>
          <w:rFonts w:ascii="仿宋_GB2312" w:eastAsia="仿宋_GB2312" w:hAnsi="仿宋_GB2312" w:cs="仿宋_GB2312"/>
          <w:sz w:val="32"/>
          <w:szCs w:val="32"/>
        </w:rPr>
        <w:t>200</w:t>
      </w:r>
      <w:r w:rsidRPr="00F0150A">
        <w:rPr>
          <w:rFonts w:ascii="仿宋_GB2312" w:eastAsia="仿宋_GB2312" w:hAnsi="仿宋_GB2312" w:cs="仿宋_GB2312" w:hint="eastAsia"/>
          <w:sz w:val="32"/>
          <w:szCs w:val="32"/>
        </w:rPr>
        <w:t>万元以上的设备。</w:t>
      </w:r>
    </w:p>
    <w:p w:rsidR="009902E6" w:rsidRDefault="009902E6">
      <w:pPr>
        <w:jc w:val="center"/>
        <w:rPr>
          <w:rFonts w:ascii="方正小标宋简体" w:eastAsia="方正小标宋简体" w:hAnsi="方正小标宋简体" w:cs="Times New Roman"/>
          <w:sz w:val="44"/>
          <w:szCs w:val="44"/>
        </w:rPr>
      </w:pPr>
    </w:p>
    <w:p w:rsidR="009902E6" w:rsidRDefault="009902E6">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9902E6" w:rsidRPr="00FB1827" w:rsidRDefault="009902E6" w:rsidP="000620C2">
      <w:pPr>
        <w:ind w:firstLine="600"/>
        <w:jc w:val="left"/>
        <w:rPr>
          <w:rFonts w:ascii="黑体" w:eastAsia="黑体" w:hAnsi="黑体" w:cs="Times New Roman"/>
          <w:sz w:val="32"/>
          <w:szCs w:val="32"/>
        </w:rPr>
      </w:pPr>
      <w:r w:rsidRPr="00FB1827">
        <w:rPr>
          <w:rFonts w:ascii="黑体" w:eastAsia="黑体" w:hAnsi="黑体" w:cs="黑体" w:hint="eastAsia"/>
          <w:sz w:val="32"/>
          <w:szCs w:val="32"/>
        </w:rPr>
        <w:t>（一）社会保障和就业（类）行政事业单位离退休（款）归口管理的行政单位离退休（项）：指镇政府行政单位离退休人员的支出。</w:t>
      </w:r>
    </w:p>
    <w:p w:rsidR="009902E6" w:rsidRPr="00FB1827" w:rsidRDefault="009902E6" w:rsidP="000620C2">
      <w:pPr>
        <w:ind w:firstLine="600"/>
        <w:jc w:val="left"/>
        <w:rPr>
          <w:rFonts w:ascii="黑体" w:eastAsia="黑体" w:hAnsi="黑体" w:cs="Times New Roman"/>
          <w:sz w:val="32"/>
          <w:szCs w:val="32"/>
        </w:rPr>
      </w:pPr>
      <w:r w:rsidRPr="00FB1827">
        <w:rPr>
          <w:rFonts w:ascii="黑体" w:eastAsia="黑体" w:hAnsi="黑体" w:cs="黑体" w:hint="eastAsia"/>
          <w:sz w:val="32"/>
          <w:szCs w:val="32"/>
        </w:rPr>
        <w:t>（二）社会保障和就业（类）行政事业单位离退休（款）事业单位离退休人员（项）：指镇政府事业单位离退休人员的支出。</w:t>
      </w:r>
    </w:p>
    <w:p w:rsidR="009902E6" w:rsidRPr="00FB1827" w:rsidRDefault="009902E6" w:rsidP="000620C2">
      <w:pPr>
        <w:ind w:firstLine="600"/>
        <w:jc w:val="left"/>
        <w:rPr>
          <w:rFonts w:ascii="黑体" w:eastAsia="黑体" w:hAnsi="黑体" w:cs="Times New Roman"/>
          <w:sz w:val="32"/>
          <w:szCs w:val="32"/>
        </w:rPr>
      </w:pPr>
      <w:r w:rsidRPr="00FB1827">
        <w:rPr>
          <w:rFonts w:ascii="黑体" w:eastAsia="黑体" w:hAnsi="黑体" w:cs="黑体" w:hint="eastAsia"/>
          <w:sz w:val="32"/>
          <w:szCs w:val="32"/>
        </w:rPr>
        <w:t>（三）社会保障和就业（类）行政事业单位离退休（款）其他行政事业单位离退休支出（项）：指行政事业单位离退休人员的其他支出。</w:t>
      </w:r>
    </w:p>
    <w:p w:rsidR="009902E6" w:rsidRPr="00FB1827" w:rsidRDefault="009902E6" w:rsidP="000620C2">
      <w:pPr>
        <w:ind w:firstLine="600"/>
        <w:jc w:val="left"/>
        <w:rPr>
          <w:rFonts w:ascii="黑体" w:eastAsia="黑体" w:hAnsi="黑体" w:cs="Times New Roman"/>
          <w:sz w:val="32"/>
          <w:szCs w:val="32"/>
        </w:rPr>
      </w:pPr>
      <w:r w:rsidRPr="00FB1827">
        <w:rPr>
          <w:rFonts w:ascii="黑体" w:eastAsia="黑体" w:hAnsi="黑体" w:cs="黑体" w:hint="eastAsia"/>
          <w:sz w:val="32"/>
          <w:szCs w:val="32"/>
        </w:rPr>
        <w:t>（四）基本支出：指为保障机构正常运转、完成日常工作任务而发生的人员支出和公用支出。</w:t>
      </w:r>
    </w:p>
    <w:p w:rsidR="009902E6" w:rsidRPr="00FB1827" w:rsidRDefault="009902E6" w:rsidP="000620C2">
      <w:pPr>
        <w:ind w:firstLine="600"/>
        <w:jc w:val="left"/>
        <w:rPr>
          <w:rFonts w:ascii="黑体" w:eastAsia="黑体" w:hAnsi="黑体" w:cs="Times New Roman"/>
          <w:sz w:val="32"/>
          <w:szCs w:val="32"/>
        </w:rPr>
      </w:pPr>
      <w:r w:rsidRPr="00FB1827">
        <w:rPr>
          <w:rFonts w:ascii="黑体" w:eastAsia="黑体" w:hAnsi="黑体" w:cs="黑体" w:hint="eastAsia"/>
          <w:sz w:val="32"/>
          <w:szCs w:val="32"/>
        </w:rPr>
        <w:t>（五）项目支出：指在基本支出之外为完成特定行政任务和事业发展目标所发生的支出。</w:t>
      </w:r>
    </w:p>
    <w:p w:rsidR="009902E6" w:rsidRPr="00FB1827" w:rsidRDefault="009902E6" w:rsidP="000620C2">
      <w:pPr>
        <w:jc w:val="left"/>
        <w:rPr>
          <w:rFonts w:ascii="黑体" w:eastAsia="黑体" w:hAnsi="黑体" w:cs="Times New Roman"/>
          <w:sz w:val="32"/>
          <w:szCs w:val="32"/>
        </w:rPr>
      </w:pPr>
      <w:r w:rsidRPr="00FB1827">
        <w:rPr>
          <w:rFonts w:ascii="黑体" w:eastAsia="黑体" w:hAnsi="黑体" w:cs="黑体"/>
          <w:sz w:val="32"/>
          <w:szCs w:val="32"/>
        </w:rPr>
        <w:t xml:space="preserve">  </w:t>
      </w:r>
      <w:r w:rsidRPr="00FB1827">
        <w:rPr>
          <w:rFonts w:ascii="黑体" w:eastAsia="黑体" w:hAnsi="黑体" w:cs="黑体" w:hint="eastAsia"/>
          <w:sz w:val="32"/>
          <w:szCs w:val="32"/>
        </w:rPr>
        <w:t>（六）“三公”经费：是指财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902E6" w:rsidRPr="00FB1827" w:rsidRDefault="009902E6" w:rsidP="000620C2">
      <w:pPr>
        <w:ind w:firstLine="600"/>
        <w:jc w:val="left"/>
        <w:rPr>
          <w:rFonts w:ascii="黑体" w:eastAsia="黑体" w:hAnsi="黑体" w:cs="Times New Roman"/>
          <w:sz w:val="32"/>
          <w:szCs w:val="32"/>
        </w:rPr>
      </w:pPr>
      <w:r w:rsidRPr="00FB1827">
        <w:rPr>
          <w:rFonts w:ascii="黑体" w:eastAsia="黑体" w:hAnsi="黑体" w:cs="黑体" w:hint="eastAsia"/>
          <w:sz w:val="32"/>
          <w:szCs w:val="32"/>
        </w:rPr>
        <w:lastRenderedPageBreak/>
        <w:t>（七）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9902E6" w:rsidRPr="000620C2" w:rsidRDefault="009902E6" w:rsidP="00B322AD">
      <w:pPr>
        <w:ind w:firstLineChars="200" w:firstLine="420"/>
        <w:jc w:val="left"/>
        <w:rPr>
          <w:rFonts w:cs="Times New Roman"/>
        </w:rPr>
      </w:pPr>
    </w:p>
    <w:sectPr w:rsidR="009902E6" w:rsidRPr="000620C2" w:rsidSect="00505B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B4A"/>
    <w:rsid w:val="0001426A"/>
    <w:rsid w:val="00044B2D"/>
    <w:rsid w:val="000620C2"/>
    <w:rsid w:val="0008063F"/>
    <w:rsid w:val="000A5401"/>
    <w:rsid w:val="000C21B4"/>
    <w:rsid w:val="000C3537"/>
    <w:rsid w:val="000D301C"/>
    <w:rsid w:val="001245A1"/>
    <w:rsid w:val="0017085D"/>
    <w:rsid w:val="001A6815"/>
    <w:rsid w:val="001C2818"/>
    <w:rsid w:val="001C49FF"/>
    <w:rsid w:val="00212832"/>
    <w:rsid w:val="00237919"/>
    <w:rsid w:val="0024119B"/>
    <w:rsid w:val="002442BF"/>
    <w:rsid w:val="00261BEB"/>
    <w:rsid w:val="002A71AE"/>
    <w:rsid w:val="002D6D41"/>
    <w:rsid w:val="003E569C"/>
    <w:rsid w:val="003F7E37"/>
    <w:rsid w:val="00400BCE"/>
    <w:rsid w:val="00414663"/>
    <w:rsid w:val="00420B93"/>
    <w:rsid w:val="00437F0C"/>
    <w:rsid w:val="00477CCF"/>
    <w:rsid w:val="0048089B"/>
    <w:rsid w:val="004920E3"/>
    <w:rsid w:val="00492BA7"/>
    <w:rsid w:val="004C1099"/>
    <w:rsid w:val="00505B4A"/>
    <w:rsid w:val="005227E6"/>
    <w:rsid w:val="00536883"/>
    <w:rsid w:val="00536D3F"/>
    <w:rsid w:val="00545A68"/>
    <w:rsid w:val="00565883"/>
    <w:rsid w:val="00590150"/>
    <w:rsid w:val="005A7FA3"/>
    <w:rsid w:val="005C0896"/>
    <w:rsid w:val="005C6830"/>
    <w:rsid w:val="005F7D91"/>
    <w:rsid w:val="006255B8"/>
    <w:rsid w:val="0063292C"/>
    <w:rsid w:val="006A1DED"/>
    <w:rsid w:val="006E5EB7"/>
    <w:rsid w:val="00720B44"/>
    <w:rsid w:val="007303BF"/>
    <w:rsid w:val="00757FD6"/>
    <w:rsid w:val="00762255"/>
    <w:rsid w:val="00787E9A"/>
    <w:rsid w:val="007B2576"/>
    <w:rsid w:val="007B6311"/>
    <w:rsid w:val="007C539E"/>
    <w:rsid w:val="007D023B"/>
    <w:rsid w:val="00854799"/>
    <w:rsid w:val="008B3432"/>
    <w:rsid w:val="008C31CC"/>
    <w:rsid w:val="008E3034"/>
    <w:rsid w:val="0090313B"/>
    <w:rsid w:val="00913E57"/>
    <w:rsid w:val="00925C68"/>
    <w:rsid w:val="00954B98"/>
    <w:rsid w:val="009902B7"/>
    <w:rsid w:val="009902E6"/>
    <w:rsid w:val="009F4C6C"/>
    <w:rsid w:val="00A04A53"/>
    <w:rsid w:val="00A17915"/>
    <w:rsid w:val="00A217B1"/>
    <w:rsid w:val="00A50396"/>
    <w:rsid w:val="00A51449"/>
    <w:rsid w:val="00A56614"/>
    <w:rsid w:val="00A60145"/>
    <w:rsid w:val="00A6731C"/>
    <w:rsid w:val="00A84CE6"/>
    <w:rsid w:val="00A95133"/>
    <w:rsid w:val="00AB40F9"/>
    <w:rsid w:val="00AE6D00"/>
    <w:rsid w:val="00B02ED4"/>
    <w:rsid w:val="00B322AD"/>
    <w:rsid w:val="00B33320"/>
    <w:rsid w:val="00B70EFD"/>
    <w:rsid w:val="00B8298D"/>
    <w:rsid w:val="00BB06ED"/>
    <w:rsid w:val="00BD7887"/>
    <w:rsid w:val="00BF50CA"/>
    <w:rsid w:val="00C555EC"/>
    <w:rsid w:val="00C60529"/>
    <w:rsid w:val="00C87A8E"/>
    <w:rsid w:val="00CC34B4"/>
    <w:rsid w:val="00CF3C31"/>
    <w:rsid w:val="00D0003E"/>
    <w:rsid w:val="00D63CB0"/>
    <w:rsid w:val="00D6406D"/>
    <w:rsid w:val="00D860D3"/>
    <w:rsid w:val="00D86493"/>
    <w:rsid w:val="00DA497E"/>
    <w:rsid w:val="00DC4CA9"/>
    <w:rsid w:val="00E54FB3"/>
    <w:rsid w:val="00E8037F"/>
    <w:rsid w:val="00E9676F"/>
    <w:rsid w:val="00EA3A29"/>
    <w:rsid w:val="00EA4F11"/>
    <w:rsid w:val="00EF3986"/>
    <w:rsid w:val="00F0150A"/>
    <w:rsid w:val="00F1541D"/>
    <w:rsid w:val="00F756FF"/>
    <w:rsid w:val="00F83FBF"/>
    <w:rsid w:val="00F921BE"/>
    <w:rsid w:val="00FB1827"/>
    <w:rsid w:val="00FD30E9"/>
    <w:rsid w:val="00FF1AC7"/>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4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F7E37"/>
    <w:rPr>
      <w:sz w:val="18"/>
      <w:szCs w:val="18"/>
    </w:rPr>
  </w:style>
  <w:style w:type="character" w:customStyle="1" w:styleId="Char">
    <w:name w:val="批注框文本 Char"/>
    <w:basedOn w:val="a0"/>
    <w:link w:val="a3"/>
    <w:uiPriority w:val="99"/>
    <w:locked/>
    <w:rsid w:val="003F7E37"/>
    <w:rPr>
      <w:rFonts w:ascii="Calibri" w:eastAsia="宋体" w:hAnsi="Calibri" w:cs="Calibri"/>
      <w:kern w:val="2"/>
      <w:sz w:val="18"/>
      <w:szCs w:val="18"/>
    </w:rPr>
  </w:style>
  <w:style w:type="paragraph" w:styleId="a4">
    <w:name w:val="Normal (Web)"/>
    <w:basedOn w:val="a"/>
    <w:uiPriority w:val="99"/>
    <w:rsid w:val="00954B9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5492403">
      <w:marLeft w:val="0"/>
      <w:marRight w:val="0"/>
      <w:marTop w:val="0"/>
      <w:marBottom w:val="0"/>
      <w:divBdr>
        <w:top w:val="none" w:sz="0" w:space="0" w:color="auto"/>
        <w:left w:val="none" w:sz="0" w:space="0" w:color="auto"/>
        <w:bottom w:val="none" w:sz="0" w:space="0" w:color="auto"/>
        <w:right w:val="none" w:sz="0" w:space="0" w:color="auto"/>
      </w:divBdr>
    </w:div>
    <w:div w:id="795492404">
      <w:marLeft w:val="0"/>
      <w:marRight w:val="0"/>
      <w:marTop w:val="0"/>
      <w:marBottom w:val="0"/>
      <w:divBdr>
        <w:top w:val="none" w:sz="0" w:space="0" w:color="auto"/>
        <w:left w:val="none" w:sz="0" w:space="0" w:color="auto"/>
        <w:bottom w:val="none" w:sz="0" w:space="0" w:color="auto"/>
        <w:right w:val="none" w:sz="0" w:space="0" w:color="auto"/>
      </w:divBdr>
    </w:div>
    <w:div w:id="795492405">
      <w:marLeft w:val="0"/>
      <w:marRight w:val="0"/>
      <w:marTop w:val="0"/>
      <w:marBottom w:val="0"/>
      <w:divBdr>
        <w:top w:val="none" w:sz="0" w:space="0" w:color="auto"/>
        <w:left w:val="none" w:sz="0" w:space="0" w:color="auto"/>
        <w:bottom w:val="none" w:sz="0" w:space="0" w:color="auto"/>
        <w:right w:val="none" w:sz="0" w:space="0" w:color="auto"/>
      </w:divBdr>
    </w:div>
    <w:div w:id="795492406">
      <w:marLeft w:val="0"/>
      <w:marRight w:val="0"/>
      <w:marTop w:val="0"/>
      <w:marBottom w:val="0"/>
      <w:divBdr>
        <w:top w:val="none" w:sz="0" w:space="0" w:color="auto"/>
        <w:left w:val="none" w:sz="0" w:space="0" w:color="auto"/>
        <w:bottom w:val="none" w:sz="0" w:space="0" w:color="auto"/>
        <w:right w:val="none" w:sz="0" w:space="0" w:color="auto"/>
      </w:divBdr>
    </w:div>
    <w:div w:id="795492407">
      <w:marLeft w:val="0"/>
      <w:marRight w:val="0"/>
      <w:marTop w:val="0"/>
      <w:marBottom w:val="0"/>
      <w:divBdr>
        <w:top w:val="none" w:sz="0" w:space="0" w:color="auto"/>
        <w:left w:val="none" w:sz="0" w:space="0" w:color="auto"/>
        <w:bottom w:val="none" w:sz="0" w:space="0" w:color="auto"/>
        <w:right w:val="none" w:sz="0" w:space="0" w:color="auto"/>
      </w:divBdr>
    </w:div>
    <w:div w:id="795492408">
      <w:marLeft w:val="0"/>
      <w:marRight w:val="0"/>
      <w:marTop w:val="0"/>
      <w:marBottom w:val="0"/>
      <w:divBdr>
        <w:top w:val="none" w:sz="0" w:space="0" w:color="auto"/>
        <w:left w:val="none" w:sz="0" w:space="0" w:color="auto"/>
        <w:bottom w:val="none" w:sz="0" w:space="0" w:color="auto"/>
        <w:right w:val="none" w:sz="0" w:space="0" w:color="auto"/>
      </w:divBdr>
    </w:div>
    <w:div w:id="795492409">
      <w:marLeft w:val="0"/>
      <w:marRight w:val="0"/>
      <w:marTop w:val="0"/>
      <w:marBottom w:val="0"/>
      <w:divBdr>
        <w:top w:val="none" w:sz="0" w:space="0" w:color="auto"/>
        <w:left w:val="none" w:sz="0" w:space="0" w:color="auto"/>
        <w:bottom w:val="none" w:sz="0" w:space="0" w:color="auto"/>
        <w:right w:val="none" w:sz="0" w:space="0" w:color="auto"/>
      </w:divBdr>
    </w:div>
    <w:div w:id="795492410">
      <w:marLeft w:val="0"/>
      <w:marRight w:val="0"/>
      <w:marTop w:val="0"/>
      <w:marBottom w:val="0"/>
      <w:divBdr>
        <w:top w:val="none" w:sz="0" w:space="0" w:color="auto"/>
        <w:left w:val="none" w:sz="0" w:space="0" w:color="auto"/>
        <w:bottom w:val="none" w:sz="0" w:space="0" w:color="auto"/>
        <w:right w:val="none" w:sz="0" w:space="0" w:color="auto"/>
      </w:divBdr>
    </w:div>
    <w:div w:id="795492411">
      <w:marLeft w:val="0"/>
      <w:marRight w:val="0"/>
      <w:marTop w:val="0"/>
      <w:marBottom w:val="0"/>
      <w:divBdr>
        <w:top w:val="none" w:sz="0" w:space="0" w:color="auto"/>
        <w:left w:val="none" w:sz="0" w:space="0" w:color="auto"/>
        <w:bottom w:val="none" w:sz="0" w:space="0" w:color="auto"/>
        <w:right w:val="none" w:sz="0" w:space="0" w:color="auto"/>
      </w:divBdr>
    </w:div>
    <w:div w:id="795492412">
      <w:marLeft w:val="0"/>
      <w:marRight w:val="0"/>
      <w:marTop w:val="0"/>
      <w:marBottom w:val="0"/>
      <w:divBdr>
        <w:top w:val="none" w:sz="0" w:space="0" w:color="auto"/>
        <w:left w:val="none" w:sz="0" w:space="0" w:color="auto"/>
        <w:bottom w:val="none" w:sz="0" w:space="0" w:color="auto"/>
        <w:right w:val="none" w:sz="0" w:space="0" w:color="auto"/>
      </w:divBdr>
    </w:div>
    <w:div w:id="795492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15</Pages>
  <Words>1194</Words>
  <Characters>6808</Characters>
  <Application>Microsoft Office Word</Application>
  <DocSecurity>0</DocSecurity>
  <Lines>56</Lines>
  <Paragraphs>15</Paragraphs>
  <ScaleCrop>false</ScaleCrop>
  <Company>Microsoft</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Administrator</cp:lastModifiedBy>
  <cp:revision>84</cp:revision>
  <cp:lastPrinted>2018-02-09T07:39:00Z</cp:lastPrinted>
  <dcterms:created xsi:type="dcterms:W3CDTF">2018-03-30T01:37:00Z</dcterms:created>
  <dcterms:modified xsi:type="dcterms:W3CDTF">2018-04-09T09:53:00Z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