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74745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Default="004E717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中共大埔县委统一战线工作部</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Pr="0012033F" w:rsidRDefault="00CF511C" w:rsidP="00CF511C">
      <w:pPr>
        <w:rPr>
          <w:rFonts w:ascii="方正小标宋简体" w:eastAsia="方正小标宋简体" w:hAnsi="方正小标宋简体" w:cs="方正小标宋简体"/>
          <w:sz w:val="32"/>
          <w:szCs w:val="32"/>
        </w:rPr>
      </w:pPr>
      <w:r>
        <w:rPr>
          <w:rFonts w:ascii="黑体" w:eastAsia="黑体" w:hAnsi="黑体" w:cs="黑体" w:hint="eastAsia"/>
          <w:sz w:val="32"/>
          <w:szCs w:val="32"/>
        </w:rPr>
        <w:t xml:space="preserve">    </w:t>
      </w:r>
      <w:r w:rsidR="003F7E37">
        <w:rPr>
          <w:rFonts w:ascii="黑体" w:eastAsia="黑体" w:hAnsi="黑体" w:cs="黑体" w:hint="eastAsia"/>
          <w:sz w:val="32"/>
          <w:szCs w:val="32"/>
        </w:rPr>
        <w:t>第一部分</w:t>
      </w:r>
      <w:r w:rsidR="004E717B">
        <w:rPr>
          <w:rFonts w:ascii="黑体" w:eastAsia="黑体" w:hAnsi="黑体" w:cs="黑体" w:hint="eastAsia"/>
          <w:sz w:val="32"/>
          <w:szCs w:val="32"/>
        </w:rPr>
        <w:t xml:space="preserve">  </w:t>
      </w:r>
      <w:r w:rsidR="0012033F">
        <w:rPr>
          <w:rFonts w:ascii="方正小标宋简体" w:eastAsia="方正小标宋简体" w:hAnsi="方正小标宋简体" w:cs="方正小标宋简体" w:hint="eastAsia"/>
          <w:sz w:val="32"/>
          <w:szCs w:val="32"/>
        </w:rPr>
        <w:t>大埔县委统战</w:t>
      </w:r>
      <w:r w:rsidR="0012033F" w:rsidRPr="00961FEE">
        <w:rPr>
          <w:rFonts w:ascii="方正小标宋简体" w:eastAsia="方正小标宋简体" w:hAnsi="方正小标宋简体" w:cs="方正小标宋简体" w:hint="eastAsia"/>
          <w:sz w:val="32"/>
          <w:szCs w:val="32"/>
        </w:rPr>
        <w:t>部部门预算</w:t>
      </w:r>
      <w:r w:rsidR="0012033F">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12033F">
        <w:rPr>
          <w:rFonts w:ascii="黑体" w:eastAsia="黑体" w:hAnsi="黑体" w:cs="黑体" w:hint="eastAsia"/>
          <w:sz w:val="32"/>
          <w:szCs w:val="32"/>
        </w:rPr>
        <w:t xml:space="preserve">  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4E717B">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D051DD" w:rsidRDefault="003F7E37" w:rsidP="00D051D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12033F">
        <w:rPr>
          <w:rFonts w:ascii="方正小标宋简体" w:eastAsia="方正小标宋简体" w:hAnsi="方正小标宋简体" w:cs="方正小标宋简体" w:hint="eastAsia"/>
          <w:sz w:val="44"/>
          <w:szCs w:val="44"/>
        </w:rPr>
        <w:t xml:space="preserve">  </w:t>
      </w:r>
      <w:r w:rsidR="00D051DD">
        <w:rPr>
          <w:rFonts w:ascii="方正小标宋简体" w:eastAsia="方正小标宋简体" w:hAnsi="方正小标宋简体" w:cs="方正小标宋简体" w:hint="eastAsia"/>
          <w:sz w:val="44"/>
          <w:szCs w:val="44"/>
        </w:rPr>
        <w:t>大埔县委统战部部门预算概况</w:t>
      </w:r>
    </w:p>
    <w:p w:rsidR="00505B4A" w:rsidRDefault="00505B4A">
      <w:pPr>
        <w:rPr>
          <w:rFonts w:ascii="黑体" w:eastAsia="黑体" w:hAnsi="黑体" w:cs="黑体"/>
          <w:sz w:val="44"/>
          <w:szCs w:val="44"/>
        </w:rPr>
      </w:pPr>
    </w:p>
    <w:p w:rsidR="005E7C60" w:rsidRPr="0003662C" w:rsidRDefault="0003662C" w:rsidP="005E7C60">
      <w:pPr>
        <w:numPr>
          <w:ilvl w:val="0"/>
          <w:numId w:val="6"/>
        </w:numPr>
        <w:ind w:firstLine="640"/>
        <w:rPr>
          <w:rFonts w:ascii="仿宋_GB2312" w:eastAsia="仿宋_GB2312" w:hAnsi="仿宋_GB2312" w:cs="仿宋_GB2312"/>
          <w:b/>
          <w:sz w:val="32"/>
          <w:szCs w:val="32"/>
        </w:rPr>
      </w:pPr>
      <w:r w:rsidRPr="0003662C">
        <w:rPr>
          <w:rFonts w:ascii="仿宋_GB2312" w:eastAsia="仿宋_GB2312" w:hAnsi="仿宋_GB2312" w:cs="仿宋_GB2312" w:hint="eastAsia"/>
          <w:b/>
          <w:sz w:val="32"/>
          <w:szCs w:val="32"/>
        </w:rPr>
        <w:t>主要职责</w:t>
      </w:r>
    </w:p>
    <w:p w:rsidR="005E7C60" w:rsidRPr="0003662C" w:rsidRDefault="005E7C60" w:rsidP="0003662C">
      <w:pPr>
        <w:pStyle w:val="1"/>
        <w:ind w:firstLineChars="0" w:firstLine="0"/>
        <w:jc w:val="left"/>
        <w:rPr>
          <w:rFonts w:ascii="仿宋_GB2312" w:eastAsia="仿宋_GB2312" w:hAnsi="仿宋"/>
          <w:sz w:val="32"/>
          <w:szCs w:val="32"/>
        </w:rPr>
      </w:pPr>
      <w:r>
        <w:rPr>
          <w:rFonts w:ascii="仿宋_GB2312" w:eastAsia="仿宋_GB2312" w:hint="eastAsia"/>
          <w:sz w:val="32"/>
          <w:szCs w:val="32"/>
        </w:rPr>
        <w:t xml:space="preserve">    </w:t>
      </w:r>
      <w:r w:rsidR="0003662C">
        <w:rPr>
          <w:rFonts w:ascii="仿宋_GB2312" w:eastAsia="仿宋_GB2312" w:hint="eastAsia"/>
          <w:sz w:val="32"/>
          <w:szCs w:val="32"/>
        </w:rPr>
        <w:t xml:space="preserve"> </w:t>
      </w:r>
      <w:r>
        <w:rPr>
          <w:rFonts w:ascii="仿宋_GB2312" w:eastAsia="仿宋_GB2312" w:hint="eastAsia"/>
          <w:sz w:val="32"/>
          <w:szCs w:val="32"/>
        </w:rPr>
        <w:t>县委统战部办公室的主要职能是：一是</w:t>
      </w:r>
      <w:r>
        <w:rPr>
          <w:rFonts w:ascii="仿宋_GB2312" w:eastAsia="仿宋_GB2312" w:hAnsi="仿宋" w:hint="eastAsia"/>
          <w:sz w:val="32"/>
          <w:szCs w:val="32"/>
        </w:rPr>
        <w:t>贯彻执行中央和省、市、县委关于统一战线工作方针、政策，提出开展我县统战工作的意见和建议，协同、督促有关部门落实统战对象的政策；二是负责联系县内无党派人士，及时通报情况，反映他们的意见和建议，发挥他们参政议政和民主监督的作用，支持、帮助他们加强自身建设，选拔、培养新一代代表人物；三是负责党外人士的政治安排，会同有关部门做好培养、选拔、推荐党外人士担任政府及部门行政领导职务工作，协同做好党外后备干部队伍的建设和培训工作；四是负责开展以祖国统一，振兴中华为重点的海外统战工作，联系海外有关社团及代表人士，贯彻中央对台工作、港澳工作的大政方针，做好爱国爱港爱澳人士和基层社团的工作，开展台湾各党派、政治团体的调研、接访工作；五是调查研究反映非公有制经济代表人士和社会各阶层人士的情况，提出政策建议，做好非公有制经济代表人士和社会各阶层人士的统战工作；六是调查研究党外知识分子的情况，反映意见，协调关系，提出政策建议，联系和培养党外知识分子的代表人物；七是指导各镇（场）党委开展统战工作，协调政府有关部门</w:t>
      </w:r>
      <w:r w:rsidR="003808A6">
        <w:rPr>
          <w:rFonts w:ascii="仿宋_GB2312" w:eastAsia="仿宋_GB2312" w:hAnsi="仿宋" w:hint="eastAsia"/>
          <w:sz w:val="32"/>
          <w:szCs w:val="32"/>
        </w:rPr>
        <w:lastRenderedPageBreak/>
        <w:t>的统战工作</w:t>
      </w:r>
      <w:r>
        <w:rPr>
          <w:rFonts w:ascii="仿宋_GB2312" w:eastAsia="仿宋_GB2312" w:hAnsi="仿宋" w:hint="eastAsia"/>
          <w:sz w:val="32"/>
          <w:szCs w:val="32"/>
        </w:rPr>
        <w:t>；八是会同</w:t>
      </w:r>
      <w:proofErr w:type="gramStart"/>
      <w:r>
        <w:rPr>
          <w:rFonts w:ascii="仿宋_GB2312" w:eastAsia="仿宋_GB2312" w:hAnsi="仿宋" w:hint="eastAsia"/>
          <w:sz w:val="32"/>
          <w:szCs w:val="32"/>
        </w:rPr>
        <w:t>县民宗局做好</w:t>
      </w:r>
      <w:proofErr w:type="gramEnd"/>
      <w:r>
        <w:rPr>
          <w:rFonts w:ascii="仿宋_GB2312" w:eastAsia="仿宋_GB2312" w:hAnsi="仿宋" w:hint="eastAsia"/>
          <w:sz w:val="32"/>
          <w:szCs w:val="32"/>
        </w:rPr>
        <w:t>民族宗教方面工作；九是负责县外事侨务的管理工作；十是负责全县台湾事务工作，指导县工商联工作，代管县海外联谊会、县台胞台属联谊会、黄埔军校同学会大埔联络组等有关社会团体；十一是承办县委和上级统战部门交办的其他事项；十二是贯彻执行中央、省、市有关民族、宗教工作的方针政策和法律法规。</w:t>
      </w:r>
    </w:p>
    <w:p w:rsidR="0003662C" w:rsidRDefault="0003662C" w:rsidP="0003662C">
      <w:pPr>
        <w:ind w:firstLineChars="200" w:firstLine="640"/>
        <w:rPr>
          <w:rFonts w:ascii="仿宋_GB2312" w:eastAsia="仿宋_GB2312"/>
          <w:b/>
          <w:sz w:val="32"/>
          <w:szCs w:val="32"/>
        </w:rPr>
      </w:pPr>
      <w:r>
        <w:rPr>
          <w:rFonts w:ascii="仿宋_GB2312" w:eastAsia="仿宋_GB2312" w:hint="eastAsia"/>
          <w:b/>
          <w:sz w:val="32"/>
          <w:szCs w:val="32"/>
        </w:rPr>
        <w:t>二、机构设置</w:t>
      </w:r>
    </w:p>
    <w:p w:rsidR="0003662C" w:rsidRDefault="0003662C" w:rsidP="0003662C">
      <w:pPr>
        <w:ind w:firstLineChars="200" w:firstLine="640"/>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 xml:space="preserve">2018年预算组成单位共 2 </w:t>
      </w:r>
      <w:proofErr w:type="gramStart"/>
      <w:r>
        <w:rPr>
          <w:rFonts w:ascii="仿宋_GB2312" w:eastAsia="仿宋_GB2312" w:hint="eastAsia"/>
          <w:sz w:val="32"/>
          <w:szCs w:val="32"/>
        </w:rPr>
        <w:t>个</w:t>
      </w:r>
      <w:proofErr w:type="gramEnd"/>
      <w:r>
        <w:rPr>
          <w:rFonts w:ascii="仿宋_GB2312" w:eastAsia="仿宋_GB2312" w:hint="eastAsia"/>
          <w:sz w:val="32"/>
          <w:szCs w:val="32"/>
        </w:rPr>
        <w:t>，统战部和县台湾工作办公室。</w:t>
      </w:r>
    </w:p>
    <w:p w:rsidR="0003662C" w:rsidRPr="0003662C" w:rsidRDefault="001C6A49" w:rsidP="0003662C">
      <w:pPr>
        <w:ind w:firstLineChars="200" w:firstLine="640"/>
        <w:rPr>
          <w:rFonts w:ascii="仿宋_GB2312" w:eastAsia="仿宋_GB2312"/>
          <w:sz w:val="32"/>
          <w:szCs w:val="32"/>
        </w:rPr>
      </w:pPr>
      <w:r>
        <w:rPr>
          <w:rFonts w:ascii="仿宋_GB2312" w:eastAsia="仿宋_GB2312" w:hint="eastAsia"/>
          <w:sz w:val="32"/>
          <w:szCs w:val="32"/>
        </w:rPr>
        <w:t xml:space="preserve">  </w:t>
      </w:r>
      <w:r w:rsidR="0003662C">
        <w:rPr>
          <w:rFonts w:ascii="仿宋_GB2312" w:eastAsia="仿宋_GB2312" w:hint="eastAsia"/>
          <w:sz w:val="32"/>
          <w:szCs w:val="32"/>
        </w:rPr>
        <w:t>2018年</w:t>
      </w:r>
      <w:r w:rsidR="0003662C" w:rsidRPr="0003662C">
        <w:rPr>
          <w:rFonts w:ascii="仿宋_GB2312" w:eastAsia="仿宋_GB2312" w:hint="eastAsia"/>
          <w:sz w:val="32"/>
          <w:szCs w:val="32"/>
        </w:rPr>
        <w:t>人员构成情况</w:t>
      </w:r>
      <w:r w:rsidR="0003662C">
        <w:rPr>
          <w:rFonts w:ascii="仿宋_GB2312" w:eastAsia="仿宋_GB2312" w:hint="eastAsia"/>
          <w:sz w:val="32"/>
          <w:szCs w:val="32"/>
        </w:rPr>
        <w:t>：机关行政编制 10人，后勤编制2人，临时工1人,退休人员10人。</w:t>
      </w:r>
    </w:p>
    <w:p w:rsidR="0090295B" w:rsidRDefault="0090295B" w:rsidP="0090295B">
      <w:pPr>
        <w:ind w:firstLineChars="200" w:firstLine="640"/>
        <w:rPr>
          <w:rFonts w:ascii="仿宋_GB2312" w:eastAsia="仿宋_GB2312"/>
          <w:sz w:val="32"/>
          <w:szCs w:val="32"/>
        </w:rPr>
      </w:pPr>
    </w:p>
    <w:p w:rsidR="00505B4A" w:rsidRPr="00AF7C89" w:rsidRDefault="001C0515" w:rsidP="00AF7C89">
      <w:pPr>
        <w:ind w:firstLineChars="200" w:firstLine="640"/>
        <w:rPr>
          <w:rFonts w:ascii="黑体" w:eastAsia="黑体" w:hAnsi="黑体" w:cs="黑体"/>
          <w:sz w:val="44"/>
          <w:szCs w:val="44"/>
        </w:rPr>
      </w:pPr>
      <w:r>
        <w:rPr>
          <w:rFonts w:ascii="仿宋_GB2312" w:eastAsia="仿宋_GB2312" w:hint="eastAsia"/>
          <w:sz w:val="32"/>
          <w:szCs w:val="32"/>
        </w:rPr>
        <w:t xml:space="preserve"> </w:t>
      </w:r>
    </w:p>
    <w:p w:rsidR="00505B4A" w:rsidRPr="00AF7C89" w:rsidRDefault="00505B4A" w:rsidP="00AF7C89">
      <w:pPr>
        <w:rPr>
          <w:rFonts w:ascii="仿宋_GB2312" w:eastAsia="仿宋_GB2312" w:hAnsi="仿宋_GB2312" w:cs="仿宋_GB2312"/>
          <w:sz w:val="32"/>
          <w:szCs w:val="32"/>
        </w:rPr>
        <w:sectPr w:rsidR="00505B4A" w:rsidRPr="00AF7C89">
          <w:pgSz w:w="11906" w:h="16838"/>
          <w:pgMar w:top="1440" w:right="1800" w:bottom="1440" w:left="1800" w:header="851" w:footer="992" w:gutter="0"/>
          <w:cols w:space="425"/>
          <w:docGrid w:type="lines" w:linePitch="312"/>
        </w:sectPr>
      </w:pPr>
    </w:p>
    <w:p w:rsidR="00505B4A" w:rsidRPr="00AF7C89" w:rsidRDefault="003F7E37">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AF7C89">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AF7C89"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AF7C89"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AF7C89"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25B7">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AF7C89"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6509F5" w:rsidRDefault="006509F5" w:rsidP="00044B2D">
            <w:pPr>
              <w:widowControl/>
              <w:jc w:val="right"/>
              <w:rPr>
                <w:rFonts w:ascii="宋体" w:eastAsia="宋体" w:hAnsi="宋体" w:cs="Arial"/>
                <w:color w:val="000000"/>
                <w:kern w:val="0"/>
                <w:sz w:val="20"/>
                <w:szCs w:val="20"/>
              </w:rPr>
            </w:pPr>
          </w:p>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6509F5" w:rsidRDefault="006509F5" w:rsidP="006509F5">
            <w:pPr>
              <w:widowControl/>
              <w:rPr>
                <w:rFonts w:ascii="宋体" w:eastAsia="宋体" w:hAnsi="宋体" w:cs="Arial"/>
                <w:b/>
                <w:bCs/>
                <w:color w:val="000000"/>
                <w:kern w:val="0"/>
                <w:sz w:val="28"/>
                <w:szCs w:val="28"/>
              </w:rPr>
            </w:pPr>
          </w:p>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F7C89"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AF7C89"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AF7C89" w:rsidRPr="00044B2D" w:rsidRDefault="00AF7C89"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F7C89" w:rsidRPr="001A6815" w:rsidRDefault="00AF7C89"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B6E88"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AB6E88"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1A6815" w:rsidRDefault="00AB6E88"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93.5806</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79.1</w:t>
            </w:r>
            <w:r w:rsidR="007D5D22">
              <w:rPr>
                <w:rFonts w:ascii="宋体" w:eastAsia="宋体" w:hAnsi="宋体" w:cs="Arial" w:hint="eastAsia"/>
                <w:color w:val="000000"/>
                <w:kern w:val="0"/>
                <w:sz w:val="20"/>
                <w:szCs w:val="20"/>
              </w:rPr>
              <w:t>593</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44.6501</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1A6815" w:rsidRDefault="00AB6E88"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AB6E88"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AB6E88" w:rsidRPr="00F83FBF" w:rsidRDefault="00AB6E88"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6E88" w:rsidRPr="001A6815" w:rsidRDefault="00AB6E88"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268D6"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268D6"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6268D6"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1A6815" w:rsidRDefault="006268D6"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1A6815" w:rsidRDefault="006268D6"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r w:rsidR="006268D6"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6268D6"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6268D6"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6268D6"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1A6815" w:rsidRDefault="006268D6"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BF50CA" w:rsidRDefault="006268D6"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6268D6" w:rsidRPr="001A6815" w:rsidRDefault="006268D6"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r>
    </w:tbl>
    <w:p w:rsidR="00505B4A" w:rsidRDefault="00505B4A"/>
    <w:tbl>
      <w:tblPr>
        <w:tblW w:w="9645" w:type="dxa"/>
        <w:tblInd w:w="93" w:type="dxa"/>
        <w:tblLook w:val="04A0"/>
      </w:tblPr>
      <w:tblGrid>
        <w:gridCol w:w="5245"/>
        <w:gridCol w:w="1016"/>
        <w:gridCol w:w="1606"/>
        <w:gridCol w:w="1216"/>
        <w:gridCol w:w="562"/>
      </w:tblGrid>
      <w:tr w:rsidR="00CF3C31" w:rsidRPr="00CF3C31" w:rsidTr="0012789B">
        <w:trPr>
          <w:gridAfter w:val="1"/>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Default="0012789B" w:rsidP="00CF3C31">
            <w:pPr>
              <w:widowControl/>
              <w:jc w:val="left"/>
              <w:rPr>
                <w:rFonts w:ascii="Arial" w:eastAsia="宋体" w:hAnsi="Arial" w:cs="Arial"/>
                <w:kern w:val="0"/>
                <w:sz w:val="20"/>
                <w:szCs w:val="20"/>
              </w:rPr>
            </w:pPr>
          </w:p>
          <w:p w:rsidR="0012789B" w:rsidRPr="00CF3C31" w:rsidRDefault="0012789B"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p>
        </w:tc>
      </w:tr>
      <w:tr w:rsidR="0012789B" w:rsidRPr="00CF3C31" w:rsidTr="0012789B">
        <w:trPr>
          <w:trHeight w:val="499"/>
        </w:trPr>
        <w:tc>
          <w:tcPr>
            <w:tcW w:w="0" w:type="auto"/>
            <w:gridSpan w:val="4"/>
            <w:tcBorders>
              <w:top w:val="nil"/>
              <w:left w:val="nil"/>
              <w:bottom w:val="nil"/>
              <w:right w:val="nil"/>
            </w:tcBorders>
            <w:shd w:val="clear" w:color="000000" w:fill="FFFFFF"/>
            <w:noWrap/>
            <w:vAlign w:val="center"/>
            <w:hideMark/>
          </w:tcPr>
          <w:p w:rsidR="0012789B" w:rsidRDefault="0012789B" w:rsidP="0012789B">
            <w:pPr>
              <w:widowControl/>
              <w:rPr>
                <w:rFonts w:ascii="宋体" w:eastAsia="宋体" w:hAnsi="宋体" w:cs="Arial"/>
                <w:b/>
                <w:bCs/>
                <w:color w:val="000000"/>
                <w:kern w:val="0"/>
                <w:sz w:val="28"/>
                <w:szCs w:val="28"/>
              </w:rPr>
            </w:pPr>
          </w:p>
          <w:p w:rsidR="0012789B" w:rsidRPr="00CF3C31" w:rsidRDefault="0012789B"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c>
          <w:tcPr>
            <w:tcW w:w="0" w:type="auto"/>
            <w:vAlign w:val="center"/>
          </w:tcPr>
          <w:p w:rsidR="0012789B" w:rsidRPr="00CF3C31" w:rsidRDefault="0012789B" w:rsidP="004B4F0D">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12789B" w:rsidRPr="00CF3C31" w:rsidTr="0012789B">
        <w:trPr>
          <w:gridAfter w:val="1"/>
          <w:trHeight w:val="402"/>
        </w:trPr>
        <w:tc>
          <w:tcPr>
            <w:tcW w:w="0" w:type="auto"/>
            <w:gridSpan w:val="3"/>
            <w:tcBorders>
              <w:top w:val="nil"/>
              <w:left w:val="nil"/>
              <w:bottom w:val="nil"/>
              <w:right w:val="nil"/>
            </w:tcBorders>
            <w:shd w:val="clear" w:color="000000" w:fill="FFFFFF"/>
            <w:noWrap/>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12789B" w:rsidRPr="00CF3C31" w:rsidTr="0012789B">
        <w:trPr>
          <w:gridAfter w:val="1"/>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12789B" w:rsidRPr="00CF3C31" w:rsidTr="0012789B">
        <w:trPr>
          <w:gridAfter w:val="1"/>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89B" w:rsidRPr="00CF3C31" w:rsidRDefault="0012789B"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12789B" w:rsidRPr="00CF3C31" w:rsidRDefault="0012789B"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12789B" w:rsidRPr="00CF3C31" w:rsidRDefault="0012789B"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12789B" w:rsidRPr="00CF3C31" w:rsidRDefault="0012789B"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2789B" w:rsidRPr="001A6815" w:rsidRDefault="0012789B"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2789B" w:rsidRPr="001A6815" w:rsidRDefault="0012789B" w:rsidP="006268D6">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217.39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186.95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186.95</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30.44</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30.44</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12789B" w:rsidRPr="00CF3C31" w:rsidTr="0012789B">
        <w:trPr>
          <w:gridAfter w:val="1"/>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2789B" w:rsidRPr="00CF3C31" w:rsidRDefault="0012789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2789B" w:rsidRPr="00CF3C31" w:rsidRDefault="0012789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12789B" w:rsidRDefault="0012789B" w:rsidP="00DA497E">
            <w:pPr>
              <w:widowControl/>
              <w:jc w:val="right"/>
              <w:rPr>
                <w:rFonts w:ascii="宋体" w:eastAsia="宋体" w:hAnsi="宋体" w:cs="Arial"/>
                <w:color w:val="000000"/>
                <w:kern w:val="0"/>
                <w:sz w:val="20"/>
                <w:szCs w:val="20"/>
              </w:rPr>
            </w:pPr>
          </w:p>
          <w:p w:rsidR="0012789B" w:rsidRDefault="0012789B" w:rsidP="00DA497E">
            <w:pPr>
              <w:widowControl/>
              <w:jc w:val="right"/>
              <w:rPr>
                <w:rFonts w:ascii="宋体" w:eastAsia="宋体" w:hAnsi="宋体" w:cs="Arial"/>
                <w:color w:val="000000"/>
                <w:kern w:val="0"/>
                <w:sz w:val="20"/>
                <w:szCs w:val="20"/>
              </w:rPr>
            </w:pPr>
          </w:p>
          <w:p w:rsidR="0012789B" w:rsidRDefault="0012789B" w:rsidP="00DA497E">
            <w:pPr>
              <w:widowControl/>
              <w:jc w:val="right"/>
              <w:rPr>
                <w:rFonts w:ascii="宋体" w:eastAsia="宋体" w:hAnsi="宋体" w:cs="Arial"/>
                <w:color w:val="000000"/>
                <w:kern w:val="0"/>
                <w:sz w:val="20"/>
                <w:szCs w:val="20"/>
              </w:rPr>
            </w:pPr>
          </w:p>
          <w:p w:rsidR="0012789B" w:rsidRDefault="0012789B" w:rsidP="00DA497E">
            <w:pPr>
              <w:widowControl/>
              <w:jc w:val="right"/>
              <w:rPr>
                <w:rFonts w:ascii="宋体" w:eastAsia="宋体" w:hAnsi="宋体" w:cs="Arial"/>
                <w:color w:val="000000"/>
                <w:kern w:val="0"/>
                <w:sz w:val="20"/>
                <w:szCs w:val="20"/>
              </w:rPr>
            </w:pPr>
          </w:p>
          <w:p w:rsidR="0012789B" w:rsidRDefault="0012789B"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14074B"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217.39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93.5806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40.518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42.366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3.3765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21EA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7.3201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80B0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79.1593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4.73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CC060C">
              <w:rPr>
                <w:rFonts w:ascii="宋体" w:eastAsia="宋体" w:hAnsi="宋体" w:cs="Arial" w:hint="eastAsia"/>
                <w:color w:val="000000"/>
                <w:kern w:val="0"/>
                <w:sz w:val="20"/>
                <w:szCs w:val="20"/>
              </w:rPr>
              <w:t>.</w:t>
            </w:r>
            <w:r w:rsidR="00880B03">
              <w:rPr>
                <w:rFonts w:ascii="宋体" w:eastAsia="宋体" w:hAnsi="宋体" w:cs="Arial" w:hint="eastAsia"/>
                <w:color w:val="000000"/>
                <w:kern w:val="0"/>
                <w:sz w:val="20"/>
                <w:szCs w:val="20"/>
              </w:rPr>
              <w:t>8593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245C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407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245C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245C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245C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44.6501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1245C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18.1272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3517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3063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26.5229</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C301C" w:rsidRDefault="004C301C" w:rsidP="0048089B">
            <w:pPr>
              <w:widowControl/>
              <w:jc w:val="right"/>
              <w:rPr>
                <w:rFonts w:ascii="宋体" w:eastAsia="宋体" w:hAnsi="宋体" w:cs="Arial"/>
                <w:color w:val="000000"/>
                <w:kern w:val="0"/>
                <w:sz w:val="20"/>
                <w:szCs w:val="20"/>
              </w:rPr>
            </w:pPr>
          </w:p>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CC060C"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C301C" w:rsidP="004C301C">
            <w:pPr>
              <w:widowControl/>
              <w:ind w:right="1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DA497E" w:rsidRDefault="004C301C" w:rsidP="00CC060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DA497E">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DA497E" w:rsidRDefault="004C301C" w:rsidP="00CC060C">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DA497E">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B35BF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r w:rsidR="00CC060C"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CC060C"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CC060C" w:rsidRPr="0048089B" w:rsidRDefault="004C301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C060C"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939A2"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939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939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939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939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939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939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2A2ECB" w:rsidRDefault="002A2ECB" w:rsidP="00EA4F11">
            <w:pPr>
              <w:widowControl/>
              <w:jc w:val="right"/>
              <w:rPr>
                <w:rFonts w:ascii="宋体" w:eastAsia="宋体" w:hAnsi="宋体" w:cs="Arial"/>
                <w:color w:val="000000"/>
                <w:kern w:val="0"/>
                <w:sz w:val="20"/>
                <w:szCs w:val="20"/>
              </w:rPr>
            </w:pPr>
          </w:p>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255EB8"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C874D6">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255EB8"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255EB8">
              <w:rPr>
                <w:rFonts w:ascii="宋体" w:eastAsia="宋体" w:hAnsi="宋体" w:cs="Arial" w:hint="eastAsia"/>
                <w:color w:val="000000"/>
                <w:kern w:val="0"/>
                <w:sz w:val="20"/>
                <w:szCs w:val="20"/>
              </w:rPr>
              <w:t>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255EB8"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1693"/>
        <w:gridCol w:w="1016"/>
        <w:gridCol w:w="1216"/>
        <w:gridCol w:w="1256"/>
        <w:gridCol w:w="734"/>
        <w:gridCol w:w="774"/>
        <w:gridCol w:w="614"/>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2A2ECB" w:rsidRDefault="002A2ECB" w:rsidP="00A217B1">
            <w:pPr>
              <w:widowControl/>
              <w:jc w:val="right"/>
              <w:rPr>
                <w:rFonts w:ascii="宋体" w:eastAsia="宋体" w:hAnsi="宋体" w:cs="Arial"/>
                <w:kern w:val="0"/>
                <w:sz w:val="20"/>
                <w:szCs w:val="20"/>
              </w:rPr>
            </w:pPr>
          </w:p>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00214C"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E13789"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中共大埔县委统一战线工作部</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00214C">
              <w:rPr>
                <w:rFonts w:ascii="宋体" w:eastAsia="宋体" w:hAnsi="宋体" w:cs="Arial" w:hint="eastAsia"/>
                <w:kern w:val="0"/>
                <w:sz w:val="20"/>
                <w:szCs w:val="20"/>
              </w:rPr>
              <w:t>217.39</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00214C" w:rsidRPr="00A217B1">
              <w:rPr>
                <w:rFonts w:ascii="宋体" w:eastAsia="宋体" w:hAnsi="宋体" w:cs="Arial" w:hint="eastAsia"/>
                <w:kern w:val="0"/>
                <w:sz w:val="20"/>
                <w:szCs w:val="20"/>
              </w:rPr>
              <w:t xml:space="preserve">　</w:t>
            </w:r>
            <w:r w:rsidR="0000214C">
              <w:rPr>
                <w:rFonts w:ascii="宋体" w:eastAsia="宋体" w:hAnsi="宋体" w:cs="Arial" w:hint="eastAsia"/>
                <w:kern w:val="0"/>
                <w:sz w:val="20"/>
                <w:szCs w:val="20"/>
              </w:rPr>
              <w:t>217.39</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00214C" w:rsidRPr="00A217B1">
              <w:rPr>
                <w:rFonts w:ascii="宋体" w:eastAsia="宋体" w:hAnsi="宋体" w:cs="Arial" w:hint="eastAsia"/>
                <w:kern w:val="0"/>
                <w:sz w:val="20"/>
                <w:szCs w:val="20"/>
              </w:rPr>
              <w:t xml:space="preserve">　</w:t>
            </w:r>
            <w:r w:rsidR="0000214C">
              <w:rPr>
                <w:rFonts w:ascii="宋体" w:eastAsia="宋体" w:hAnsi="宋体" w:cs="Arial" w:hint="eastAsia"/>
                <w:kern w:val="0"/>
                <w:sz w:val="20"/>
                <w:szCs w:val="20"/>
              </w:rPr>
              <w:t>217.39</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30C7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30C7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230C7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30C72">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474"/>
        <w:gridCol w:w="816"/>
        <w:gridCol w:w="816"/>
        <w:gridCol w:w="1080"/>
        <w:gridCol w:w="944"/>
        <w:gridCol w:w="1033"/>
        <w:gridCol w:w="856"/>
        <w:gridCol w:w="680"/>
        <w:gridCol w:w="880"/>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00214C"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230C72">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C874D6"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中共大埔县委统一战线工作部</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00214C" w:rsidP="00B33320">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217.39</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00214C" w:rsidP="00B33320">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217.39</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00214C" w:rsidP="00B33320">
            <w:pPr>
              <w:widowControl/>
              <w:jc w:val="right"/>
              <w:rPr>
                <w:rFonts w:ascii="宋体" w:eastAsia="宋体" w:hAnsi="宋体" w:cs="Arial"/>
                <w:color w:val="000000"/>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217.39</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00214C"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00214C"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00214C"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00214C"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00214C">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B6281F">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4B4F0D">
      <w:pPr>
        <w:ind w:firstLine="640"/>
        <w:rPr>
          <w:rFonts w:ascii="黑体" w:eastAsia="黑体" w:hAnsi="黑体" w:cs="黑体"/>
          <w:sz w:val="32"/>
          <w:szCs w:val="32"/>
        </w:rPr>
      </w:pPr>
      <w:r>
        <w:rPr>
          <w:rFonts w:ascii="仿宋_GB2312" w:eastAsia="仿宋_GB2312" w:hAnsi="仿宋_GB2312" w:cs="仿宋_GB2312" w:hint="eastAsia"/>
          <w:sz w:val="32"/>
          <w:szCs w:val="32"/>
        </w:rPr>
        <w:t xml:space="preserve"> </w:t>
      </w:r>
      <w:r w:rsidR="000F613D">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sidR="00F275EB">
        <w:rPr>
          <w:rFonts w:ascii="仿宋_GB2312" w:eastAsia="仿宋_GB2312" w:hAnsi="仿宋_GB2312" w:cs="仿宋_GB2312" w:hint="eastAsia"/>
          <w:sz w:val="32"/>
          <w:szCs w:val="32"/>
        </w:rPr>
        <w:t>217.39</w:t>
      </w:r>
      <w:r w:rsidR="000F613D">
        <w:rPr>
          <w:rFonts w:ascii="仿宋_GB2312" w:eastAsia="仿宋_GB2312" w:hAnsi="仿宋_GB2312" w:cs="仿宋_GB2312" w:hint="eastAsia"/>
          <w:sz w:val="32"/>
          <w:szCs w:val="32"/>
        </w:rPr>
        <w:t>万元，比上年减少48.24</w:t>
      </w:r>
      <w:r w:rsidR="003F7E37">
        <w:rPr>
          <w:rFonts w:ascii="仿宋_GB2312" w:eastAsia="仿宋_GB2312" w:hAnsi="仿宋_GB2312" w:cs="仿宋_GB2312" w:hint="eastAsia"/>
          <w:sz w:val="32"/>
          <w:szCs w:val="32"/>
        </w:rPr>
        <w:t>万元，</w:t>
      </w:r>
      <w:r w:rsidR="000F613D">
        <w:rPr>
          <w:rFonts w:ascii="仿宋_GB2312" w:eastAsia="仿宋_GB2312" w:hAnsi="仿宋_GB2312" w:cs="仿宋_GB2312" w:hint="eastAsia"/>
          <w:sz w:val="32"/>
          <w:szCs w:val="32"/>
        </w:rPr>
        <w:t>减少18.16</w:t>
      </w:r>
      <w:r w:rsidR="003F7E37">
        <w:rPr>
          <w:rFonts w:ascii="仿宋_GB2312" w:eastAsia="仿宋_GB2312" w:hAnsi="仿宋_GB2312" w:cs="仿宋_GB2312" w:hint="eastAsia"/>
          <w:sz w:val="32"/>
          <w:szCs w:val="32"/>
        </w:rPr>
        <w:t>%；支出预算</w:t>
      </w:r>
      <w:r w:rsidR="000F613D">
        <w:rPr>
          <w:rFonts w:ascii="仿宋_GB2312" w:eastAsia="仿宋_GB2312" w:hAnsi="仿宋_GB2312" w:cs="仿宋_GB2312" w:hint="eastAsia"/>
          <w:sz w:val="32"/>
          <w:szCs w:val="32"/>
        </w:rPr>
        <w:t>217.39</w:t>
      </w:r>
      <w:r w:rsidR="00D91849">
        <w:rPr>
          <w:rFonts w:ascii="仿宋_GB2312" w:eastAsia="仿宋_GB2312" w:hAnsi="仿宋_GB2312" w:cs="仿宋_GB2312" w:hint="eastAsia"/>
          <w:sz w:val="32"/>
          <w:szCs w:val="32"/>
        </w:rPr>
        <w:t>万元，</w:t>
      </w:r>
      <w:r w:rsidR="00ED32BC">
        <w:rPr>
          <w:rFonts w:ascii="仿宋_GB2312" w:eastAsia="仿宋_GB2312" w:hAnsi="仿宋_GB2312" w:cs="仿宋_GB2312" w:hint="eastAsia"/>
          <w:sz w:val="32"/>
          <w:szCs w:val="32"/>
        </w:rPr>
        <w:t>比上年减少48.24万元，</w:t>
      </w:r>
      <w:r w:rsidR="00D91849">
        <w:rPr>
          <w:rFonts w:ascii="仿宋_GB2312" w:eastAsia="仿宋_GB2312" w:hAnsi="仿宋_GB2312" w:cs="仿宋_GB2312" w:hint="eastAsia"/>
          <w:sz w:val="32"/>
          <w:szCs w:val="32"/>
        </w:rPr>
        <w:t>与上年减少18.16%</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4B4F0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4.8万元，比上年</w:t>
      </w:r>
      <w:r w:rsidR="003F7E37">
        <w:rPr>
          <w:rFonts w:ascii="仿宋_GB2312" w:eastAsia="仿宋_GB2312" w:hAnsi="仿宋_GB2312" w:cs="仿宋_GB2312" w:hint="eastAsia"/>
          <w:sz w:val="32"/>
          <w:szCs w:val="32"/>
        </w:rPr>
        <w:t>减少</w:t>
      </w:r>
      <w:r w:rsidR="00C37B9E">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，主要原因是</w:t>
      </w:r>
      <w:r w:rsidR="00336C5F">
        <w:rPr>
          <w:rFonts w:ascii="仿宋_GB2312" w:eastAsia="仿宋_GB2312" w:hAnsi="仿宋_GB2312" w:cs="仿宋_GB2312" w:hint="eastAsia"/>
          <w:sz w:val="32"/>
          <w:szCs w:val="32"/>
        </w:rPr>
        <w:t>：民族宗教事务</w:t>
      </w:r>
      <w:proofErr w:type="gramStart"/>
      <w:r w:rsidR="00336C5F">
        <w:rPr>
          <w:rFonts w:ascii="仿宋_GB2312" w:eastAsia="仿宋_GB2312" w:hAnsi="仿宋_GB2312" w:cs="仿宋_GB2312" w:hint="eastAsia"/>
          <w:sz w:val="32"/>
          <w:szCs w:val="32"/>
        </w:rPr>
        <w:t>局</w:t>
      </w:r>
      <w:r w:rsidR="0090406B">
        <w:rPr>
          <w:rFonts w:ascii="仿宋_GB2312" w:eastAsia="仿宋_GB2312" w:hAnsi="仿宋_GB2312" w:cs="仿宋_GB2312" w:hint="eastAsia"/>
          <w:sz w:val="32"/>
          <w:szCs w:val="32"/>
        </w:rPr>
        <w:t>经费</w:t>
      </w:r>
      <w:proofErr w:type="gramEnd"/>
      <w:r w:rsidR="00336C5F">
        <w:rPr>
          <w:rFonts w:ascii="仿宋_GB2312" w:eastAsia="仿宋_GB2312" w:hAnsi="仿宋_GB2312" w:cs="仿宋_GB2312" w:hint="eastAsia"/>
          <w:sz w:val="32"/>
          <w:szCs w:val="32"/>
        </w:rPr>
        <w:t>已脱</w:t>
      </w:r>
      <w:r w:rsidR="00C37B9E">
        <w:rPr>
          <w:rFonts w:ascii="仿宋_GB2312" w:eastAsia="仿宋_GB2312" w:hAnsi="仿宋_GB2312" w:cs="仿宋_GB2312" w:hint="eastAsia"/>
          <w:sz w:val="32"/>
          <w:szCs w:val="32"/>
        </w:rPr>
        <w:t>开和</w:t>
      </w:r>
      <w:r>
        <w:rPr>
          <w:rFonts w:ascii="仿宋_GB2312" w:eastAsia="仿宋_GB2312" w:hAnsi="仿宋_GB2312" w:cs="仿宋_GB2312" w:hint="eastAsia"/>
          <w:sz w:val="32"/>
          <w:szCs w:val="32"/>
        </w:rPr>
        <w:t>压减公务接待费用</w:t>
      </w:r>
      <w:r w:rsidR="003F7E37">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w:t>
      </w:r>
      <w:r w:rsidR="00C37B9E">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上年不必变</w:t>
      </w:r>
      <w:r w:rsidR="003F7E37">
        <w:rPr>
          <w:rFonts w:ascii="仿宋_GB2312" w:eastAsia="仿宋_GB2312" w:hAnsi="仿宋_GB2312" w:cs="仿宋_GB2312" w:hint="eastAsia"/>
          <w:sz w:val="32"/>
          <w:szCs w:val="32"/>
        </w:rPr>
        <w:t>；公务用车购置及运行费</w:t>
      </w:r>
      <w:r w:rsidR="009C10B0">
        <w:rPr>
          <w:rFonts w:ascii="仿宋_GB2312" w:eastAsia="仿宋_GB2312" w:hAnsi="仿宋_GB2312" w:cs="仿宋_GB2312" w:hint="eastAsia"/>
          <w:sz w:val="32"/>
          <w:szCs w:val="32"/>
        </w:rPr>
        <w:t>3.5</w:t>
      </w:r>
      <w:r w:rsidR="0090406B">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公务接待费</w:t>
      </w:r>
      <w:r w:rsidR="009C10B0">
        <w:rPr>
          <w:rFonts w:ascii="仿宋_GB2312" w:eastAsia="仿宋_GB2312" w:hAnsi="仿宋_GB2312" w:cs="仿宋_GB2312" w:hint="eastAsia"/>
          <w:sz w:val="32"/>
          <w:szCs w:val="32"/>
        </w:rPr>
        <w:t>1.3</w:t>
      </w:r>
      <w:r w:rsidR="003F7E37">
        <w:rPr>
          <w:rFonts w:ascii="仿宋_GB2312" w:eastAsia="仿宋_GB2312" w:hAnsi="仿宋_GB2312" w:cs="仿宋_GB2312" w:hint="eastAsia"/>
          <w:sz w:val="32"/>
          <w:szCs w:val="32"/>
        </w:rPr>
        <w:t>万元，比上年减少</w:t>
      </w:r>
      <w:r w:rsidR="00C37B9E">
        <w:rPr>
          <w:rFonts w:ascii="仿宋_GB2312" w:eastAsia="仿宋_GB2312" w:hAnsi="仿宋_GB2312" w:cs="仿宋_GB2312" w:hint="eastAsia"/>
          <w:sz w:val="32"/>
          <w:szCs w:val="32"/>
        </w:rPr>
        <w:t>4.7</w:t>
      </w:r>
      <w:r w:rsidR="009C10B0">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，主要原因是</w:t>
      </w:r>
      <w:r w:rsidR="009C10B0">
        <w:rPr>
          <w:rFonts w:ascii="仿宋_GB2312" w:eastAsia="仿宋_GB2312" w:hAnsi="仿宋_GB2312" w:cs="仿宋_GB2312" w:hint="eastAsia"/>
          <w:sz w:val="32"/>
          <w:szCs w:val="32"/>
        </w:rPr>
        <w:t>压减公务接待费用</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9C10B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sidR="004B7C9B">
        <w:rPr>
          <w:rFonts w:ascii="仿宋_GB2312" w:eastAsia="仿宋_GB2312" w:hAnsi="仿宋_GB2312" w:cs="仿宋_GB2312" w:hint="eastAsia"/>
          <w:sz w:val="32"/>
          <w:szCs w:val="32"/>
        </w:rPr>
        <w:t>12.5</w:t>
      </w:r>
      <w:r w:rsidR="0090406B">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其中：办公费</w:t>
      </w:r>
      <w:r w:rsidR="00B95FE0">
        <w:rPr>
          <w:rFonts w:ascii="仿宋_GB2312" w:eastAsia="仿宋_GB2312" w:hAnsi="仿宋_GB2312" w:cs="仿宋_GB2312" w:hint="eastAsia"/>
          <w:sz w:val="32"/>
          <w:szCs w:val="32"/>
        </w:rPr>
        <w:t>4.73万元</w:t>
      </w:r>
      <w:r w:rsidR="003F7E37">
        <w:rPr>
          <w:rFonts w:ascii="仿宋_GB2312" w:eastAsia="仿宋_GB2312" w:hAnsi="仿宋_GB2312" w:cs="仿宋_GB2312" w:hint="eastAsia"/>
          <w:sz w:val="32"/>
          <w:szCs w:val="32"/>
        </w:rPr>
        <w:t>，印刷费</w:t>
      </w:r>
      <w:r w:rsidR="00B95FE0">
        <w:rPr>
          <w:rFonts w:ascii="仿宋_GB2312" w:eastAsia="仿宋_GB2312" w:hAnsi="仿宋_GB2312" w:cs="仿宋_GB2312" w:hint="eastAsia"/>
          <w:sz w:val="32"/>
          <w:szCs w:val="32"/>
        </w:rPr>
        <w:t>2.0万元</w:t>
      </w:r>
      <w:r w:rsidR="003F7E37">
        <w:rPr>
          <w:rFonts w:ascii="仿宋_GB2312" w:eastAsia="仿宋_GB2312" w:hAnsi="仿宋_GB2312" w:cs="仿宋_GB2312" w:hint="eastAsia"/>
          <w:sz w:val="32"/>
          <w:szCs w:val="32"/>
        </w:rPr>
        <w:t>，邮电费</w:t>
      </w:r>
      <w:r w:rsidR="00B95FE0">
        <w:rPr>
          <w:rFonts w:ascii="仿宋_GB2312" w:eastAsia="仿宋_GB2312" w:hAnsi="仿宋_GB2312" w:cs="仿宋_GB2312" w:hint="eastAsia"/>
          <w:sz w:val="32"/>
          <w:szCs w:val="32"/>
        </w:rPr>
        <w:t>0.07万元</w:t>
      </w:r>
      <w:r w:rsidR="003F7E37">
        <w:rPr>
          <w:rFonts w:ascii="仿宋_GB2312" w:eastAsia="仿宋_GB2312" w:hAnsi="仿宋_GB2312" w:cs="仿宋_GB2312" w:hint="eastAsia"/>
          <w:sz w:val="32"/>
          <w:szCs w:val="32"/>
        </w:rPr>
        <w:t>，差旅费</w:t>
      </w:r>
      <w:r w:rsidR="00B95FE0">
        <w:rPr>
          <w:rFonts w:ascii="仿宋_GB2312" w:eastAsia="仿宋_GB2312" w:hAnsi="仿宋_GB2312" w:cs="仿宋_GB2312" w:hint="eastAsia"/>
          <w:sz w:val="32"/>
          <w:szCs w:val="32"/>
        </w:rPr>
        <w:t>1.6万元</w:t>
      </w:r>
      <w:r w:rsidR="003F7E37">
        <w:rPr>
          <w:rFonts w:ascii="仿宋_GB2312" w:eastAsia="仿宋_GB2312" w:hAnsi="仿宋_GB2312" w:cs="仿宋_GB2312" w:hint="eastAsia"/>
          <w:sz w:val="32"/>
          <w:szCs w:val="32"/>
        </w:rPr>
        <w:t>，会议费</w:t>
      </w:r>
      <w:r w:rsidR="00B95FE0">
        <w:rPr>
          <w:rFonts w:ascii="仿宋_GB2312" w:eastAsia="仿宋_GB2312" w:hAnsi="仿宋_GB2312" w:cs="仿宋_GB2312" w:hint="eastAsia"/>
          <w:sz w:val="32"/>
          <w:szCs w:val="32"/>
        </w:rPr>
        <w:t>0万元</w:t>
      </w:r>
      <w:r w:rsidR="003F7E37">
        <w:rPr>
          <w:rFonts w:ascii="仿宋_GB2312" w:eastAsia="仿宋_GB2312" w:hAnsi="仿宋_GB2312" w:cs="仿宋_GB2312" w:hint="eastAsia"/>
          <w:sz w:val="32"/>
          <w:szCs w:val="32"/>
        </w:rPr>
        <w:t>，福利费</w:t>
      </w:r>
      <w:r w:rsidR="004B7C9B">
        <w:rPr>
          <w:rFonts w:ascii="仿宋_GB2312" w:eastAsia="仿宋_GB2312" w:hAnsi="仿宋_GB2312" w:cs="仿宋_GB2312" w:hint="eastAsia"/>
          <w:sz w:val="32"/>
          <w:szCs w:val="32"/>
        </w:rPr>
        <w:t>0.3万元</w:t>
      </w:r>
      <w:r w:rsidR="003F7E37">
        <w:rPr>
          <w:rFonts w:ascii="仿宋_GB2312" w:eastAsia="仿宋_GB2312" w:hAnsi="仿宋_GB2312" w:cs="仿宋_GB2312" w:hint="eastAsia"/>
          <w:sz w:val="32"/>
          <w:szCs w:val="32"/>
        </w:rPr>
        <w:t>，日常维修费</w:t>
      </w:r>
      <w:r w:rsidR="004B7C9B">
        <w:rPr>
          <w:rFonts w:ascii="仿宋_GB2312" w:eastAsia="仿宋_GB2312" w:hAnsi="仿宋_GB2312" w:cs="仿宋_GB2312" w:hint="eastAsia"/>
          <w:sz w:val="32"/>
          <w:szCs w:val="32"/>
        </w:rPr>
        <w:t>0.3万元</w:t>
      </w:r>
      <w:r w:rsidR="003F7E37">
        <w:rPr>
          <w:rFonts w:ascii="仿宋_GB2312" w:eastAsia="仿宋_GB2312" w:hAnsi="仿宋_GB2312" w:cs="仿宋_GB2312" w:hint="eastAsia"/>
          <w:sz w:val="32"/>
          <w:szCs w:val="32"/>
        </w:rPr>
        <w:t>，专用材料及一般设备购置费</w:t>
      </w:r>
      <w:r w:rsidR="004B7C9B">
        <w:rPr>
          <w:rFonts w:ascii="仿宋_GB2312" w:eastAsia="仿宋_GB2312" w:hAnsi="仿宋_GB2312" w:cs="仿宋_GB2312" w:hint="eastAsia"/>
          <w:sz w:val="32"/>
          <w:szCs w:val="32"/>
        </w:rPr>
        <w:t>0万元</w:t>
      </w:r>
      <w:r w:rsidR="003F7E37">
        <w:rPr>
          <w:rFonts w:ascii="仿宋_GB2312" w:eastAsia="仿宋_GB2312" w:hAnsi="仿宋_GB2312" w:cs="仿宋_GB2312" w:hint="eastAsia"/>
          <w:sz w:val="32"/>
          <w:szCs w:val="32"/>
        </w:rPr>
        <w:t>，办公用房水电费</w:t>
      </w:r>
      <w:r w:rsidR="004B7C9B">
        <w:rPr>
          <w:rFonts w:ascii="仿宋_GB2312" w:eastAsia="仿宋_GB2312" w:hAnsi="仿宋_GB2312" w:cs="仿宋_GB2312" w:hint="eastAsia"/>
          <w:sz w:val="32"/>
          <w:szCs w:val="32"/>
        </w:rPr>
        <w:t>0万元</w:t>
      </w:r>
      <w:r w:rsidR="003F7E37">
        <w:rPr>
          <w:rFonts w:ascii="仿宋_GB2312" w:eastAsia="仿宋_GB2312" w:hAnsi="仿宋_GB2312" w:cs="仿宋_GB2312" w:hint="eastAsia"/>
          <w:sz w:val="32"/>
          <w:szCs w:val="32"/>
        </w:rPr>
        <w:t>，办公用房取暖费</w:t>
      </w:r>
      <w:r w:rsidR="004B7C9B">
        <w:rPr>
          <w:rFonts w:ascii="仿宋_GB2312" w:eastAsia="仿宋_GB2312" w:hAnsi="仿宋_GB2312" w:cs="仿宋_GB2312" w:hint="eastAsia"/>
          <w:sz w:val="32"/>
          <w:szCs w:val="32"/>
        </w:rPr>
        <w:t>0万元</w:t>
      </w:r>
      <w:r w:rsidR="003F7E37">
        <w:rPr>
          <w:rFonts w:ascii="仿宋_GB2312" w:eastAsia="仿宋_GB2312" w:hAnsi="仿宋_GB2312" w:cs="仿宋_GB2312" w:hint="eastAsia"/>
          <w:sz w:val="32"/>
          <w:szCs w:val="32"/>
        </w:rPr>
        <w:t>，办公用房物业管理费</w:t>
      </w:r>
      <w:r w:rsidR="004B7C9B">
        <w:rPr>
          <w:rFonts w:ascii="仿宋_GB2312" w:eastAsia="仿宋_GB2312" w:hAnsi="仿宋_GB2312" w:cs="仿宋_GB2312" w:hint="eastAsia"/>
          <w:sz w:val="32"/>
          <w:szCs w:val="32"/>
        </w:rPr>
        <w:t>0万元</w:t>
      </w:r>
      <w:r w:rsidR="003F7E37">
        <w:rPr>
          <w:rFonts w:ascii="仿宋_GB2312" w:eastAsia="仿宋_GB2312" w:hAnsi="仿宋_GB2312" w:cs="仿宋_GB2312" w:hint="eastAsia"/>
          <w:sz w:val="32"/>
          <w:szCs w:val="32"/>
        </w:rPr>
        <w:t>，公务用车运行维护费</w:t>
      </w:r>
      <w:r w:rsidR="004B7C9B">
        <w:rPr>
          <w:rFonts w:ascii="仿宋_GB2312" w:eastAsia="仿宋_GB2312" w:hAnsi="仿宋_GB2312" w:cs="仿宋_GB2312" w:hint="eastAsia"/>
          <w:sz w:val="32"/>
          <w:szCs w:val="32"/>
        </w:rPr>
        <w:t>3.5万元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政府采购情况</w:t>
      </w:r>
    </w:p>
    <w:p w:rsidR="00505B4A" w:rsidRDefault="004C2BD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万元，其中：货物类采购预算</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万元，工程类采购预算</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万元，服务类采购预算</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B143F6">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sidR="0090406B">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90406B">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B143F6">
        <w:rPr>
          <w:rFonts w:ascii="仿宋_GB2312" w:eastAsia="仿宋_GB2312" w:hAnsi="仿宋_GB2312" w:cs="仿宋_GB2312" w:hint="eastAsia"/>
          <w:sz w:val="32"/>
          <w:szCs w:val="32"/>
        </w:rPr>
        <w:t>有公务用车一辆，</w:t>
      </w:r>
      <w:r w:rsidR="00491976">
        <w:rPr>
          <w:rFonts w:ascii="黑体" w:eastAsia="黑体" w:hAnsi="黑体" w:cs="黑体" w:hint="eastAsia"/>
          <w:sz w:val="32"/>
          <w:szCs w:val="32"/>
        </w:rPr>
        <w:t>占有</w:t>
      </w:r>
      <w:r w:rsidR="00B143F6">
        <w:rPr>
          <w:rFonts w:ascii="仿宋_GB2312" w:eastAsia="仿宋_GB2312" w:hAnsi="仿宋_GB2312" w:cs="仿宋_GB2312" w:hint="eastAsia"/>
          <w:sz w:val="32"/>
          <w:szCs w:val="32"/>
        </w:rPr>
        <w:t>资产情况无变动</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491976">
      <w:pPr>
        <w:ind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在中共大埔县委统一战线工作部网站进行预算信息公开。</w:t>
      </w: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E6B2A" w:rsidRPr="00036C2B" w:rsidRDefault="009E6B2A" w:rsidP="009E6B2A">
      <w:pPr>
        <w:ind w:firstLineChars="200" w:firstLine="640"/>
        <w:rPr>
          <w:rFonts w:ascii="华文仿宋" w:eastAsia="华文仿宋" w:hAnsi="华文仿宋" w:cs="仿宋_GB2312"/>
          <w:sz w:val="32"/>
          <w:szCs w:val="32"/>
        </w:rPr>
      </w:pPr>
    </w:p>
    <w:p w:rsidR="009E6B2A" w:rsidRPr="00462864" w:rsidRDefault="009E6B2A" w:rsidP="009E6B2A">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财政拨款收入：指财政当年拨付的资金。</w:t>
      </w:r>
    </w:p>
    <w:p w:rsidR="009E6B2A" w:rsidRPr="00462864" w:rsidRDefault="009E6B2A" w:rsidP="009E6B2A">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上级补助收入：指主管部门下拨的收入。</w:t>
      </w:r>
    </w:p>
    <w:p w:rsidR="009E6B2A" w:rsidRPr="00462864" w:rsidRDefault="009E6B2A" w:rsidP="009E6B2A">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其他收入：指除上述“财政拨款收入”、“上级补助收入”等以外的收入。主要是银行存款利息收入等。</w:t>
      </w:r>
    </w:p>
    <w:p w:rsidR="009E6B2A" w:rsidRPr="00462864" w:rsidRDefault="009E6B2A" w:rsidP="009E6B2A">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基本支出：指为保障机构正常运转、完成日常工作任务而发生的人员支出和公用支出。</w:t>
      </w:r>
    </w:p>
    <w:p w:rsidR="009E6B2A" w:rsidRPr="00462864" w:rsidRDefault="009E6B2A" w:rsidP="009E6B2A">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t>项目支出：指在基本支出之外为完成特定行政任务和事业发展目标所发生的支出。</w:t>
      </w:r>
    </w:p>
    <w:p w:rsidR="009E6B2A" w:rsidRPr="00462864" w:rsidRDefault="009E6B2A" w:rsidP="009E6B2A">
      <w:pPr>
        <w:ind w:firstLineChars="200" w:firstLine="640"/>
        <w:rPr>
          <w:rFonts w:asciiTheme="minorEastAsia" w:hAnsiTheme="minorEastAsia" w:cs="仿宋_GB2312"/>
          <w:sz w:val="32"/>
          <w:szCs w:val="32"/>
        </w:rPr>
      </w:pPr>
      <w:r w:rsidRPr="00462864">
        <w:rPr>
          <w:rFonts w:asciiTheme="minorEastAsia" w:hAnsiTheme="minorEastAsia" w:cs="仿宋_GB2312" w:hint="eastAsia"/>
          <w:sz w:val="32"/>
          <w:szCs w:val="32"/>
        </w:rPr>
        <w:lastRenderedPageBreak/>
        <w:t>“三公”经费：是指财政部门用财政拨款安排的因公出国（境）费、公务用车购置及运行费和公务接待费。</w:t>
      </w:r>
    </w:p>
    <w:p w:rsidR="00505B4A" w:rsidRPr="00462864" w:rsidRDefault="00505B4A" w:rsidP="00491976">
      <w:pPr>
        <w:jc w:val="left"/>
        <w:rPr>
          <w:rFonts w:asciiTheme="minorEastAsia" w:hAnsiTheme="minorEastAsia" w:cs="仿宋_GB2312"/>
          <w:sz w:val="32"/>
          <w:szCs w:val="32"/>
        </w:rPr>
      </w:pPr>
    </w:p>
    <w:sectPr w:rsidR="00505B4A" w:rsidRPr="00462864"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abstractNum w:abstractNumId="5">
    <w:nsid w:val="759D4D71"/>
    <w:multiLevelType w:val="singleLevel"/>
    <w:tmpl w:val="5A5F2250"/>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214C"/>
    <w:rsid w:val="00021EA7"/>
    <w:rsid w:val="0003662C"/>
    <w:rsid w:val="00036C2B"/>
    <w:rsid w:val="00044B2D"/>
    <w:rsid w:val="000A5401"/>
    <w:rsid w:val="000C314A"/>
    <w:rsid w:val="000C3537"/>
    <w:rsid w:val="000F613D"/>
    <w:rsid w:val="0012033F"/>
    <w:rsid w:val="001245C3"/>
    <w:rsid w:val="0012789B"/>
    <w:rsid w:val="0014074B"/>
    <w:rsid w:val="001A6815"/>
    <w:rsid w:val="001C0515"/>
    <w:rsid w:val="001C6A49"/>
    <w:rsid w:val="001F15E3"/>
    <w:rsid w:val="001F1A20"/>
    <w:rsid w:val="001F5A5C"/>
    <w:rsid w:val="00230C72"/>
    <w:rsid w:val="0024119B"/>
    <w:rsid w:val="00255EB8"/>
    <w:rsid w:val="002A2ECB"/>
    <w:rsid w:val="002D71F9"/>
    <w:rsid w:val="0033517C"/>
    <w:rsid w:val="00336C5F"/>
    <w:rsid w:val="003808A6"/>
    <w:rsid w:val="00393E1D"/>
    <w:rsid w:val="003F7E37"/>
    <w:rsid w:val="00462864"/>
    <w:rsid w:val="0048089B"/>
    <w:rsid w:val="004826E1"/>
    <w:rsid w:val="00491976"/>
    <w:rsid w:val="004B4F0D"/>
    <w:rsid w:val="004B7C9B"/>
    <w:rsid w:val="004C2BD4"/>
    <w:rsid w:val="004C301C"/>
    <w:rsid w:val="004D1329"/>
    <w:rsid w:val="004E717B"/>
    <w:rsid w:val="00505B4A"/>
    <w:rsid w:val="00507A09"/>
    <w:rsid w:val="005E7C60"/>
    <w:rsid w:val="005F7D91"/>
    <w:rsid w:val="006255B8"/>
    <w:rsid w:val="006268D6"/>
    <w:rsid w:val="00630631"/>
    <w:rsid w:val="006509F5"/>
    <w:rsid w:val="006C691A"/>
    <w:rsid w:val="00705B8B"/>
    <w:rsid w:val="007457BA"/>
    <w:rsid w:val="0074745B"/>
    <w:rsid w:val="007844C4"/>
    <w:rsid w:val="007D5D22"/>
    <w:rsid w:val="00854799"/>
    <w:rsid w:val="00856BAC"/>
    <w:rsid w:val="00880B03"/>
    <w:rsid w:val="008C31CC"/>
    <w:rsid w:val="0090295B"/>
    <w:rsid w:val="0090406B"/>
    <w:rsid w:val="00904087"/>
    <w:rsid w:val="00925C68"/>
    <w:rsid w:val="00946CBC"/>
    <w:rsid w:val="009939A2"/>
    <w:rsid w:val="009C10B0"/>
    <w:rsid w:val="009E6B2A"/>
    <w:rsid w:val="00A04A53"/>
    <w:rsid w:val="00A217B1"/>
    <w:rsid w:val="00A47FD9"/>
    <w:rsid w:val="00A50396"/>
    <w:rsid w:val="00A56614"/>
    <w:rsid w:val="00A84CE6"/>
    <w:rsid w:val="00AB6E88"/>
    <w:rsid w:val="00AD4A30"/>
    <w:rsid w:val="00AF7C89"/>
    <w:rsid w:val="00B143F6"/>
    <w:rsid w:val="00B33320"/>
    <w:rsid w:val="00B35BFF"/>
    <w:rsid w:val="00B6281F"/>
    <w:rsid w:val="00B95FE0"/>
    <w:rsid w:val="00BD7887"/>
    <w:rsid w:val="00BF50CA"/>
    <w:rsid w:val="00C37B9E"/>
    <w:rsid w:val="00C874D6"/>
    <w:rsid w:val="00C87A8E"/>
    <w:rsid w:val="00CA1D40"/>
    <w:rsid w:val="00CC060C"/>
    <w:rsid w:val="00CF3C31"/>
    <w:rsid w:val="00CF511C"/>
    <w:rsid w:val="00D0003E"/>
    <w:rsid w:val="00D051DD"/>
    <w:rsid w:val="00D426B3"/>
    <w:rsid w:val="00D91849"/>
    <w:rsid w:val="00DA497E"/>
    <w:rsid w:val="00DE3BD1"/>
    <w:rsid w:val="00E13789"/>
    <w:rsid w:val="00EA3A29"/>
    <w:rsid w:val="00EA4F11"/>
    <w:rsid w:val="00ED32BC"/>
    <w:rsid w:val="00F275EB"/>
    <w:rsid w:val="00F357E8"/>
    <w:rsid w:val="00F625B7"/>
    <w:rsid w:val="00F672E6"/>
    <w:rsid w:val="00F83FBF"/>
    <w:rsid w:val="00F95F26"/>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customStyle="1" w:styleId="1">
    <w:name w:val="列出段落1"/>
    <w:basedOn w:val="a"/>
    <w:uiPriority w:val="34"/>
    <w:qFormat/>
    <w:rsid w:val="005E7C60"/>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58391633">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183202812">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1992636465">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 w:id="211347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712D209-D225-44BD-9513-33224C854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106</cp:revision>
  <cp:lastPrinted>2018-04-09T02:48:00Z</cp:lastPrinted>
  <dcterms:created xsi:type="dcterms:W3CDTF">2018-03-30T01:37:00Z</dcterms:created>
  <dcterms:modified xsi:type="dcterms:W3CDTF">2018-04-10T01:44:00Z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