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2C" w:rsidRDefault="00172F2C" w:rsidP="00CC1552">
      <w:pPr>
        <w:jc w:val="center"/>
        <w:rPr>
          <w:rStyle w:val="FontStyle48"/>
          <w:rFonts w:hint="eastAsia"/>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72F2C" w:rsidRDefault="00172F2C" w:rsidP="00CC1552">
      <w:pPr>
        <w:jc w:val="center"/>
        <w:rPr>
          <w:rStyle w:val="FontStyle48"/>
          <w:spacing w:val="-10"/>
          <w:position w:val="-4"/>
          <w:lang w:val="zh-CN"/>
        </w:rPr>
      </w:pPr>
    </w:p>
    <w:p w:rsidR="00141B6D" w:rsidRPr="00172F2C" w:rsidRDefault="001E2B64" w:rsidP="00CC1552">
      <w:pPr>
        <w:jc w:val="center"/>
        <w:rPr>
          <w:rStyle w:val="FontStyle31"/>
          <w:spacing w:val="-10"/>
          <w:position w:val="-4"/>
          <w:sz w:val="44"/>
          <w:szCs w:val="44"/>
          <w:lang w:val="zh-CN"/>
        </w:rPr>
      </w:pPr>
      <w:r w:rsidRPr="00172F2C">
        <w:rPr>
          <w:rStyle w:val="FontStyle48"/>
          <w:rFonts w:hint="eastAsia"/>
          <w:spacing w:val="-10"/>
          <w:position w:val="-4"/>
          <w:sz w:val="44"/>
          <w:szCs w:val="44"/>
          <w:lang w:val="zh-CN"/>
        </w:rPr>
        <w:t>201</w:t>
      </w:r>
      <w:r w:rsidR="00BE66EC">
        <w:rPr>
          <w:rStyle w:val="FontStyle48"/>
          <w:rFonts w:hint="eastAsia"/>
          <w:spacing w:val="-10"/>
          <w:position w:val="-4"/>
          <w:sz w:val="44"/>
          <w:szCs w:val="44"/>
          <w:lang w:val="zh-CN"/>
        </w:rPr>
        <w:t>6</w:t>
      </w:r>
      <w:r w:rsidRPr="00172F2C">
        <w:rPr>
          <w:rStyle w:val="FontStyle31"/>
          <w:rFonts w:hint="eastAsia"/>
          <w:spacing w:val="-10"/>
          <w:position w:val="-4"/>
          <w:sz w:val="44"/>
          <w:szCs w:val="44"/>
          <w:lang w:val="zh-CN"/>
        </w:rPr>
        <w:t>年度</w:t>
      </w:r>
      <w:r w:rsidR="004333CC">
        <w:rPr>
          <w:rStyle w:val="FontStyle31"/>
          <w:rFonts w:hint="eastAsia"/>
          <w:spacing w:val="-10"/>
          <w:position w:val="-4"/>
          <w:sz w:val="44"/>
          <w:szCs w:val="44"/>
          <w:lang w:val="zh-CN"/>
        </w:rPr>
        <w:t>大埔县</w:t>
      </w:r>
      <w:r w:rsidR="006F47EC">
        <w:rPr>
          <w:rStyle w:val="FontStyle31"/>
          <w:rFonts w:hint="eastAsia"/>
          <w:spacing w:val="-10"/>
          <w:position w:val="-4"/>
          <w:sz w:val="44"/>
          <w:szCs w:val="44"/>
          <w:lang w:val="zh-CN"/>
        </w:rPr>
        <w:t>西河</w:t>
      </w:r>
      <w:r w:rsidR="004333CC">
        <w:rPr>
          <w:rStyle w:val="FontStyle31"/>
          <w:rFonts w:hint="eastAsia"/>
          <w:spacing w:val="-10"/>
          <w:position w:val="-4"/>
          <w:sz w:val="44"/>
          <w:szCs w:val="44"/>
          <w:lang w:val="zh-CN"/>
        </w:rPr>
        <w:t>镇人民政府</w:t>
      </w:r>
      <w:r w:rsidRPr="00172F2C">
        <w:rPr>
          <w:rStyle w:val="FontStyle31"/>
          <w:rFonts w:hint="eastAsia"/>
          <w:spacing w:val="-10"/>
          <w:position w:val="-4"/>
          <w:sz w:val="44"/>
          <w:szCs w:val="44"/>
          <w:lang w:val="zh-CN"/>
        </w:rPr>
        <w:t>部门决算</w:t>
      </w: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172F2C" w:rsidRDefault="00172F2C">
      <w:pPr>
        <w:rPr>
          <w:rStyle w:val="FontStyle31"/>
          <w:spacing w:val="-10"/>
          <w:position w:val="-4"/>
          <w:lang w:val="zh-CN"/>
        </w:rPr>
      </w:pPr>
    </w:p>
    <w:p w:rsidR="00096E06" w:rsidRDefault="00096E06" w:rsidP="004A3A30">
      <w:pPr>
        <w:pStyle w:val="Style1"/>
        <w:widowControl/>
        <w:jc w:val="center"/>
        <w:rPr>
          <w:rStyle w:val="FontStyle31"/>
          <w:lang w:val="zh-CN"/>
        </w:rPr>
      </w:pPr>
      <w:r>
        <w:rPr>
          <w:rStyle w:val="FontStyle31"/>
          <w:rFonts w:hint="eastAsia"/>
          <w:lang w:val="zh-CN"/>
        </w:rPr>
        <w:t>目 录</w:t>
      </w:r>
    </w:p>
    <w:p w:rsidR="00172F2C" w:rsidRDefault="00172F2C" w:rsidP="004A3A30">
      <w:pPr>
        <w:pStyle w:val="Style1"/>
        <w:widowControl/>
        <w:jc w:val="center"/>
        <w:rPr>
          <w:rStyle w:val="FontStyle31"/>
          <w:lang w:val="zh-CN"/>
        </w:rPr>
      </w:pPr>
    </w:p>
    <w:p w:rsidR="00096E06" w:rsidRDefault="00096E06" w:rsidP="00096E06">
      <w:pPr>
        <w:pStyle w:val="Style5"/>
        <w:widowControl/>
        <w:spacing w:line="629" w:lineRule="exact"/>
        <w:rPr>
          <w:rStyle w:val="FontStyle30"/>
          <w:lang w:val="zh-CN"/>
        </w:rPr>
      </w:pPr>
      <w:r>
        <w:rPr>
          <w:rStyle w:val="FontStyle30"/>
          <w:rFonts w:hint="eastAsia"/>
          <w:lang w:val="zh-CN"/>
        </w:rPr>
        <w:t>第一部分</w:t>
      </w:r>
      <w:r>
        <w:rPr>
          <w:rStyle w:val="FontStyle48"/>
          <w:rFonts w:hint="eastAsia"/>
          <w:lang w:val="zh-CN"/>
        </w:rPr>
        <w:t>201</w:t>
      </w:r>
      <w:r w:rsidR="00BE66EC">
        <w:rPr>
          <w:rStyle w:val="FontStyle48"/>
          <w:rFonts w:hint="eastAsia"/>
          <w:lang w:val="zh-CN"/>
        </w:rPr>
        <w:t>6</w:t>
      </w:r>
      <w:r>
        <w:rPr>
          <w:rStyle w:val="FontStyle30"/>
          <w:rFonts w:hint="eastAsia"/>
          <w:lang w:val="zh-CN"/>
        </w:rPr>
        <w:t>年</w:t>
      </w:r>
      <w:r w:rsidR="004333CC" w:rsidRPr="004333CC">
        <w:rPr>
          <w:rStyle w:val="FontStyle30"/>
          <w:rFonts w:hint="eastAsia"/>
          <w:lang w:val="zh-CN"/>
        </w:rPr>
        <w:t>大埔县</w:t>
      </w:r>
      <w:r w:rsidR="006F47EC">
        <w:rPr>
          <w:rStyle w:val="FontStyle30"/>
          <w:rFonts w:hint="eastAsia"/>
          <w:lang w:val="zh-CN"/>
        </w:rPr>
        <w:t>西河</w:t>
      </w:r>
      <w:r w:rsidR="004333CC" w:rsidRPr="004333CC">
        <w:rPr>
          <w:rStyle w:val="FontStyle30"/>
          <w:rFonts w:hint="eastAsia"/>
          <w:lang w:val="zh-CN"/>
        </w:rPr>
        <w:t>镇人民政府</w:t>
      </w:r>
      <w:r>
        <w:rPr>
          <w:rStyle w:val="FontStyle30"/>
          <w:rFonts w:hint="eastAsia"/>
          <w:lang w:val="zh-CN"/>
        </w:rPr>
        <w:t>基本情况</w:t>
      </w:r>
    </w:p>
    <w:p w:rsidR="00096E06" w:rsidRDefault="00096E06" w:rsidP="00096E06">
      <w:pPr>
        <w:pStyle w:val="Style4"/>
        <w:widowControl/>
        <w:numPr>
          <w:ilvl w:val="0"/>
          <w:numId w:val="1"/>
        </w:numPr>
        <w:tabs>
          <w:tab w:val="left" w:pos="629"/>
        </w:tabs>
        <w:spacing w:line="629" w:lineRule="exact"/>
        <w:ind w:left="10"/>
        <w:rPr>
          <w:rStyle w:val="FontStyle51"/>
          <w:lang w:val="zh-CN"/>
        </w:rPr>
      </w:pPr>
      <w:r>
        <w:rPr>
          <w:rStyle w:val="FontStyle31"/>
          <w:rFonts w:hint="eastAsia"/>
          <w:lang w:val="zh-CN"/>
        </w:rPr>
        <w:t>部门职责</w:t>
      </w:r>
    </w:p>
    <w:p w:rsidR="00096E06" w:rsidRDefault="00096E06" w:rsidP="00096E06">
      <w:pPr>
        <w:pStyle w:val="Style4"/>
        <w:widowControl/>
        <w:numPr>
          <w:ilvl w:val="0"/>
          <w:numId w:val="2"/>
        </w:numPr>
        <w:tabs>
          <w:tab w:val="left" w:pos="629"/>
        </w:tabs>
        <w:spacing w:line="629" w:lineRule="exact"/>
        <w:ind w:left="10"/>
        <w:rPr>
          <w:rStyle w:val="FontStyle33"/>
          <w:spacing w:val="40"/>
          <w:lang w:val="zh-CN"/>
        </w:rPr>
      </w:pPr>
      <w:r>
        <w:rPr>
          <w:rStyle w:val="FontStyle31"/>
          <w:rFonts w:hint="eastAsia"/>
          <w:lang w:val="zh-CN"/>
        </w:rPr>
        <w:t>机构设置</w:t>
      </w:r>
    </w:p>
    <w:p w:rsidR="00096E06" w:rsidRDefault="00096E06" w:rsidP="00096E06">
      <w:pPr>
        <w:pStyle w:val="Style5"/>
        <w:widowControl/>
        <w:spacing w:line="240" w:lineRule="exact"/>
        <w:rPr>
          <w:sz w:val="20"/>
          <w:szCs w:val="20"/>
        </w:rPr>
      </w:pPr>
    </w:p>
    <w:p w:rsidR="00096E06" w:rsidRDefault="00096E06" w:rsidP="00096E06">
      <w:pPr>
        <w:pStyle w:val="Style5"/>
        <w:widowControl/>
        <w:spacing w:line="240" w:lineRule="exact"/>
        <w:rPr>
          <w:sz w:val="20"/>
          <w:szCs w:val="20"/>
        </w:rPr>
      </w:pPr>
    </w:p>
    <w:p w:rsidR="00096E06" w:rsidRDefault="00096E06" w:rsidP="00096E06">
      <w:pPr>
        <w:pStyle w:val="Style5"/>
        <w:widowControl/>
        <w:spacing w:line="240" w:lineRule="exact"/>
        <w:rPr>
          <w:sz w:val="20"/>
          <w:szCs w:val="20"/>
        </w:rPr>
      </w:pPr>
    </w:p>
    <w:p w:rsidR="00096E06" w:rsidRDefault="00096E06" w:rsidP="00096E06">
      <w:pPr>
        <w:pStyle w:val="Style5"/>
        <w:widowControl/>
        <w:spacing w:before="91"/>
        <w:rPr>
          <w:rStyle w:val="FontStyle30"/>
          <w:lang w:val="zh-CN"/>
        </w:rPr>
      </w:pPr>
      <w:r>
        <w:rPr>
          <w:rStyle w:val="FontStyle30"/>
          <w:rFonts w:hint="eastAsia"/>
          <w:lang w:val="zh-CN"/>
        </w:rPr>
        <w:t>第二部分</w:t>
      </w:r>
      <w:r>
        <w:rPr>
          <w:rStyle w:val="FontStyle48"/>
          <w:rFonts w:hint="eastAsia"/>
          <w:lang w:val="zh-CN"/>
        </w:rPr>
        <w:t>201</w:t>
      </w:r>
      <w:r w:rsidR="00BE66EC">
        <w:rPr>
          <w:rStyle w:val="FontStyle48"/>
          <w:rFonts w:hint="eastAsia"/>
          <w:lang w:val="zh-CN"/>
        </w:rPr>
        <w:t>6</w:t>
      </w:r>
      <w:r>
        <w:rPr>
          <w:rStyle w:val="FontStyle30"/>
          <w:rFonts w:hint="eastAsia"/>
          <w:lang w:val="zh-CN"/>
        </w:rPr>
        <w:t>年省</w:t>
      </w:r>
      <w:r w:rsidR="004333CC" w:rsidRPr="004333CC">
        <w:rPr>
          <w:rStyle w:val="FontStyle30"/>
          <w:rFonts w:hint="eastAsia"/>
          <w:lang w:val="zh-CN"/>
        </w:rPr>
        <w:t>大埔县</w:t>
      </w:r>
      <w:r w:rsidR="006F47EC">
        <w:rPr>
          <w:rStyle w:val="FontStyle30"/>
          <w:rFonts w:hint="eastAsia"/>
          <w:lang w:val="zh-CN"/>
        </w:rPr>
        <w:t>西河</w:t>
      </w:r>
      <w:r w:rsidR="004333CC" w:rsidRPr="004333CC">
        <w:rPr>
          <w:rStyle w:val="FontStyle30"/>
          <w:rFonts w:hint="eastAsia"/>
          <w:lang w:val="zh-CN"/>
        </w:rPr>
        <w:t>镇人民政府</w:t>
      </w:r>
      <w:r>
        <w:rPr>
          <w:rStyle w:val="FontStyle30"/>
          <w:rFonts w:hint="eastAsia"/>
          <w:lang w:val="zh-CN"/>
        </w:rPr>
        <w:t>部门决算表</w:t>
      </w:r>
    </w:p>
    <w:p w:rsidR="00096E06" w:rsidRDefault="00096E06" w:rsidP="00096E06">
      <w:pPr>
        <w:pStyle w:val="Style4"/>
        <w:widowControl/>
        <w:numPr>
          <w:ilvl w:val="0"/>
          <w:numId w:val="3"/>
        </w:numPr>
        <w:tabs>
          <w:tab w:val="left" w:pos="638"/>
        </w:tabs>
        <w:spacing w:before="62" w:line="624" w:lineRule="exact"/>
        <w:rPr>
          <w:rStyle w:val="FontStyle51"/>
          <w:lang w:val="zh-CN"/>
        </w:rPr>
      </w:pPr>
      <w:r>
        <w:rPr>
          <w:rStyle w:val="FontStyle31"/>
          <w:rFonts w:hint="eastAsia"/>
          <w:lang w:val="zh-CN"/>
        </w:rPr>
        <w:t>收入支出决算总表</w:t>
      </w:r>
    </w:p>
    <w:p w:rsidR="00096E06" w:rsidRDefault="00096E06" w:rsidP="00096E06">
      <w:pPr>
        <w:pStyle w:val="Style4"/>
        <w:widowControl/>
        <w:numPr>
          <w:ilvl w:val="0"/>
          <w:numId w:val="4"/>
        </w:numPr>
        <w:tabs>
          <w:tab w:val="left" w:pos="638"/>
        </w:tabs>
        <w:spacing w:line="624" w:lineRule="exact"/>
        <w:rPr>
          <w:rStyle w:val="FontStyle33"/>
          <w:spacing w:val="40"/>
          <w:lang w:val="zh-CN"/>
        </w:rPr>
      </w:pPr>
      <w:r>
        <w:rPr>
          <w:rStyle w:val="FontStyle31"/>
          <w:rFonts w:hint="eastAsia"/>
          <w:lang w:val="zh-CN"/>
        </w:rPr>
        <w:t>收入决算表</w:t>
      </w:r>
    </w:p>
    <w:p w:rsidR="00096E06" w:rsidRDefault="00096E06" w:rsidP="00096E06">
      <w:pPr>
        <w:pStyle w:val="Style4"/>
        <w:widowControl/>
        <w:numPr>
          <w:ilvl w:val="0"/>
          <w:numId w:val="4"/>
        </w:numPr>
        <w:tabs>
          <w:tab w:val="left" w:pos="638"/>
        </w:tabs>
        <w:spacing w:before="5" w:line="624" w:lineRule="exact"/>
        <w:rPr>
          <w:rStyle w:val="FontStyle49"/>
          <w:lang w:val="zh-CN"/>
        </w:rPr>
      </w:pPr>
      <w:r>
        <w:rPr>
          <w:rStyle w:val="FontStyle31"/>
          <w:rFonts w:hint="eastAsia"/>
          <w:lang w:val="zh-CN"/>
        </w:rPr>
        <w:t>支出决算表</w:t>
      </w:r>
    </w:p>
    <w:p w:rsidR="00096E06" w:rsidRDefault="00096E06" w:rsidP="00096E06">
      <w:pPr>
        <w:pStyle w:val="Style4"/>
        <w:widowControl/>
        <w:numPr>
          <w:ilvl w:val="0"/>
          <w:numId w:val="4"/>
        </w:numPr>
        <w:tabs>
          <w:tab w:val="left" w:pos="638"/>
        </w:tabs>
        <w:spacing w:line="624" w:lineRule="exact"/>
        <w:rPr>
          <w:rStyle w:val="FontStyle31"/>
          <w:lang w:val="zh-CN"/>
        </w:rPr>
      </w:pPr>
      <w:r>
        <w:rPr>
          <w:rStyle w:val="FontStyle31"/>
          <w:rFonts w:hint="eastAsia"/>
          <w:lang w:val="zh-CN"/>
        </w:rPr>
        <w:t>财政拨款收入支出决算总表</w:t>
      </w:r>
    </w:p>
    <w:p w:rsidR="00096E06" w:rsidRDefault="00096E06" w:rsidP="00096E06">
      <w:pPr>
        <w:pStyle w:val="Style4"/>
        <w:widowControl/>
        <w:numPr>
          <w:ilvl w:val="0"/>
          <w:numId w:val="4"/>
        </w:numPr>
        <w:tabs>
          <w:tab w:val="left" w:pos="638"/>
        </w:tabs>
        <w:spacing w:line="624" w:lineRule="exact"/>
        <w:rPr>
          <w:rStyle w:val="FontStyle31"/>
          <w:lang w:val="zh-CN"/>
        </w:rPr>
      </w:pPr>
      <w:r>
        <w:rPr>
          <w:rStyle w:val="FontStyle31"/>
          <w:rFonts w:hint="eastAsia"/>
          <w:lang w:val="zh-CN"/>
        </w:rPr>
        <w:t>一般公共预算财政拨款支出决算表</w:t>
      </w:r>
    </w:p>
    <w:p w:rsidR="00096E06" w:rsidRDefault="00096E06" w:rsidP="00096E06">
      <w:pPr>
        <w:pStyle w:val="Style4"/>
        <w:widowControl/>
        <w:numPr>
          <w:ilvl w:val="0"/>
          <w:numId w:val="4"/>
        </w:numPr>
        <w:tabs>
          <w:tab w:val="left" w:pos="638"/>
        </w:tabs>
        <w:spacing w:line="624" w:lineRule="exact"/>
        <w:rPr>
          <w:rStyle w:val="FontStyle31"/>
          <w:lang w:val="zh-CN"/>
        </w:rPr>
      </w:pPr>
      <w:r>
        <w:rPr>
          <w:rStyle w:val="FontStyle31"/>
          <w:rFonts w:hint="eastAsia"/>
          <w:lang w:val="zh-CN"/>
        </w:rPr>
        <w:t>一般公共预算财政拔款基本支出决算表</w:t>
      </w:r>
    </w:p>
    <w:p w:rsidR="00096E06" w:rsidRDefault="00096E06" w:rsidP="00096E06">
      <w:pPr>
        <w:pStyle w:val="Style4"/>
        <w:widowControl/>
        <w:numPr>
          <w:ilvl w:val="0"/>
          <w:numId w:val="4"/>
        </w:numPr>
        <w:tabs>
          <w:tab w:val="left" w:pos="638"/>
        </w:tabs>
        <w:spacing w:before="10" w:line="624" w:lineRule="exact"/>
        <w:jc w:val="both"/>
        <w:rPr>
          <w:rStyle w:val="FontStyle31"/>
          <w:lang w:val="zh-CN"/>
        </w:rPr>
      </w:pPr>
      <w:r>
        <w:rPr>
          <w:rStyle w:val="FontStyle51"/>
          <w:rFonts w:hint="eastAsia"/>
          <w:lang w:val="zh-CN"/>
        </w:rPr>
        <w:t>一</w:t>
      </w:r>
      <w:r>
        <w:rPr>
          <w:rStyle w:val="FontStyle31"/>
          <w:rFonts w:hint="eastAsia"/>
          <w:lang w:val="zh-CN"/>
        </w:rPr>
        <w:t>般公共预算财政拔款"</w:t>
      </w:r>
      <w:r>
        <w:rPr>
          <w:rStyle w:val="FontStyle49"/>
          <w:rFonts w:hint="eastAsia"/>
          <w:lang w:val="zh-CN"/>
        </w:rPr>
        <w:t>三</w:t>
      </w:r>
      <w:r>
        <w:rPr>
          <w:rStyle w:val="FontStyle31"/>
          <w:rFonts w:hint="eastAsia"/>
          <w:lang w:val="zh-CN"/>
        </w:rPr>
        <w:t>公"经费支出决算表</w:t>
      </w:r>
    </w:p>
    <w:p w:rsidR="00096E06" w:rsidRDefault="00096E06" w:rsidP="00096E06">
      <w:pPr>
        <w:pStyle w:val="Style4"/>
        <w:widowControl/>
        <w:numPr>
          <w:ilvl w:val="0"/>
          <w:numId w:val="4"/>
        </w:numPr>
        <w:tabs>
          <w:tab w:val="left" w:pos="638"/>
        </w:tabs>
        <w:spacing w:line="624" w:lineRule="exact"/>
        <w:rPr>
          <w:rStyle w:val="FontStyle31"/>
          <w:lang w:val="zh-CN"/>
        </w:rPr>
      </w:pPr>
      <w:r>
        <w:rPr>
          <w:rStyle w:val="FontStyle31"/>
          <w:rFonts w:hint="eastAsia"/>
          <w:lang w:val="zh-CN"/>
        </w:rPr>
        <w:t>政府性基金预算财政拨款收入支出决算表</w:t>
      </w:r>
    </w:p>
    <w:p w:rsidR="00096E06" w:rsidRDefault="00096E06" w:rsidP="00096E06">
      <w:pPr>
        <w:pStyle w:val="Style5"/>
        <w:widowControl/>
        <w:spacing w:line="240" w:lineRule="exact"/>
        <w:ind w:left="5"/>
        <w:rPr>
          <w:sz w:val="20"/>
          <w:szCs w:val="20"/>
        </w:rPr>
      </w:pPr>
    </w:p>
    <w:p w:rsidR="00096E06" w:rsidRDefault="00096E06" w:rsidP="00096E06">
      <w:pPr>
        <w:pStyle w:val="Style5"/>
        <w:widowControl/>
        <w:spacing w:line="240" w:lineRule="exact"/>
        <w:ind w:left="5"/>
        <w:rPr>
          <w:sz w:val="20"/>
          <w:szCs w:val="20"/>
        </w:rPr>
      </w:pPr>
    </w:p>
    <w:p w:rsidR="00096E06" w:rsidRDefault="00096E06" w:rsidP="00096E06">
      <w:pPr>
        <w:pStyle w:val="Style5"/>
        <w:widowControl/>
        <w:spacing w:line="240" w:lineRule="exact"/>
        <w:ind w:left="5"/>
        <w:rPr>
          <w:sz w:val="20"/>
          <w:szCs w:val="20"/>
        </w:rPr>
      </w:pPr>
    </w:p>
    <w:p w:rsidR="00096E06" w:rsidRDefault="00096E06" w:rsidP="00096E06">
      <w:pPr>
        <w:pStyle w:val="Style5"/>
        <w:widowControl/>
        <w:spacing w:before="91"/>
        <w:ind w:left="5"/>
        <w:rPr>
          <w:rStyle w:val="FontStyle30"/>
          <w:lang w:val="zh-CN"/>
        </w:rPr>
      </w:pPr>
      <w:r>
        <w:rPr>
          <w:rStyle w:val="FontStyle30"/>
          <w:rFonts w:hint="eastAsia"/>
          <w:lang w:val="zh-CN"/>
        </w:rPr>
        <w:t>第三部分</w:t>
      </w:r>
      <w:r>
        <w:rPr>
          <w:rStyle w:val="FontStyle48"/>
          <w:rFonts w:hint="eastAsia"/>
          <w:lang w:val="zh-CN"/>
        </w:rPr>
        <w:t>201</w:t>
      </w:r>
      <w:r w:rsidR="00BE66EC">
        <w:rPr>
          <w:rStyle w:val="FontStyle48"/>
          <w:rFonts w:hint="eastAsia"/>
          <w:lang w:val="zh-CN"/>
        </w:rPr>
        <w:t>6</w:t>
      </w:r>
      <w:r>
        <w:rPr>
          <w:rStyle w:val="FontStyle30"/>
          <w:rFonts w:hint="eastAsia"/>
          <w:lang w:val="zh-CN"/>
        </w:rPr>
        <w:t>年</w:t>
      </w:r>
      <w:r w:rsidR="006F47EC">
        <w:rPr>
          <w:rStyle w:val="FontStyle30"/>
          <w:rFonts w:hint="eastAsia"/>
          <w:lang w:val="zh-CN"/>
        </w:rPr>
        <w:t>大埔县西河</w:t>
      </w:r>
      <w:r w:rsidR="004333CC" w:rsidRPr="004333CC">
        <w:rPr>
          <w:rStyle w:val="FontStyle30"/>
          <w:rFonts w:hint="eastAsia"/>
          <w:lang w:val="zh-CN"/>
        </w:rPr>
        <w:t>镇人民政府</w:t>
      </w:r>
      <w:r>
        <w:rPr>
          <w:rStyle w:val="FontStyle30"/>
          <w:rFonts w:hint="eastAsia"/>
          <w:lang w:val="zh-CN"/>
        </w:rPr>
        <w:t>部门决算情况说明</w:t>
      </w:r>
    </w:p>
    <w:p w:rsidR="00096E06" w:rsidRDefault="0077000E" w:rsidP="0077000E">
      <w:pPr>
        <w:pStyle w:val="Style4"/>
        <w:widowControl/>
        <w:tabs>
          <w:tab w:val="left" w:pos="648"/>
        </w:tabs>
        <w:spacing w:before="259"/>
        <w:ind w:left="14"/>
        <w:rPr>
          <w:rStyle w:val="FontStyle51"/>
          <w:lang w:val="zh-CN"/>
        </w:rPr>
      </w:pPr>
      <w:r>
        <w:rPr>
          <w:rStyle w:val="FontStyle31"/>
          <w:rFonts w:hint="eastAsia"/>
          <w:lang w:val="zh-CN"/>
        </w:rPr>
        <w:t>一、</w:t>
      </w:r>
      <w:r w:rsidR="00096E06">
        <w:rPr>
          <w:rStyle w:val="FontStyle31"/>
          <w:rFonts w:hint="eastAsia"/>
          <w:lang w:val="zh-CN"/>
        </w:rPr>
        <w:t>预算执行情况分析</w:t>
      </w:r>
    </w:p>
    <w:p w:rsidR="00096E06" w:rsidRDefault="0077000E" w:rsidP="00096E06">
      <w:pPr>
        <w:rPr>
          <w:rStyle w:val="FontStyle31"/>
          <w:lang w:val="zh-CN"/>
        </w:rPr>
      </w:pPr>
      <w:r>
        <w:rPr>
          <w:rStyle w:val="FontStyle31"/>
          <w:rFonts w:hint="eastAsia"/>
          <w:lang w:val="zh-CN"/>
        </w:rPr>
        <w:t>二、</w:t>
      </w:r>
      <w:r w:rsidR="00096E06">
        <w:rPr>
          <w:rStyle w:val="FontStyle31"/>
          <w:rFonts w:hint="eastAsia"/>
          <w:lang w:val="zh-CN"/>
        </w:rPr>
        <w:t>专业名词解释</w:t>
      </w:r>
    </w:p>
    <w:p w:rsidR="004A3A30" w:rsidRDefault="00096E06" w:rsidP="004333CC">
      <w:pPr>
        <w:pStyle w:val="Style6"/>
        <w:widowControl/>
        <w:ind w:right="672" w:firstLineChars="145" w:firstLine="466"/>
        <w:rPr>
          <w:rStyle w:val="FontStyle30"/>
          <w:lang w:val="zh-CN"/>
        </w:rPr>
      </w:pPr>
      <w:r>
        <w:rPr>
          <w:rStyle w:val="FontStyle30"/>
          <w:rFonts w:hint="eastAsia"/>
          <w:lang w:val="zh-CN"/>
        </w:rPr>
        <w:lastRenderedPageBreak/>
        <w:t>第一部分</w:t>
      </w:r>
      <w:r>
        <w:rPr>
          <w:rStyle w:val="FontStyle48"/>
          <w:rFonts w:hint="eastAsia"/>
          <w:lang w:val="zh-CN"/>
        </w:rPr>
        <w:t>201</w:t>
      </w:r>
      <w:r w:rsidR="00BE66EC">
        <w:rPr>
          <w:rStyle w:val="FontStyle48"/>
          <w:rFonts w:hint="eastAsia"/>
          <w:lang w:val="zh-CN"/>
        </w:rPr>
        <w:t>6</w:t>
      </w:r>
      <w:r>
        <w:rPr>
          <w:rStyle w:val="FontStyle30"/>
          <w:rFonts w:hint="eastAsia"/>
          <w:lang w:val="zh-CN"/>
        </w:rPr>
        <w:t>年省</w:t>
      </w:r>
      <w:r w:rsidR="004333CC" w:rsidRPr="004333CC">
        <w:rPr>
          <w:rStyle w:val="FontStyle30"/>
          <w:rFonts w:hint="eastAsia"/>
          <w:lang w:val="zh-CN"/>
        </w:rPr>
        <w:t>大埔县</w:t>
      </w:r>
      <w:r w:rsidR="006F47EC">
        <w:rPr>
          <w:rStyle w:val="FontStyle30"/>
          <w:rFonts w:hint="eastAsia"/>
          <w:lang w:val="zh-CN"/>
        </w:rPr>
        <w:t>西河</w:t>
      </w:r>
      <w:r w:rsidR="004333CC" w:rsidRPr="004333CC">
        <w:rPr>
          <w:rStyle w:val="FontStyle30"/>
          <w:rFonts w:hint="eastAsia"/>
          <w:lang w:val="zh-CN"/>
        </w:rPr>
        <w:t>镇人民政府</w:t>
      </w:r>
      <w:r>
        <w:rPr>
          <w:rStyle w:val="FontStyle30"/>
          <w:rFonts w:hint="eastAsia"/>
          <w:lang w:val="zh-CN"/>
        </w:rPr>
        <w:t>基本情况</w:t>
      </w:r>
    </w:p>
    <w:p w:rsidR="00096E06" w:rsidRDefault="00096E06" w:rsidP="004A3A30">
      <w:pPr>
        <w:pStyle w:val="Style6"/>
        <w:widowControl/>
        <w:ind w:right="672"/>
        <w:rPr>
          <w:rStyle w:val="FontStyle31"/>
          <w:lang w:val="zh-CN"/>
        </w:rPr>
      </w:pPr>
      <w:r>
        <w:rPr>
          <w:rStyle w:val="FontStyle46"/>
          <w:rFonts w:hint="eastAsia"/>
          <w:spacing w:val="10"/>
          <w:lang w:val="zh-CN"/>
        </w:rPr>
        <w:t>一、</w:t>
      </w:r>
      <w:r>
        <w:rPr>
          <w:rStyle w:val="FontStyle31"/>
          <w:rFonts w:hint="eastAsia"/>
          <w:lang w:val="zh-CN"/>
        </w:rPr>
        <w:t>部门职责</w:t>
      </w:r>
    </w:p>
    <w:p w:rsidR="00E167E9" w:rsidRPr="00E167E9" w:rsidRDefault="00E167E9" w:rsidP="00CA6FA3">
      <w:pPr>
        <w:pStyle w:val="Style4"/>
        <w:widowControl/>
        <w:tabs>
          <w:tab w:val="left" w:pos="1627"/>
        </w:tabs>
        <w:spacing w:line="624" w:lineRule="exact"/>
        <w:ind w:leftChars="329" w:left="691" w:firstLineChars="196" w:firstLine="629"/>
        <w:rPr>
          <w:rStyle w:val="FontStyle31"/>
          <w:lang w:val="zh-CN"/>
        </w:rPr>
      </w:pPr>
      <w:r w:rsidRPr="00E167E9">
        <w:rPr>
          <w:rStyle w:val="FontStyle31"/>
          <w:rFonts w:hint="eastAsia"/>
          <w:lang w:val="zh-CN"/>
        </w:rPr>
        <w:t>大埔县</w:t>
      </w:r>
      <w:r w:rsidR="006F47EC">
        <w:rPr>
          <w:rStyle w:val="FontStyle31"/>
          <w:rFonts w:hint="eastAsia"/>
          <w:lang w:val="zh-CN"/>
        </w:rPr>
        <w:t>西河</w:t>
      </w:r>
      <w:r w:rsidRPr="00E167E9">
        <w:rPr>
          <w:rStyle w:val="FontStyle31"/>
          <w:rFonts w:hint="eastAsia"/>
          <w:lang w:val="zh-CN"/>
        </w:rPr>
        <w:t>镇人民政府是基层国家行政机关，行使本行政区的行政职能。</w:t>
      </w:r>
    </w:p>
    <w:p w:rsidR="00E167E9" w:rsidRPr="00E167E9" w:rsidRDefault="00E167E9" w:rsidP="00E167E9">
      <w:pPr>
        <w:pStyle w:val="Style4"/>
        <w:widowControl/>
        <w:tabs>
          <w:tab w:val="left" w:pos="1627"/>
        </w:tabs>
        <w:spacing w:line="624" w:lineRule="exact"/>
        <w:ind w:left="691"/>
        <w:rPr>
          <w:rStyle w:val="FontStyle31"/>
          <w:lang w:val="zh-CN"/>
        </w:rPr>
      </w:pPr>
      <w:r w:rsidRPr="00E167E9">
        <w:rPr>
          <w:rStyle w:val="FontStyle31"/>
          <w:rFonts w:hint="eastAsia"/>
          <w:lang w:val="zh-CN"/>
        </w:rPr>
        <w:t>主要职能：</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t>一、执行本级人民代表大会的决议和上级国家行政机关的决定和命令，发布决定和命令；</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t>二、贯彻执行法律法规，落实党和国家的方针、政策，坚持依法行政，推进乡镇民主政治发展，加强基层组织建设；</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t>三、负责组织指导农业和农村经济结构调整，加强农业综合生产能力建设，健全农业社会化服务体系，完善农业支持保护体系，推进农业现代化，支持保护农民兴办各种经济组织，不断提高人民生活水平；</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t>四、执行本行政区域内的经济和社会发展计划、预算，规范农村集体经济管理，推进政务村务公开，管理本行政区域内的经济、教育、科学、文化、卫生、体育等事业和财政、民政、公安、司法行政工作，负责抓好人口和计划生育工作；</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lastRenderedPageBreak/>
        <w:t>五、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t>六、</w:t>
      </w:r>
      <w:r w:rsidR="00725914">
        <w:rPr>
          <w:rStyle w:val="FontStyle31"/>
          <w:rFonts w:hint="eastAsia"/>
          <w:lang w:val="zh-CN"/>
        </w:rPr>
        <w:t>加快休闲农业和乡村</w:t>
      </w:r>
      <w:r w:rsidR="00B61E2A">
        <w:rPr>
          <w:rStyle w:val="FontStyle31"/>
          <w:rFonts w:hint="eastAsia"/>
          <w:lang w:val="zh-CN"/>
        </w:rPr>
        <w:t>旅游发展</w:t>
      </w:r>
      <w:r w:rsidRPr="00E167E9">
        <w:rPr>
          <w:rStyle w:val="FontStyle31"/>
          <w:rFonts w:hint="eastAsia"/>
          <w:lang w:val="zh-CN"/>
        </w:rPr>
        <w:t>，负责乡村公共设施建设和小城镇建设，开展社会保障服务，发展科教文卫事业；</w:t>
      </w:r>
    </w:p>
    <w:p w:rsidR="00E167E9" w:rsidRPr="00E167E9" w:rsidRDefault="00E167E9" w:rsidP="00CA6FA3">
      <w:pPr>
        <w:pStyle w:val="Style4"/>
        <w:widowControl/>
        <w:tabs>
          <w:tab w:val="left" w:pos="1627"/>
        </w:tabs>
        <w:spacing w:line="624" w:lineRule="exact"/>
        <w:ind w:leftChars="329" w:left="691" w:firstLineChars="98" w:firstLine="315"/>
        <w:rPr>
          <w:rStyle w:val="FontStyle31"/>
          <w:lang w:val="zh-CN"/>
        </w:rPr>
      </w:pPr>
      <w:r w:rsidRPr="00E167E9">
        <w:rPr>
          <w:rStyle w:val="FontStyle31"/>
          <w:rFonts w:hint="eastAsia"/>
          <w:lang w:val="zh-CN"/>
        </w:rPr>
        <w:t>七、保障宪法和法律赋予妇女的男女平等、同工同酬和婚姻自由等各项权利；</w:t>
      </w:r>
    </w:p>
    <w:p w:rsidR="00CA6FA3" w:rsidRDefault="00E167E9" w:rsidP="00CA6FA3">
      <w:pPr>
        <w:pStyle w:val="Style4"/>
        <w:widowControl/>
        <w:tabs>
          <w:tab w:val="left" w:pos="1627"/>
        </w:tabs>
        <w:spacing w:line="624" w:lineRule="exact"/>
        <w:ind w:leftChars="329" w:left="691" w:firstLineChars="98" w:firstLine="315"/>
        <w:rPr>
          <w:rStyle w:val="FontStyle31"/>
        </w:rPr>
      </w:pPr>
      <w:r w:rsidRPr="00E167E9">
        <w:rPr>
          <w:rStyle w:val="FontStyle31"/>
          <w:rFonts w:hint="eastAsia"/>
          <w:lang w:val="zh-CN"/>
        </w:rPr>
        <w:t>八、承办上级人民政府交办的其他事项。</w:t>
      </w:r>
      <w:r w:rsidR="00096E06">
        <w:rPr>
          <w:rStyle w:val="FontStyle31"/>
          <w:lang w:val="zh-CN"/>
        </w:rPr>
        <w:br/>
      </w:r>
    </w:p>
    <w:p w:rsidR="00CA6FA3" w:rsidRPr="00E863D5" w:rsidRDefault="00CA6FA3" w:rsidP="00E863D5">
      <w:pPr>
        <w:pStyle w:val="Style4"/>
        <w:widowControl/>
        <w:tabs>
          <w:tab w:val="left" w:pos="1627"/>
        </w:tabs>
        <w:spacing w:line="624" w:lineRule="exact"/>
        <w:ind w:firstLineChars="196" w:firstLine="629"/>
        <w:rPr>
          <w:rStyle w:val="FontStyle31"/>
        </w:rPr>
      </w:pPr>
      <w:r w:rsidRPr="00CA6FA3">
        <w:rPr>
          <w:rStyle w:val="FontStyle31"/>
          <w:rFonts w:hint="eastAsia"/>
        </w:rPr>
        <w:t>二</w:t>
      </w:r>
      <w:r w:rsidR="00096E06" w:rsidRPr="00CA6FA3">
        <w:rPr>
          <w:rStyle w:val="FontStyle31"/>
          <w:rFonts w:hint="eastAsia"/>
        </w:rPr>
        <w:t>、机构设置</w:t>
      </w:r>
    </w:p>
    <w:p w:rsidR="00E863D5" w:rsidRPr="00725914" w:rsidRDefault="00E863D5" w:rsidP="00725914">
      <w:pPr>
        <w:pStyle w:val="Style4"/>
        <w:widowControl/>
        <w:tabs>
          <w:tab w:val="left" w:pos="1627"/>
        </w:tabs>
        <w:spacing w:line="624" w:lineRule="exact"/>
        <w:ind w:leftChars="329" w:left="691" w:firstLineChars="98" w:firstLine="315"/>
        <w:rPr>
          <w:rStyle w:val="FontStyle31"/>
          <w:color w:val="FFFFFF" w:themeColor="background1"/>
        </w:rPr>
        <w:sectPr w:rsidR="00E863D5" w:rsidRPr="00725914" w:rsidSect="00940C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725914">
        <w:rPr>
          <w:rStyle w:val="FontStyle31"/>
          <w:rFonts w:hint="eastAsia"/>
          <w:color w:val="FFFFFF" w:themeColor="background1"/>
        </w:rPr>
        <w:t>机</w:t>
      </w:r>
      <w:r w:rsidRPr="00725914">
        <w:rPr>
          <w:rStyle w:val="FontStyle31"/>
          <w:rFonts w:hint="eastAsia"/>
          <w:color w:val="0D0D0D" w:themeColor="text1" w:themeTint="F2"/>
        </w:rPr>
        <w:t>关共有行政编制在职人员</w:t>
      </w:r>
      <w:r w:rsidR="00AC5B8E" w:rsidRPr="00725914">
        <w:rPr>
          <w:rStyle w:val="FontStyle31"/>
          <w:rFonts w:hint="eastAsia"/>
          <w:color w:val="0D0D0D" w:themeColor="text1" w:themeTint="F2"/>
        </w:rPr>
        <w:t>50</w:t>
      </w:r>
      <w:r w:rsidRPr="00725914">
        <w:rPr>
          <w:rStyle w:val="FontStyle31"/>
          <w:rFonts w:hint="eastAsia"/>
          <w:color w:val="0D0D0D" w:themeColor="text1" w:themeTint="F2"/>
        </w:rPr>
        <w:t>人，事业编制在职人员49人。年末实有人数</w:t>
      </w:r>
      <w:r w:rsidR="00623AD2">
        <w:rPr>
          <w:rStyle w:val="FontStyle31"/>
          <w:rFonts w:hint="eastAsia"/>
          <w:color w:val="0D0D0D" w:themeColor="text1" w:themeTint="F2"/>
        </w:rPr>
        <w:t>67</w:t>
      </w:r>
      <w:r w:rsidRPr="00725914">
        <w:rPr>
          <w:rStyle w:val="FontStyle31"/>
          <w:rFonts w:hint="eastAsia"/>
          <w:color w:val="0D0D0D" w:themeColor="text1" w:themeTint="F2"/>
        </w:rPr>
        <w:t>人，其中在职行政人员</w:t>
      </w:r>
      <w:r w:rsidR="00623AD2">
        <w:rPr>
          <w:rStyle w:val="FontStyle31"/>
          <w:rFonts w:hint="eastAsia"/>
          <w:color w:val="0D0D0D" w:themeColor="text1" w:themeTint="F2"/>
        </w:rPr>
        <w:t>38</w:t>
      </w:r>
      <w:r w:rsidRPr="00725914">
        <w:rPr>
          <w:rStyle w:val="FontStyle31"/>
          <w:rFonts w:hint="eastAsia"/>
          <w:color w:val="0D0D0D" w:themeColor="text1" w:themeTint="F2"/>
        </w:rPr>
        <w:t>人、事业人员</w:t>
      </w:r>
      <w:r w:rsidR="00623AD2">
        <w:rPr>
          <w:rStyle w:val="FontStyle31"/>
          <w:rFonts w:hint="eastAsia"/>
          <w:color w:val="0D0D0D" w:themeColor="text1" w:themeTint="F2"/>
        </w:rPr>
        <w:t>29</w:t>
      </w:r>
      <w:r w:rsidRPr="00725914">
        <w:rPr>
          <w:rStyle w:val="FontStyle31"/>
          <w:rFonts w:hint="eastAsia"/>
          <w:color w:val="0D0D0D" w:themeColor="text1" w:themeTint="F2"/>
        </w:rPr>
        <w:t>人；退休人员</w:t>
      </w:r>
      <w:r w:rsidR="00623AD2">
        <w:rPr>
          <w:rStyle w:val="FontStyle31"/>
          <w:rFonts w:hint="eastAsia"/>
          <w:color w:val="0D0D0D" w:themeColor="text1" w:themeTint="F2"/>
        </w:rPr>
        <w:t>72</w:t>
      </w:r>
      <w:r w:rsidRPr="00725914">
        <w:rPr>
          <w:rStyle w:val="FontStyle31"/>
          <w:rFonts w:hint="eastAsia"/>
          <w:color w:val="0D0D0D" w:themeColor="text1" w:themeTint="F2"/>
        </w:rPr>
        <w:t>人。</w:t>
      </w:r>
    </w:p>
    <w:tbl>
      <w:tblPr>
        <w:tblW w:w="13340" w:type="dxa"/>
        <w:tblInd w:w="93" w:type="dxa"/>
        <w:tblLook w:val="04A0"/>
      </w:tblPr>
      <w:tblGrid>
        <w:gridCol w:w="3860"/>
        <w:gridCol w:w="691"/>
        <w:gridCol w:w="436"/>
        <w:gridCol w:w="131"/>
        <w:gridCol w:w="1289"/>
        <w:gridCol w:w="553"/>
        <w:gridCol w:w="3547"/>
        <w:gridCol w:w="139"/>
        <w:gridCol w:w="436"/>
        <w:gridCol w:w="132"/>
        <w:gridCol w:w="2126"/>
      </w:tblGrid>
      <w:tr w:rsidR="007F52C9" w:rsidRPr="007F52C9" w:rsidTr="00D71EC7">
        <w:trPr>
          <w:trHeight w:val="285"/>
        </w:trPr>
        <w:tc>
          <w:tcPr>
            <w:tcW w:w="3860" w:type="dxa"/>
            <w:tcBorders>
              <w:top w:val="nil"/>
              <w:left w:val="nil"/>
              <w:bottom w:val="nil"/>
              <w:right w:val="nil"/>
            </w:tcBorders>
            <w:shd w:val="clear" w:color="auto" w:fill="auto"/>
            <w:noWrap/>
            <w:vAlign w:val="center"/>
            <w:hideMark/>
          </w:tcPr>
          <w:p w:rsidR="007F52C9" w:rsidRPr="007F52C9" w:rsidRDefault="007F52C9" w:rsidP="007F52C9">
            <w:pPr>
              <w:widowControl/>
              <w:jc w:val="left"/>
              <w:rPr>
                <w:rFonts w:ascii="黑体" w:eastAsia="黑体" w:hAnsi="黑体" w:cs="宋体"/>
                <w:kern w:val="0"/>
                <w:sz w:val="24"/>
                <w:szCs w:val="24"/>
              </w:rPr>
            </w:pPr>
            <w:bookmarkStart w:id="0" w:name="RANGE!A1:F21"/>
            <w:bookmarkEnd w:id="0"/>
          </w:p>
        </w:tc>
        <w:tc>
          <w:tcPr>
            <w:tcW w:w="1127" w:type="dxa"/>
            <w:gridSpan w:val="2"/>
            <w:tcBorders>
              <w:top w:val="nil"/>
              <w:left w:val="nil"/>
              <w:bottom w:val="nil"/>
              <w:right w:val="nil"/>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4"/>
                <w:szCs w:val="24"/>
              </w:rPr>
            </w:pPr>
          </w:p>
        </w:tc>
        <w:tc>
          <w:tcPr>
            <w:tcW w:w="1420" w:type="dxa"/>
            <w:gridSpan w:val="2"/>
            <w:tcBorders>
              <w:top w:val="nil"/>
              <w:left w:val="nil"/>
              <w:bottom w:val="nil"/>
              <w:right w:val="nil"/>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4"/>
                <w:szCs w:val="24"/>
              </w:rPr>
            </w:pPr>
          </w:p>
        </w:tc>
        <w:tc>
          <w:tcPr>
            <w:tcW w:w="4100" w:type="dxa"/>
            <w:gridSpan w:val="2"/>
            <w:tcBorders>
              <w:top w:val="nil"/>
              <w:left w:val="nil"/>
              <w:bottom w:val="nil"/>
              <w:right w:val="nil"/>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4"/>
                <w:szCs w:val="24"/>
              </w:rPr>
            </w:pPr>
          </w:p>
        </w:tc>
        <w:tc>
          <w:tcPr>
            <w:tcW w:w="575" w:type="dxa"/>
            <w:gridSpan w:val="2"/>
            <w:tcBorders>
              <w:top w:val="nil"/>
              <w:left w:val="nil"/>
              <w:bottom w:val="nil"/>
              <w:right w:val="nil"/>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4"/>
                <w:szCs w:val="24"/>
              </w:rPr>
            </w:pPr>
          </w:p>
        </w:tc>
        <w:tc>
          <w:tcPr>
            <w:tcW w:w="2258" w:type="dxa"/>
            <w:gridSpan w:val="2"/>
            <w:tcBorders>
              <w:top w:val="nil"/>
              <w:left w:val="nil"/>
              <w:bottom w:val="nil"/>
              <w:right w:val="nil"/>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4"/>
                <w:szCs w:val="24"/>
              </w:rPr>
            </w:pPr>
          </w:p>
        </w:tc>
      </w:tr>
      <w:tr w:rsidR="007F52C9" w:rsidRPr="007F52C9" w:rsidTr="00D71EC7">
        <w:trPr>
          <w:trHeight w:val="360"/>
        </w:trPr>
        <w:tc>
          <w:tcPr>
            <w:tcW w:w="13340" w:type="dxa"/>
            <w:gridSpan w:val="11"/>
            <w:tcBorders>
              <w:top w:val="nil"/>
              <w:left w:val="nil"/>
              <w:bottom w:val="nil"/>
              <w:right w:val="nil"/>
            </w:tcBorders>
            <w:shd w:val="clear" w:color="auto" w:fill="auto"/>
            <w:noWrap/>
            <w:vAlign w:val="center"/>
            <w:hideMark/>
          </w:tcPr>
          <w:p w:rsidR="007F52C9" w:rsidRPr="007F52C9" w:rsidRDefault="007F52C9" w:rsidP="007F52C9">
            <w:pPr>
              <w:widowControl/>
              <w:jc w:val="center"/>
              <w:rPr>
                <w:rFonts w:ascii="华文中宋" w:eastAsia="华文中宋" w:hAnsi="华文中宋" w:cs="宋体"/>
                <w:color w:val="000000"/>
                <w:kern w:val="0"/>
                <w:sz w:val="32"/>
                <w:szCs w:val="32"/>
              </w:rPr>
            </w:pPr>
            <w:r w:rsidRPr="007F52C9">
              <w:rPr>
                <w:rFonts w:ascii="华文中宋" w:eastAsia="华文中宋" w:hAnsi="华文中宋" w:cs="宋体" w:hint="eastAsia"/>
                <w:color w:val="000000"/>
                <w:kern w:val="0"/>
                <w:sz w:val="32"/>
                <w:szCs w:val="32"/>
              </w:rPr>
              <w:t>收入支出决算总表</w:t>
            </w:r>
          </w:p>
        </w:tc>
      </w:tr>
      <w:tr w:rsidR="007F52C9" w:rsidRPr="007F52C9" w:rsidTr="00D71EC7">
        <w:trPr>
          <w:trHeight w:val="199"/>
        </w:trPr>
        <w:tc>
          <w:tcPr>
            <w:tcW w:w="3860" w:type="dxa"/>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1127" w:type="dxa"/>
            <w:gridSpan w:val="2"/>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1973" w:type="dxa"/>
            <w:gridSpan w:val="3"/>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3547" w:type="dxa"/>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575" w:type="dxa"/>
            <w:gridSpan w:val="2"/>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2258" w:type="dxa"/>
            <w:gridSpan w:val="2"/>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color w:val="000000"/>
                <w:kern w:val="0"/>
                <w:sz w:val="20"/>
                <w:szCs w:val="20"/>
              </w:rPr>
            </w:pPr>
            <w:r w:rsidRPr="007F52C9">
              <w:rPr>
                <w:rFonts w:ascii="宋体" w:eastAsia="宋体" w:hAnsi="宋体" w:cs="宋体" w:hint="eastAsia"/>
                <w:color w:val="000000"/>
                <w:kern w:val="0"/>
                <w:sz w:val="20"/>
                <w:szCs w:val="20"/>
              </w:rPr>
              <w:t>公开01表</w:t>
            </w:r>
          </w:p>
        </w:tc>
      </w:tr>
      <w:tr w:rsidR="007F52C9" w:rsidRPr="007F52C9" w:rsidTr="00D71EC7">
        <w:trPr>
          <w:trHeight w:val="300"/>
        </w:trPr>
        <w:tc>
          <w:tcPr>
            <w:tcW w:w="3860" w:type="dxa"/>
            <w:tcBorders>
              <w:top w:val="nil"/>
              <w:left w:val="nil"/>
              <w:bottom w:val="nil"/>
              <w:right w:val="nil"/>
            </w:tcBorders>
            <w:shd w:val="clear" w:color="000000" w:fill="FFFFFF"/>
            <w:noWrap/>
            <w:vAlign w:val="center"/>
            <w:hideMark/>
          </w:tcPr>
          <w:p w:rsidR="007F52C9" w:rsidRPr="007F52C9" w:rsidRDefault="007F52C9" w:rsidP="007F52C9">
            <w:pPr>
              <w:widowControl/>
              <w:jc w:val="left"/>
              <w:rPr>
                <w:rFonts w:ascii="宋体" w:eastAsia="宋体" w:hAnsi="宋体" w:cs="宋体"/>
                <w:color w:val="000000"/>
                <w:kern w:val="0"/>
                <w:sz w:val="20"/>
                <w:szCs w:val="20"/>
              </w:rPr>
            </w:pPr>
            <w:r w:rsidRPr="007F52C9">
              <w:rPr>
                <w:rFonts w:ascii="宋体" w:eastAsia="宋体" w:hAnsi="宋体" w:cs="宋体" w:hint="eastAsia"/>
                <w:color w:val="000000"/>
                <w:kern w:val="0"/>
                <w:sz w:val="20"/>
                <w:szCs w:val="20"/>
              </w:rPr>
              <w:t>部门：大埔县西河镇人民政府</w:t>
            </w:r>
          </w:p>
        </w:tc>
        <w:tc>
          <w:tcPr>
            <w:tcW w:w="1127" w:type="dxa"/>
            <w:gridSpan w:val="2"/>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1973" w:type="dxa"/>
            <w:gridSpan w:val="3"/>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3547" w:type="dxa"/>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575" w:type="dxa"/>
            <w:gridSpan w:val="2"/>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2258" w:type="dxa"/>
            <w:gridSpan w:val="2"/>
            <w:tcBorders>
              <w:top w:val="nil"/>
              <w:left w:val="nil"/>
              <w:bottom w:val="nil"/>
              <w:right w:val="nil"/>
            </w:tcBorders>
            <w:shd w:val="clear" w:color="000000" w:fill="FFFFFF"/>
            <w:noWrap/>
            <w:vAlign w:val="center"/>
            <w:hideMark/>
          </w:tcPr>
          <w:p w:rsidR="007F52C9" w:rsidRPr="007F52C9" w:rsidRDefault="007F52C9" w:rsidP="007F52C9">
            <w:pPr>
              <w:widowControl/>
              <w:jc w:val="right"/>
              <w:rPr>
                <w:rFonts w:ascii="宋体" w:eastAsia="宋体" w:hAnsi="宋体" w:cs="宋体"/>
                <w:color w:val="000000"/>
                <w:kern w:val="0"/>
                <w:sz w:val="20"/>
                <w:szCs w:val="20"/>
              </w:rPr>
            </w:pPr>
            <w:r w:rsidRPr="007F52C9">
              <w:rPr>
                <w:rFonts w:ascii="宋体" w:eastAsia="宋体" w:hAnsi="宋体" w:cs="宋体" w:hint="eastAsia"/>
                <w:color w:val="000000"/>
                <w:kern w:val="0"/>
                <w:sz w:val="20"/>
                <w:szCs w:val="20"/>
              </w:rPr>
              <w:t>单位：万元</w:t>
            </w:r>
          </w:p>
        </w:tc>
      </w:tr>
      <w:tr w:rsidR="007F52C9" w:rsidRPr="007F52C9" w:rsidTr="00D71EC7">
        <w:trPr>
          <w:trHeight w:val="289"/>
        </w:trPr>
        <w:tc>
          <w:tcPr>
            <w:tcW w:w="6960" w:type="dxa"/>
            <w:gridSpan w:val="6"/>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收入</w:t>
            </w:r>
          </w:p>
        </w:tc>
        <w:tc>
          <w:tcPr>
            <w:tcW w:w="6380"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支出</w:t>
            </w:r>
          </w:p>
        </w:tc>
      </w:tr>
      <w:tr w:rsidR="007F52C9" w:rsidRPr="007F52C9" w:rsidTr="00D71EC7">
        <w:trPr>
          <w:trHeight w:val="402"/>
        </w:trPr>
        <w:tc>
          <w:tcPr>
            <w:tcW w:w="455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项    目</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0"/>
                <w:szCs w:val="20"/>
              </w:rPr>
            </w:pPr>
            <w:r w:rsidRPr="007F52C9">
              <w:rPr>
                <w:rFonts w:ascii="宋体" w:eastAsia="宋体" w:hAnsi="宋体" w:cs="宋体" w:hint="eastAsia"/>
                <w:kern w:val="0"/>
                <w:sz w:val="20"/>
                <w:szCs w:val="20"/>
              </w:rPr>
              <w:t>行次</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决算数</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项    目</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0"/>
                <w:szCs w:val="20"/>
              </w:rPr>
            </w:pPr>
            <w:r w:rsidRPr="007F52C9">
              <w:rPr>
                <w:rFonts w:ascii="宋体" w:eastAsia="宋体" w:hAnsi="宋体" w:cs="宋体" w:hint="eastAsia"/>
                <w:kern w:val="0"/>
                <w:sz w:val="20"/>
                <w:szCs w:val="20"/>
              </w:rPr>
              <w:t>行次</w:t>
            </w:r>
          </w:p>
        </w:tc>
        <w:tc>
          <w:tcPr>
            <w:tcW w:w="2126" w:type="dxa"/>
            <w:tcBorders>
              <w:top w:val="nil"/>
              <w:left w:val="nil"/>
              <w:bottom w:val="single" w:sz="4" w:space="0" w:color="auto"/>
              <w:right w:val="single" w:sz="8"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决算数</w:t>
            </w:r>
          </w:p>
        </w:tc>
      </w:tr>
      <w:tr w:rsidR="007F52C9" w:rsidRPr="007F52C9" w:rsidTr="00D71EC7">
        <w:trPr>
          <w:trHeight w:val="326"/>
        </w:trPr>
        <w:tc>
          <w:tcPr>
            <w:tcW w:w="455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栏    次</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1</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栏    次</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 xml:space="preserve">　</w:t>
            </w:r>
          </w:p>
        </w:tc>
        <w:tc>
          <w:tcPr>
            <w:tcW w:w="2126" w:type="dxa"/>
            <w:tcBorders>
              <w:top w:val="nil"/>
              <w:left w:val="nil"/>
              <w:bottom w:val="single" w:sz="4" w:space="0" w:color="auto"/>
              <w:right w:val="single" w:sz="8"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4"/>
                <w:szCs w:val="24"/>
              </w:rPr>
            </w:pPr>
            <w:r w:rsidRPr="007F52C9">
              <w:rPr>
                <w:rFonts w:ascii="宋体" w:eastAsia="宋体" w:hAnsi="宋体" w:cs="宋体" w:hint="eastAsia"/>
                <w:kern w:val="0"/>
                <w:sz w:val="24"/>
                <w:szCs w:val="24"/>
              </w:rPr>
              <w:t>2</w:t>
            </w:r>
          </w:p>
        </w:tc>
      </w:tr>
      <w:tr w:rsidR="007F52C9" w:rsidRPr="007F52C9" w:rsidTr="00D71EC7">
        <w:trPr>
          <w:trHeight w:val="416"/>
        </w:trPr>
        <w:tc>
          <w:tcPr>
            <w:tcW w:w="4551" w:type="dxa"/>
            <w:gridSpan w:val="2"/>
            <w:tcBorders>
              <w:top w:val="nil"/>
              <w:left w:val="single" w:sz="8" w:space="0" w:color="auto"/>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一、财政拨款收入</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2105.05 </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一、一般公共服务支出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14</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725.65 </w:t>
            </w:r>
          </w:p>
        </w:tc>
      </w:tr>
      <w:tr w:rsidR="007F52C9" w:rsidRPr="007F52C9" w:rsidTr="00D71EC7">
        <w:trPr>
          <w:trHeight w:val="280"/>
        </w:trPr>
        <w:tc>
          <w:tcPr>
            <w:tcW w:w="4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其中：政府性基金预算财政拨款</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134.73 </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二、文化体育与传媒支出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15</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20.00 </w:t>
            </w:r>
          </w:p>
        </w:tc>
      </w:tr>
      <w:tr w:rsidR="007F52C9" w:rsidRPr="007F52C9" w:rsidTr="00D71EC7">
        <w:trPr>
          <w:trHeight w:val="371"/>
        </w:trPr>
        <w:tc>
          <w:tcPr>
            <w:tcW w:w="45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二、上级补助收入</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三、社会保障和就业支出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16</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314.19 </w:t>
            </w:r>
          </w:p>
        </w:tc>
      </w:tr>
      <w:tr w:rsidR="007F52C9" w:rsidRPr="007F52C9" w:rsidTr="00D71EC7">
        <w:trPr>
          <w:trHeight w:val="276"/>
        </w:trPr>
        <w:tc>
          <w:tcPr>
            <w:tcW w:w="45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三、事业收入</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四、医疗卫生与计划生育支出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17</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64.31 </w:t>
            </w:r>
          </w:p>
        </w:tc>
      </w:tr>
      <w:tr w:rsidR="007F52C9" w:rsidRPr="007F52C9" w:rsidTr="00D71EC7">
        <w:trPr>
          <w:trHeight w:val="396"/>
        </w:trPr>
        <w:tc>
          <w:tcPr>
            <w:tcW w:w="45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四、经营收入</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5</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五、城乡社区支出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18</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149.73 </w:t>
            </w:r>
          </w:p>
        </w:tc>
      </w:tr>
      <w:tr w:rsidR="007F52C9" w:rsidRPr="007F52C9" w:rsidTr="00D71EC7">
        <w:trPr>
          <w:trHeight w:val="374"/>
        </w:trPr>
        <w:tc>
          <w:tcPr>
            <w:tcW w:w="455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五、附属单位上缴收入</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6</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六、农林水支出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19</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816.48 </w:t>
            </w:r>
          </w:p>
        </w:tc>
      </w:tr>
      <w:tr w:rsidR="007F52C9" w:rsidRPr="007F52C9" w:rsidTr="00D71EC7">
        <w:trPr>
          <w:trHeight w:val="352"/>
        </w:trPr>
        <w:tc>
          <w:tcPr>
            <w:tcW w:w="455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六、其他收入</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7</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25.70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4"/>
                <w:szCs w:val="24"/>
              </w:rPr>
            </w:pPr>
            <w:r w:rsidRPr="007F52C9">
              <w:rPr>
                <w:rFonts w:ascii="宋体" w:eastAsia="宋体" w:hAnsi="宋体" w:cs="宋体" w:hint="eastAsia"/>
                <w:kern w:val="0"/>
                <w:sz w:val="24"/>
                <w:szCs w:val="24"/>
              </w:rPr>
              <w:t>七、资源勘探信息等支出</w:t>
            </w:r>
          </w:p>
        </w:tc>
        <w:tc>
          <w:tcPr>
            <w:tcW w:w="568"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20</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4.70 </w:t>
            </w:r>
          </w:p>
        </w:tc>
      </w:tr>
      <w:tr w:rsidR="007F52C9" w:rsidRPr="007F52C9" w:rsidTr="00D71EC7">
        <w:trPr>
          <w:trHeight w:val="330"/>
        </w:trPr>
        <w:tc>
          <w:tcPr>
            <w:tcW w:w="4551" w:type="dxa"/>
            <w:gridSpan w:val="2"/>
            <w:tcBorders>
              <w:top w:val="nil"/>
              <w:left w:val="single" w:sz="8" w:space="0" w:color="auto"/>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8</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nil"/>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八、其他支出</w:t>
            </w:r>
          </w:p>
        </w:tc>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21</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35.70 </w:t>
            </w:r>
          </w:p>
        </w:tc>
      </w:tr>
      <w:tr w:rsidR="007F52C9" w:rsidRPr="007F52C9" w:rsidTr="00D71EC7">
        <w:trPr>
          <w:trHeight w:val="317"/>
        </w:trPr>
        <w:tc>
          <w:tcPr>
            <w:tcW w:w="4551" w:type="dxa"/>
            <w:gridSpan w:val="2"/>
            <w:tcBorders>
              <w:top w:val="nil"/>
              <w:left w:val="single" w:sz="8" w:space="0" w:color="auto"/>
              <w:bottom w:val="single" w:sz="4" w:space="0" w:color="auto"/>
              <w:right w:val="single" w:sz="4" w:space="0" w:color="auto"/>
            </w:tcBorders>
            <w:shd w:val="clear" w:color="auto" w:fill="auto"/>
            <w:noWrap/>
            <w:vAlign w:val="center"/>
            <w:hideMark/>
          </w:tcPr>
          <w:p w:rsidR="007F52C9" w:rsidRPr="007F52C9" w:rsidRDefault="007F52C9" w:rsidP="007F52C9">
            <w:pPr>
              <w:widowControl/>
              <w:jc w:val="center"/>
              <w:rPr>
                <w:rFonts w:ascii="宋体" w:eastAsia="宋体" w:hAnsi="宋体" w:cs="宋体"/>
                <w:b/>
                <w:bCs/>
                <w:kern w:val="0"/>
                <w:sz w:val="22"/>
              </w:rPr>
            </w:pPr>
            <w:r w:rsidRPr="007F52C9">
              <w:rPr>
                <w:rFonts w:ascii="宋体" w:eastAsia="宋体" w:hAnsi="宋体" w:cs="宋体" w:hint="eastAsia"/>
                <w:b/>
                <w:bCs/>
                <w:kern w:val="0"/>
                <w:sz w:val="22"/>
              </w:rPr>
              <w:t>本年收入合计</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9</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b/>
                <w:bCs/>
                <w:kern w:val="0"/>
                <w:sz w:val="22"/>
              </w:rPr>
            </w:pPr>
            <w:r w:rsidRPr="007F52C9">
              <w:rPr>
                <w:rFonts w:ascii="宋体" w:eastAsia="宋体" w:hAnsi="宋体" w:cs="宋体" w:hint="eastAsia"/>
                <w:b/>
                <w:bCs/>
                <w:kern w:val="0"/>
                <w:sz w:val="22"/>
              </w:rPr>
              <w:t xml:space="preserve">2130.75 </w:t>
            </w:r>
          </w:p>
        </w:tc>
        <w:tc>
          <w:tcPr>
            <w:tcW w:w="3686" w:type="dxa"/>
            <w:gridSpan w:val="2"/>
            <w:tcBorders>
              <w:top w:val="nil"/>
              <w:left w:val="nil"/>
              <w:bottom w:val="single" w:sz="4" w:space="0" w:color="auto"/>
              <w:right w:val="nil"/>
            </w:tcBorders>
            <w:shd w:val="clear" w:color="auto" w:fill="auto"/>
            <w:noWrap/>
            <w:vAlign w:val="center"/>
            <w:hideMark/>
          </w:tcPr>
          <w:p w:rsidR="007F52C9" w:rsidRPr="007F52C9" w:rsidRDefault="007F52C9" w:rsidP="007F52C9">
            <w:pPr>
              <w:widowControl/>
              <w:jc w:val="center"/>
              <w:rPr>
                <w:rFonts w:ascii="宋体" w:eastAsia="宋体" w:hAnsi="宋体" w:cs="宋体"/>
                <w:b/>
                <w:bCs/>
                <w:kern w:val="0"/>
                <w:sz w:val="22"/>
              </w:rPr>
            </w:pPr>
            <w:r w:rsidRPr="007F52C9">
              <w:rPr>
                <w:rFonts w:ascii="宋体" w:eastAsia="宋体" w:hAnsi="宋体" w:cs="宋体" w:hint="eastAsia"/>
                <w:b/>
                <w:bCs/>
                <w:kern w:val="0"/>
                <w:sz w:val="22"/>
              </w:rPr>
              <w:t>本年支出合计</w:t>
            </w:r>
          </w:p>
        </w:tc>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22</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b/>
                <w:bCs/>
                <w:kern w:val="0"/>
                <w:sz w:val="22"/>
              </w:rPr>
            </w:pPr>
            <w:r w:rsidRPr="007F52C9">
              <w:rPr>
                <w:rFonts w:ascii="宋体" w:eastAsia="宋体" w:hAnsi="宋体" w:cs="宋体" w:hint="eastAsia"/>
                <w:b/>
                <w:bCs/>
                <w:kern w:val="0"/>
                <w:sz w:val="22"/>
              </w:rPr>
              <w:t xml:space="preserve">2130.75 </w:t>
            </w:r>
          </w:p>
        </w:tc>
      </w:tr>
      <w:tr w:rsidR="007F52C9" w:rsidRPr="007F52C9" w:rsidTr="00D71EC7">
        <w:trPr>
          <w:trHeight w:val="406"/>
        </w:trPr>
        <w:tc>
          <w:tcPr>
            <w:tcW w:w="4551" w:type="dxa"/>
            <w:gridSpan w:val="2"/>
            <w:tcBorders>
              <w:top w:val="nil"/>
              <w:left w:val="single" w:sz="8" w:space="0" w:color="auto"/>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用事业基金弥补收支差额</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nil"/>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结余分配</w:t>
            </w:r>
          </w:p>
        </w:tc>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23</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w:t>
            </w:r>
          </w:p>
        </w:tc>
      </w:tr>
      <w:tr w:rsidR="007F52C9" w:rsidRPr="007F52C9" w:rsidTr="00D71EC7">
        <w:trPr>
          <w:trHeight w:val="412"/>
        </w:trPr>
        <w:tc>
          <w:tcPr>
            <w:tcW w:w="4551" w:type="dxa"/>
            <w:gridSpan w:val="2"/>
            <w:tcBorders>
              <w:top w:val="nil"/>
              <w:left w:val="single" w:sz="8" w:space="0" w:color="auto"/>
              <w:bottom w:val="single" w:sz="4" w:space="0" w:color="auto"/>
              <w:right w:val="single" w:sz="4"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年初结转和结余</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kern w:val="0"/>
                <w:sz w:val="22"/>
              </w:rPr>
            </w:pPr>
            <w:r w:rsidRPr="007F52C9">
              <w:rPr>
                <w:rFonts w:ascii="宋体" w:eastAsia="宋体" w:hAnsi="宋体" w:cs="宋体" w:hint="eastAsia"/>
                <w:kern w:val="0"/>
                <w:sz w:val="22"/>
              </w:rPr>
              <w:t xml:space="preserve">　</w:t>
            </w:r>
          </w:p>
        </w:tc>
        <w:tc>
          <w:tcPr>
            <w:tcW w:w="3686" w:type="dxa"/>
            <w:gridSpan w:val="2"/>
            <w:tcBorders>
              <w:top w:val="nil"/>
              <w:left w:val="nil"/>
              <w:bottom w:val="single" w:sz="4" w:space="0" w:color="auto"/>
              <w:right w:val="nil"/>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年末结转和结余</w:t>
            </w:r>
          </w:p>
        </w:tc>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24</w:t>
            </w:r>
          </w:p>
        </w:tc>
        <w:tc>
          <w:tcPr>
            <w:tcW w:w="2126" w:type="dxa"/>
            <w:tcBorders>
              <w:top w:val="nil"/>
              <w:left w:val="nil"/>
              <w:bottom w:val="single" w:sz="4" w:space="0" w:color="auto"/>
              <w:right w:val="single" w:sz="8" w:space="0" w:color="auto"/>
            </w:tcBorders>
            <w:shd w:val="clear" w:color="auto" w:fill="auto"/>
            <w:noWrap/>
            <w:vAlign w:val="center"/>
            <w:hideMark/>
          </w:tcPr>
          <w:p w:rsidR="007F52C9" w:rsidRPr="007F52C9" w:rsidRDefault="007F52C9" w:rsidP="007F52C9">
            <w:pPr>
              <w:widowControl/>
              <w:jc w:val="left"/>
              <w:rPr>
                <w:rFonts w:ascii="宋体" w:eastAsia="宋体" w:hAnsi="宋体" w:cs="宋体"/>
                <w:kern w:val="0"/>
                <w:sz w:val="22"/>
              </w:rPr>
            </w:pPr>
            <w:r w:rsidRPr="007F52C9">
              <w:rPr>
                <w:rFonts w:ascii="宋体" w:eastAsia="宋体" w:hAnsi="宋体" w:cs="宋体" w:hint="eastAsia"/>
                <w:kern w:val="0"/>
                <w:sz w:val="22"/>
              </w:rPr>
              <w:t xml:space="preserve">　</w:t>
            </w:r>
          </w:p>
        </w:tc>
      </w:tr>
      <w:tr w:rsidR="007F52C9" w:rsidRPr="007F52C9" w:rsidTr="00D71EC7">
        <w:trPr>
          <w:trHeight w:val="439"/>
        </w:trPr>
        <w:tc>
          <w:tcPr>
            <w:tcW w:w="4551"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7F52C9" w:rsidRPr="007F52C9" w:rsidRDefault="007F52C9" w:rsidP="007F52C9">
            <w:pPr>
              <w:widowControl/>
              <w:jc w:val="center"/>
              <w:rPr>
                <w:rFonts w:ascii="宋体" w:eastAsia="宋体" w:hAnsi="宋体" w:cs="宋体"/>
                <w:b/>
                <w:bCs/>
                <w:kern w:val="0"/>
                <w:sz w:val="22"/>
              </w:rPr>
            </w:pPr>
            <w:r w:rsidRPr="007F52C9">
              <w:rPr>
                <w:rFonts w:ascii="宋体" w:eastAsia="宋体" w:hAnsi="宋体" w:cs="宋体" w:hint="eastAsia"/>
                <w:b/>
                <w:bCs/>
                <w:kern w:val="0"/>
                <w:sz w:val="22"/>
              </w:rPr>
              <w:t>总计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13</w:t>
            </w:r>
          </w:p>
        </w:tc>
        <w:tc>
          <w:tcPr>
            <w:tcW w:w="1842" w:type="dxa"/>
            <w:gridSpan w:val="2"/>
            <w:tcBorders>
              <w:top w:val="single" w:sz="4" w:space="0" w:color="auto"/>
              <w:left w:val="nil"/>
              <w:bottom w:val="single" w:sz="8" w:space="0" w:color="auto"/>
              <w:right w:val="single" w:sz="4"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b/>
                <w:bCs/>
                <w:kern w:val="0"/>
                <w:sz w:val="22"/>
              </w:rPr>
            </w:pPr>
            <w:r w:rsidRPr="007F52C9">
              <w:rPr>
                <w:rFonts w:ascii="宋体" w:eastAsia="宋体" w:hAnsi="宋体" w:cs="宋体" w:hint="eastAsia"/>
                <w:b/>
                <w:bCs/>
                <w:kern w:val="0"/>
                <w:sz w:val="22"/>
              </w:rPr>
              <w:t xml:space="preserve">2130.75 </w:t>
            </w:r>
          </w:p>
        </w:tc>
        <w:tc>
          <w:tcPr>
            <w:tcW w:w="3686" w:type="dxa"/>
            <w:gridSpan w:val="2"/>
            <w:tcBorders>
              <w:top w:val="single" w:sz="4" w:space="0" w:color="auto"/>
              <w:left w:val="nil"/>
              <w:bottom w:val="single" w:sz="8" w:space="0" w:color="auto"/>
              <w:right w:val="nil"/>
            </w:tcBorders>
            <w:shd w:val="clear" w:color="000000" w:fill="FFFFFF"/>
            <w:noWrap/>
            <w:vAlign w:val="center"/>
            <w:hideMark/>
          </w:tcPr>
          <w:p w:rsidR="007F52C9" w:rsidRPr="007F52C9" w:rsidRDefault="007F52C9" w:rsidP="007F52C9">
            <w:pPr>
              <w:widowControl/>
              <w:jc w:val="center"/>
              <w:rPr>
                <w:rFonts w:ascii="宋体" w:eastAsia="宋体" w:hAnsi="宋体" w:cs="宋体"/>
                <w:b/>
                <w:bCs/>
                <w:kern w:val="0"/>
                <w:sz w:val="22"/>
              </w:rPr>
            </w:pPr>
            <w:r w:rsidRPr="007F52C9">
              <w:rPr>
                <w:rFonts w:ascii="宋体" w:eastAsia="宋体" w:hAnsi="宋体" w:cs="宋体" w:hint="eastAsia"/>
                <w:b/>
                <w:bCs/>
                <w:kern w:val="0"/>
                <w:sz w:val="22"/>
              </w:rPr>
              <w:t>总计</w:t>
            </w:r>
          </w:p>
        </w:tc>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F52C9" w:rsidRPr="007F52C9" w:rsidRDefault="007F52C9" w:rsidP="007F52C9">
            <w:pPr>
              <w:widowControl/>
              <w:jc w:val="center"/>
              <w:rPr>
                <w:rFonts w:ascii="宋体" w:eastAsia="宋体" w:hAnsi="宋体" w:cs="宋体"/>
                <w:kern w:val="0"/>
                <w:sz w:val="22"/>
              </w:rPr>
            </w:pPr>
            <w:r w:rsidRPr="007F52C9">
              <w:rPr>
                <w:rFonts w:ascii="宋体" w:eastAsia="宋体" w:hAnsi="宋体" w:cs="宋体" w:hint="eastAsia"/>
                <w:kern w:val="0"/>
                <w:sz w:val="22"/>
              </w:rPr>
              <w:t>26</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7F52C9" w:rsidRPr="007F52C9" w:rsidRDefault="007F52C9" w:rsidP="007F52C9">
            <w:pPr>
              <w:widowControl/>
              <w:jc w:val="right"/>
              <w:rPr>
                <w:rFonts w:ascii="宋体" w:eastAsia="宋体" w:hAnsi="宋体" w:cs="宋体"/>
                <w:b/>
                <w:bCs/>
                <w:kern w:val="0"/>
                <w:sz w:val="22"/>
              </w:rPr>
            </w:pPr>
            <w:r w:rsidRPr="007F52C9">
              <w:rPr>
                <w:rFonts w:ascii="宋体" w:eastAsia="宋体" w:hAnsi="宋体" w:cs="宋体" w:hint="eastAsia"/>
                <w:b/>
                <w:bCs/>
                <w:kern w:val="0"/>
                <w:sz w:val="22"/>
              </w:rPr>
              <w:t xml:space="preserve">2130.75 </w:t>
            </w:r>
          </w:p>
        </w:tc>
      </w:tr>
      <w:tr w:rsidR="007F52C9" w:rsidRPr="007F52C9" w:rsidTr="00D71EC7">
        <w:trPr>
          <w:trHeight w:val="585"/>
        </w:trPr>
        <w:tc>
          <w:tcPr>
            <w:tcW w:w="13340" w:type="dxa"/>
            <w:gridSpan w:val="11"/>
            <w:tcBorders>
              <w:top w:val="single" w:sz="8" w:space="0" w:color="auto"/>
              <w:left w:val="nil"/>
              <w:bottom w:val="nil"/>
              <w:right w:val="nil"/>
            </w:tcBorders>
            <w:shd w:val="clear" w:color="auto" w:fill="auto"/>
            <w:vAlign w:val="center"/>
            <w:hideMark/>
          </w:tcPr>
          <w:p w:rsidR="007F52C9" w:rsidRPr="007F52C9" w:rsidRDefault="007F52C9" w:rsidP="007F52C9">
            <w:pPr>
              <w:widowControl/>
              <w:jc w:val="left"/>
              <w:rPr>
                <w:rFonts w:ascii="宋体" w:eastAsia="宋体" w:hAnsi="宋体" w:cs="宋体"/>
                <w:kern w:val="0"/>
                <w:sz w:val="20"/>
                <w:szCs w:val="20"/>
              </w:rPr>
            </w:pPr>
            <w:r w:rsidRPr="007F52C9">
              <w:rPr>
                <w:rFonts w:ascii="宋体" w:eastAsia="宋体" w:hAnsi="宋体" w:cs="宋体" w:hint="eastAsia"/>
                <w:kern w:val="0"/>
                <w:sz w:val="20"/>
                <w:szCs w:val="20"/>
              </w:rPr>
              <w:t>注：本表反映部门本年度的总收支和年末结转结余情况。</w:t>
            </w:r>
          </w:p>
        </w:tc>
      </w:tr>
    </w:tbl>
    <w:p w:rsidR="00C1150A" w:rsidRDefault="00C1150A" w:rsidP="00096E06">
      <w:pPr>
        <w:rPr>
          <w:rStyle w:val="FontStyle31"/>
          <w:spacing w:val="-10"/>
          <w:position w:val="-4"/>
          <w:lang w:val="zh-CN"/>
        </w:rPr>
        <w:sectPr w:rsidR="00C1150A" w:rsidSect="00940C07">
          <w:pgSz w:w="16838" w:h="11906" w:orient="landscape"/>
          <w:pgMar w:top="1800" w:right="1440" w:bottom="1800" w:left="1440" w:header="851" w:footer="992" w:gutter="0"/>
          <w:cols w:space="425"/>
          <w:docGrid w:type="lines" w:linePitch="312"/>
        </w:sectPr>
      </w:pPr>
    </w:p>
    <w:tbl>
      <w:tblPr>
        <w:tblW w:w="13623" w:type="dxa"/>
        <w:tblInd w:w="93" w:type="dxa"/>
        <w:tblLayout w:type="fixed"/>
        <w:tblLook w:val="04A0"/>
      </w:tblPr>
      <w:tblGrid>
        <w:gridCol w:w="833"/>
        <w:gridCol w:w="236"/>
        <w:gridCol w:w="4414"/>
        <w:gridCol w:w="1620"/>
        <w:gridCol w:w="1276"/>
        <w:gridCol w:w="992"/>
        <w:gridCol w:w="992"/>
        <w:gridCol w:w="992"/>
        <w:gridCol w:w="993"/>
        <w:gridCol w:w="1275"/>
      </w:tblGrid>
      <w:tr w:rsidR="00356DDC" w:rsidRPr="00356DDC" w:rsidTr="00356DDC">
        <w:trPr>
          <w:trHeight w:val="450"/>
        </w:trPr>
        <w:tc>
          <w:tcPr>
            <w:tcW w:w="13623" w:type="dxa"/>
            <w:gridSpan w:val="10"/>
            <w:tcBorders>
              <w:top w:val="nil"/>
              <w:left w:val="nil"/>
              <w:bottom w:val="nil"/>
              <w:right w:val="nil"/>
            </w:tcBorders>
            <w:shd w:val="clear" w:color="auto" w:fill="auto"/>
            <w:noWrap/>
            <w:vAlign w:val="center"/>
            <w:hideMark/>
          </w:tcPr>
          <w:p w:rsidR="00356DDC" w:rsidRPr="007E53F7" w:rsidRDefault="00356DDC" w:rsidP="00356DDC">
            <w:pPr>
              <w:widowControl/>
              <w:jc w:val="center"/>
              <w:rPr>
                <w:rFonts w:ascii="华文中宋" w:eastAsia="华文中宋" w:hAnsi="华文中宋" w:cs="宋体"/>
                <w:color w:val="000000"/>
                <w:kern w:val="0"/>
                <w:sz w:val="32"/>
                <w:szCs w:val="32"/>
              </w:rPr>
            </w:pPr>
            <w:r w:rsidRPr="007E53F7">
              <w:rPr>
                <w:rFonts w:ascii="华文中宋" w:eastAsia="华文中宋" w:hAnsi="华文中宋" w:cs="宋体" w:hint="eastAsia"/>
                <w:color w:val="000000"/>
                <w:kern w:val="0"/>
                <w:sz w:val="32"/>
                <w:szCs w:val="32"/>
              </w:rPr>
              <w:lastRenderedPageBreak/>
              <w:t>收入决算表</w:t>
            </w:r>
          </w:p>
        </w:tc>
      </w:tr>
      <w:tr w:rsidR="00356DDC" w:rsidRPr="00356DDC" w:rsidTr="00356DDC">
        <w:trPr>
          <w:trHeight w:val="285"/>
        </w:trPr>
        <w:tc>
          <w:tcPr>
            <w:tcW w:w="833"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236"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4414"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620"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6"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color w:val="000000"/>
                <w:kern w:val="0"/>
                <w:sz w:val="22"/>
              </w:rPr>
            </w:pPr>
            <w:r w:rsidRPr="00356DDC">
              <w:rPr>
                <w:rFonts w:ascii="宋体" w:eastAsia="宋体" w:hAnsi="宋体" w:cs="宋体" w:hint="eastAsia"/>
                <w:color w:val="000000"/>
                <w:kern w:val="0"/>
                <w:sz w:val="22"/>
              </w:rPr>
              <w:t>公开02表</w:t>
            </w:r>
          </w:p>
        </w:tc>
      </w:tr>
      <w:tr w:rsidR="00356DDC" w:rsidRPr="00356DDC" w:rsidTr="00356DDC">
        <w:trPr>
          <w:trHeight w:val="285"/>
        </w:trPr>
        <w:tc>
          <w:tcPr>
            <w:tcW w:w="833" w:type="dxa"/>
            <w:tcBorders>
              <w:top w:val="nil"/>
              <w:left w:val="nil"/>
              <w:bottom w:val="nil"/>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color w:val="000000"/>
                <w:kern w:val="0"/>
                <w:sz w:val="22"/>
              </w:rPr>
            </w:pPr>
            <w:r w:rsidRPr="00356DDC">
              <w:rPr>
                <w:rFonts w:ascii="宋体" w:eastAsia="宋体" w:hAnsi="宋体" w:cs="宋体" w:hint="eastAsia"/>
                <w:color w:val="000000"/>
                <w:kern w:val="0"/>
                <w:sz w:val="22"/>
              </w:rPr>
              <w:t>部门：</w:t>
            </w:r>
          </w:p>
        </w:tc>
        <w:tc>
          <w:tcPr>
            <w:tcW w:w="4650" w:type="dxa"/>
            <w:gridSpan w:val="2"/>
            <w:tcBorders>
              <w:top w:val="nil"/>
              <w:left w:val="nil"/>
              <w:bottom w:val="nil"/>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大埔县西河镇人民政府</w:t>
            </w:r>
          </w:p>
        </w:tc>
        <w:tc>
          <w:tcPr>
            <w:tcW w:w="1620"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6"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nil"/>
              <w:right w:val="nil"/>
            </w:tcBorders>
            <w:shd w:val="clear" w:color="000000" w:fill="FFFFFF"/>
            <w:noWrap/>
            <w:vAlign w:val="center"/>
            <w:hideMark/>
          </w:tcPr>
          <w:p w:rsidR="00356DDC" w:rsidRPr="00356DDC" w:rsidRDefault="00356DDC" w:rsidP="00356DDC">
            <w:pPr>
              <w:widowControl/>
              <w:jc w:val="center"/>
              <w:rPr>
                <w:rFonts w:ascii="宋体" w:eastAsia="宋体" w:hAnsi="宋体" w:cs="宋体"/>
                <w:color w:val="000000"/>
                <w:kern w:val="0"/>
                <w:sz w:val="22"/>
              </w:rPr>
            </w:pPr>
            <w:r w:rsidRPr="00356DDC">
              <w:rPr>
                <w:rFonts w:ascii="宋体" w:eastAsia="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nil"/>
              <w:right w:val="nil"/>
            </w:tcBorders>
            <w:shd w:val="clear" w:color="000000" w:fill="FFFFFF"/>
            <w:noWrap/>
            <w:vAlign w:val="center"/>
            <w:hideMark/>
          </w:tcPr>
          <w:p w:rsidR="00356DDC" w:rsidRPr="00356DDC" w:rsidRDefault="00356DDC" w:rsidP="00356DDC">
            <w:pPr>
              <w:widowControl/>
              <w:jc w:val="right"/>
              <w:rPr>
                <w:rFonts w:ascii="宋体" w:eastAsia="宋体" w:hAnsi="宋体" w:cs="宋体"/>
                <w:color w:val="000000"/>
                <w:kern w:val="0"/>
                <w:sz w:val="22"/>
              </w:rPr>
            </w:pPr>
            <w:r w:rsidRPr="00356DDC">
              <w:rPr>
                <w:rFonts w:ascii="宋体" w:eastAsia="宋体" w:hAnsi="宋体" w:cs="宋体" w:hint="eastAsia"/>
                <w:color w:val="000000"/>
                <w:kern w:val="0"/>
                <w:sz w:val="22"/>
              </w:rPr>
              <w:t>单位：万元</w:t>
            </w:r>
          </w:p>
        </w:tc>
      </w:tr>
      <w:tr w:rsidR="00356DDC" w:rsidRPr="00356DDC" w:rsidTr="00356DDC">
        <w:trPr>
          <w:trHeight w:val="450"/>
        </w:trPr>
        <w:tc>
          <w:tcPr>
            <w:tcW w:w="5483" w:type="dxa"/>
            <w:gridSpan w:val="3"/>
            <w:tcBorders>
              <w:top w:val="single" w:sz="8" w:space="0" w:color="auto"/>
              <w:left w:val="single" w:sz="8" w:space="0" w:color="auto"/>
              <w:bottom w:val="single" w:sz="4" w:space="0" w:color="auto"/>
              <w:right w:val="nil"/>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项    目</w:t>
            </w:r>
          </w:p>
        </w:tc>
        <w:tc>
          <w:tcPr>
            <w:tcW w:w="162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本年收入</w:t>
            </w:r>
            <w:r w:rsidRPr="00356DDC">
              <w:rPr>
                <w:rFonts w:ascii="宋体" w:eastAsia="宋体" w:hAnsi="宋体" w:cs="宋体" w:hint="eastAsia"/>
                <w:kern w:val="0"/>
                <w:sz w:val="22"/>
              </w:rPr>
              <w:br/>
              <w:t>合计</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财政拨款</w:t>
            </w:r>
            <w:r w:rsidRPr="00356DDC">
              <w:rPr>
                <w:rFonts w:ascii="宋体" w:eastAsia="宋体" w:hAnsi="宋体" w:cs="宋体" w:hint="eastAsia"/>
                <w:kern w:val="0"/>
                <w:sz w:val="22"/>
              </w:rPr>
              <w:br/>
              <w:t>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上级补助收入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事业</w:t>
            </w:r>
            <w:r w:rsidRPr="00356DDC">
              <w:rPr>
                <w:rFonts w:ascii="宋体" w:eastAsia="宋体" w:hAnsi="宋体" w:cs="宋体" w:hint="eastAsia"/>
                <w:kern w:val="0"/>
                <w:sz w:val="22"/>
              </w:rPr>
              <w:br/>
              <w:t>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经营</w:t>
            </w:r>
            <w:r w:rsidRPr="00356DDC">
              <w:rPr>
                <w:rFonts w:ascii="宋体" w:eastAsia="宋体" w:hAnsi="宋体" w:cs="宋体" w:hint="eastAsia"/>
                <w:kern w:val="0"/>
                <w:sz w:val="22"/>
              </w:rPr>
              <w:br/>
              <w:t>收入</w:t>
            </w:r>
          </w:p>
        </w:tc>
        <w:tc>
          <w:tcPr>
            <w:tcW w:w="99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附属单位上缴收入</w:t>
            </w:r>
          </w:p>
        </w:tc>
        <w:tc>
          <w:tcPr>
            <w:tcW w:w="1275"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其他收入</w:t>
            </w:r>
          </w:p>
        </w:tc>
      </w:tr>
      <w:tr w:rsidR="00356DDC" w:rsidRPr="00356DDC" w:rsidTr="00356DDC">
        <w:trPr>
          <w:trHeight w:val="450"/>
        </w:trPr>
        <w:tc>
          <w:tcPr>
            <w:tcW w:w="1069"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功能分类科目编码</w:t>
            </w:r>
          </w:p>
        </w:tc>
        <w:tc>
          <w:tcPr>
            <w:tcW w:w="44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科目名称</w:t>
            </w:r>
          </w:p>
        </w:tc>
        <w:tc>
          <w:tcPr>
            <w:tcW w:w="1620"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356DDC" w:rsidRPr="00356DDC" w:rsidRDefault="00356DDC" w:rsidP="00356DDC">
            <w:pPr>
              <w:widowControl/>
              <w:jc w:val="left"/>
              <w:rPr>
                <w:rFonts w:ascii="宋体" w:eastAsia="宋体" w:hAnsi="宋体" w:cs="宋体"/>
                <w:kern w:val="0"/>
                <w:sz w:val="22"/>
              </w:rPr>
            </w:pPr>
          </w:p>
        </w:tc>
      </w:tr>
      <w:tr w:rsidR="00356DDC" w:rsidRPr="00356DDC" w:rsidTr="00356DDC">
        <w:trPr>
          <w:trHeight w:val="450"/>
        </w:trPr>
        <w:tc>
          <w:tcPr>
            <w:tcW w:w="1069" w:type="dxa"/>
            <w:gridSpan w:val="2"/>
            <w:vMerge/>
            <w:tcBorders>
              <w:top w:val="single" w:sz="4" w:space="0" w:color="auto"/>
              <w:left w:val="single" w:sz="8" w:space="0" w:color="auto"/>
              <w:bottom w:val="single" w:sz="4" w:space="0" w:color="000000"/>
              <w:right w:val="nil"/>
            </w:tcBorders>
            <w:vAlign w:val="center"/>
            <w:hideMark/>
          </w:tcPr>
          <w:p w:rsidR="00356DDC" w:rsidRPr="00356DDC" w:rsidRDefault="00356DDC" w:rsidP="00356DDC">
            <w:pPr>
              <w:widowControl/>
              <w:jc w:val="left"/>
              <w:rPr>
                <w:rFonts w:ascii="宋体" w:eastAsia="宋体" w:hAnsi="宋体" w:cs="宋体"/>
                <w:kern w:val="0"/>
                <w:sz w:val="22"/>
              </w:rPr>
            </w:pPr>
          </w:p>
        </w:tc>
        <w:tc>
          <w:tcPr>
            <w:tcW w:w="4414" w:type="dxa"/>
            <w:vMerge/>
            <w:tcBorders>
              <w:top w:val="nil"/>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1620"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356DDC" w:rsidRPr="00356DDC" w:rsidRDefault="00356DDC" w:rsidP="00356DDC">
            <w:pPr>
              <w:widowControl/>
              <w:jc w:val="left"/>
              <w:rPr>
                <w:rFonts w:ascii="宋体" w:eastAsia="宋体" w:hAnsi="宋体" w:cs="宋体"/>
                <w:kern w:val="0"/>
                <w:sz w:val="22"/>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356DDC" w:rsidRPr="00356DDC" w:rsidRDefault="00356DDC" w:rsidP="00356DDC">
            <w:pPr>
              <w:widowControl/>
              <w:jc w:val="left"/>
              <w:rPr>
                <w:rFonts w:ascii="宋体" w:eastAsia="宋体" w:hAnsi="宋体" w:cs="宋体"/>
                <w:kern w:val="0"/>
                <w:sz w:val="22"/>
              </w:rPr>
            </w:pPr>
          </w:p>
        </w:tc>
      </w:tr>
      <w:tr w:rsidR="00356DDC" w:rsidRPr="00356DDC" w:rsidTr="00356DDC">
        <w:trPr>
          <w:trHeight w:val="450"/>
        </w:trPr>
        <w:tc>
          <w:tcPr>
            <w:tcW w:w="5483"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栏次</w:t>
            </w:r>
          </w:p>
        </w:tc>
        <w:tc>
          <w:tcPr>
            <w:tcW w:w="1620"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6</w:t>
            </w:r>
          </w:p>
        </w:tc>
        <w:tc>
          <w:tcPr>
            <w:tcW w:w="1275" w:type="dxa"/>
            <w:tcBorders>
              <w:top w:val="nil"/>
              <w:left w:val="nil"/>
              <w:bottom w:val="single" w:sz="4" w:space="0" w:color="auto"/>
              <w:right w:val="single" w:sz="8" w:space="0" w:color="auto"/>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7</w:t>
            </w:r>
          </w:p>
        </w:tc>
      </w:tr>
      <w:tr w:rsidR="00356DDC" w:rsidRPr="00356DDC" w:rsidTr="00356DDC">
        <w:trPr>
          <w:trHeight w:val="450"/>
        </w:trPr>
        <w:tc>
          <w:tcPr>
            <w:tcW w:w="5483" w:type="dxa"/>
            <w:gridSpan w:val="3"/>
            <w:tcBorders>
              <w:top w:val="nil"/>
              <w:left w:val="single" w:sz="8" w:space="0" w:color="auto"/>
              <w:bottom w:val="single" w:sz="4" w:space="0" w:color="auto"/>
              <w:right w:val="single" w:sz="4" w:space="0" w:color="000000"/>
            </w:tcBorders>
            <w:shd w:val="clear" w:color="000000" w:fill="FFFFFF"/>
            <w:noWrap/>
            <w:vAlign w:val="center"/>
            <w:hideMark/>
          </w:tcPr>
          <w:p w:rsidR="00356DDC" w:rsidRPr="00356DDC" w:rsidRDefault="00356DDC" w:rsidP="00356DDC">
            <w:pPr>
              <w:widowControl/>
              <w:jc w:val="center"/>
              <w:rPr>
                <w:rFonts w:ascii="宋体" w:eastAsia="宋体" w:hAnsi="宋体" w:cs="宋体"/>
                <w:kern w:val="0"/>
                <w:sz w:val="22"/>
              </w:rPr>
            </w:pPr>
            <w:r w:rsidRPr="00356DDC">
              <w:rPr>
                <w:rFonts w:ascii="宋体" w:eastAsia="宋体" w:hAnsi="宋体" w:cs="宋体" w:hint="eastAsia"/>
                <w:kern w:val="0"/>
                <w:sz w:val="22"/>
              </w:rPr>
              <w:t>合计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2130.75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2105.05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25.70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一般公共服务支出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725.65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725.65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人大事务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5.49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5.49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2010199</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其他人大事务支出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5.49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5.49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20103</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政府办公厅（室）及相关机构事务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671.05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671.05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2010301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行政运行</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475.61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475.61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2010350</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事业运行</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195.44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195.44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20105</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统计信息事务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7.61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7.61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2010501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行政运行</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7.61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7.61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20106</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财政事务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2010699</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其他财政事务支出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lastRenderedPageBreak/>
              <w:t>20131</w:t>
            </w:r>
          </w:p>
        </w:tc>
        <w:tc>
          <w:tcPr>
            <w:tcW w:w="4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党委办公厅（室）及相关机构事务</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2013199</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18"/>
                <w:szCs w:val="18"/>
              </w:rPr>
            </w:pPr>
            <w:r w:rsidRPr="00356DDC">
              <w:rPr>
                <w:rFonts w:ascii="宋体" w:eastAsia="宋体" w:hAnsi="宋体" w:cs="宋体" w:hint="eastAsia"/>
                <w:kern w:val="0"/>
                <w:sz w:val="18"/>
                <w:szCs w:val="18"/>
              </w:rPr>
              <w:t xml:space="preserve">  其他党委办公厅（室）及相关机构事务支出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20132</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组织事务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2013299</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其他组织事务支出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207</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文化体育与传媒支出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20701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文化</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2070109</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群众文化</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社会保障和就业支出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314.19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314.19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20803</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财政对社会保险基金的补助</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39.71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39.71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2080301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财政对基本养老保险基金的补助</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39.71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39.71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20805</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行政事业单位离退休</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274.37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274.37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2080501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归口管理的行政单位离退休</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204.01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204.01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2080502</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事业单位离退休</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70.37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70.37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20808</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抚恤</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0.10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0.10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2080801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死亡抚恤</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0.10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0.10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210</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医疗卫生与计划生育支出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64.31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64.31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21005</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医疗保障</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28.90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28.90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2100501</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行政单位医疗</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28.90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28.90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lastRenderedPageBreak/>
              <w:t>21007</w:t>
            </w:r>
          </w:p>
        </w:tc>
        <w:tc>
          <w:tcPr>
            <w:tcW w:w="4414" w:type="dxa"/>
            <w:tcBorders>
              <w:top w:val="single" w:sz="4" w:space="0" w:color="auto"/>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计划生育事务</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35.41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35.41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2100799</w:t>
            </w:r>
          </w:p>
        </w:tc>
        <w:tc>
          <w:tcPr>
            <w:tcW w:w="4414" w:type="dxa"/>
            <w:tcBorders>
              <w:top w:val="single" w:sz="4" w:space="0" w:color="auto"/>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其他计划生育事务支出</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35.41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35.41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212</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城乡社区支出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149.73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149.73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21205</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城乡社区环境卫生</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2120501</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城乡社区环境卫生</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15.00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66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21212</w:t>
            </w:r>
          </w:p>
        </w:tc>
        <w:tc>
          <w:tcPr>
            <w:tcW w:w="4414" w:type="dxa"/>
            <w:tcBorders>
              <w:top w:val="nil"/>
              <w:left w:val="nil"/>
              <w:bottom w:val="single" w:sz="4" w:space="0" w:color="auto"/>
              <w:right w:val="single" w:sz="4" w:space="0" w:color="auto"/>
            </w:tcBorders>
            <w:shd w:val="clear" w:color="000000" w:fill="FFFFFF"/>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新增建设用地土地有偿使用费及对应专项债务收入安排的支出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134.73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134.73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2121202</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基本农田建设和保护支出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66.26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66.26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2121203</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土地整理支出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68.47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68.47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农林水支出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816.48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816.48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21301</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农业</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34.92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34.92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2130199</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其他农业支出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34.92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34.92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21302</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林业</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36.17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36.17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2130209</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森林生态效益补偿</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23.17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23.17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2130234</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林业防灾减灾</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13.00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13.00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21303</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水利</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2130331</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水资源费安排的支出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21305</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扶贫</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653.89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653.89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lastRenderedPageBreak/>
              <w:t>2130504</w:t>
            </w:r>
          </w:p>
        </w:tc>
        <w:tc>
          <w:tcPr>
            <w:tcW w:w="4414" w:type="dxa"/>
            <w:tcBorders>
              <w:top w:val="single" w:sz="4" w:space="0" w:color="auto"/>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农村基础设施建设</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352.00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352.00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2130599</w:t>
            </w:r>
          </w:p>
        </w:tc>
        <w:tc>
          <w:tcPr>
            <w:tcW w:w="4414" w:type="dxa"/>
            <w:tcBorders>
              <w:top w:val="single" w:sz="4" w:space="0" w:color="auto"/>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其他扶贫支出</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301.89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301.89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940C07">
        <w:trPr>
          <w:trHeight w:val="450"/>
        </w:trPr>
        <w:tc>
          <w:tcPr>
            <w:tcW w:w="10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21399</w:t>
            </w:r>
          </w:p>
        </w:tc>
        <w:tc>
          <w:tcPr>
            <w:tcW w:w="4414" w:type="dxa"/>
            <w:tcBorders>
              <w:top w:val="single" w:sz="4" w:space="0" w:color="auto"/>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其他农林水支出</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88.50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88.50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2139999</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其他农林水支出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88.50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88.50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215</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资源勘探信息等支出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21506</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安全生产监管</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2150601</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行政运行</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4.70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229</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其他支出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35.70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25.70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22999</w:t>
            </w:r>
          </w:p>
        </w:tc>
        <w:tc>
          <w:tcPr>
            <w:tcW w:w="4414" w:type="dxa"/>
            <w:tcBorders>
              <w:top w:val="nil"/>
              <w:left w:val="nil"/>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其他支出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35.70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25.70 </w:t>
            </w:r>
          </w:p>
        </w:tc>
      </w:tr>
      <w:tr w:rsidR="00356DDC" w:rsidRPr="00356DDC" w:rsidTr="00356DDC">
        <w:trPr>
          <w:trHeight w:val="450"/>
        </w:trPr>
        <w:tc>
          <w:tcPr>
            <w:tcW w:w="1069"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2299901</w:t>
            </w:r>
          </w:p>
        </w:tc>
        <w:tc>
          <w:tcPr>
            <w:tcW w:w="4414" w:type="dxa"/>
            <w:tcBorders>
              <w:top w:val="nil"/>
              <w:left w:val="single" w:sz="4" w:space="0" w:color="auto"/>
              <w:bottom w:val="single" w:sz="4" w:space="0" w:color="auto"/>
              <w:right w:val="single" w:sz="4" w:space="0" w:color="auto"/>
            </w:tcBorders>
            <w:shd w:val="clear" w:color="000000" w:fill="FFFFFF"/>
            <w:noWrap/>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 xml:space="preserve">  其他支出</w:t>
            </w:r>
          </w:p>
        </w:tc>
        <w:tc>
          <w:tcPr>
            <w:tcW w:w="1620"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35.70 </w:t>
            </w:r>
          </w:p>
        </w:tc>
        <w:tc>
          <w:tcPr>
            <w:tcW w:w="1276"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10.00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356DDC" w:rsidRPr="00356DDC" w:rsidRDefault="00356DDC" w:rsidP="00356DDC">
            <w:pPr>
              <w:widowControl/>
              <w:jc w:val="right"/>
              <w:rPr>
                <w:rFonts w:ascii="宋体" w:eastAsia="宋体" w:hAnsi="宋体" w:cs="宋体"/>
                <w:kern w:val="0"/>
                <w:sz w:val="22"/>
              </w:rPr>
            </w:pPr>
            <w:r w:rsidRPr="00356DDC">
              <w:rPr>
                <w:rFonts w:ascii="宋体" w:eastAsia="宋体" w:hAnsi="宋体" w:cs="宋体" w:hint="eastAsia"/>
                <w:kern w:val="0"/>
                <w:sz w:val="22"/>
              </w:rPr>
              <w:t xml:space="preserve">25.70 </w:t>
            </w:r>
          </w:p>
        </w:tc>
      </w:tr>
      <w:tr w:rsidR="00356DDC" w:rsidRPr="00356DDC" w:rsidTr="00356DDC">
        <w:trPr>
          <w:trHeight w:val="615"/>
        </w:trPr>
        <w:tc>
          <w:tcPr>
            <w:tcW w:w="13623" w:type="dxa"/>
            <w:gridSpan w:val="10"/>
            <w:tcBorders>
              <w:top w:val="single" w:sz="8" w:space="0" w:color="auto"/>
              <w:left w:val="nil"/>
              <w:bottom w:val="nil"/>
              <w:right w:val="nil"/>
            </w:tcBorders>
            <w:shd w:val="clear" w:color="auto" w:fill="auto"/>
            <w:vAlign w:val="center"/>
            <w:hideMark/>
          </w:tcPr>
          <w:p w:rsidR="00356DDC" w:rsidRPr="00356DDC" w:rsidRDefault="00356DDC" w:rsidP="00356DDC">
            <w:pPr>
              <w:widowControl/>
              <w:jc w:val="left"/>
              <w:rPr>
                <w:rFonts w:ascii="宋体" w:eastAsia="宋体" w:hAnsi="宋体" w:cs="宋体"/>
                <w:kern w:val="0"/>
                <w:sz w:val="22"/>
              </w:rPr>
            </w:pPr>
            <w:r w:rsidRPr="00356DDC">
              <w:rPr>
                <w:rFonts w:ascii="宋体" w:eastAsia="宋体" w:hAnsi="宋体" w:cs="宋体" w:hint="eastAsia"/>
                <w:kern w:val="0"/>
                <w:sz w:val="22"/>
              </w:rPr>
              <w:t>注：本表反映部门本年度取得的各项收入情况。</w:t>
            </w:r>
          </w:p>
        </w:tc>
      </w:tr>
    </w:tbl>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284258" w:rsidRDefault="00284258">
      <w:pPr>
        <w:rPr>
          <w:rStyle w:val="FontStyle31"/>
          <w:spacing w:val="-10"/>
          <w:position w:val="-4"/>
          <w:lang w:val="zh-CN"/>
        </w:rPr>
      </w:pPr>
    </w:p>
    <w:p w:rsidR="001E2B64" w:rsidRDefault="001E2B64">
      <w:pPr>
        <w:rPr>
          <w:rStyle w:val="FontStyle31"/>
          <w:spacing w:val="-10"/>
          <w:position w:val="-4"/>
          <w:lang w:val="zh-CN"/>
        </w:rPr>
      </w:pPr>
    </w:p>
    <w:p w:rsidR="001E2B64" w:rsidRDefault="001E2B64">
      <w:pPr>
        <w:rPr>
          <w:rStyle w:val="FontStyle31"/>
          <w:spacing w:val="-10"/>
          <w:position w:val="-4"/>
          <w:lang w:val="zh-CN"/>
        </w:rPr>
      </w:pPr>
    </w:p>
    <w:tbl>
      <w:tblPr>
        <w:tblW w:w="13765" w:type="dxa"/>
        <w:tblInd w:w="93" w:type="dxa"/>
        <w:tblLook w:val="04A0"/>
      </w:tblPr>
      <w:tblGrid>
        <w:gridCol w:w="583"/>
        <w:gridCol w:w="403"/>
        <w:gridCol w:w="163"/>
        <w:gridCol w:w="4678"/>
        <w:gridCol w:w="1559"/>
        <w:gridCol w:w="1276"/>
        <w:gridCol w:w="1418"/>
        <w:gridCol w:w="1134"/>
        <w:gridCol w:w="1134"/>
        <w:gridCol w:w="1417"/>
      </w:tblGrid>
      <w:tr w:rsidR="00601846" w:rsidRPr="00601846" w:rsidTr="008F0AC5">
        <w:trPr>
          <w:trHeight w:val="405"/>
        </w:trPr>
        <w:tc>
          <w:tcPr>
            <w:tcW w:w="13765" w:type="dxa"/>
            <w:gridSpan w:val="10"/>
            <w:tcBorders>
              <w:top w:val="nil"/>
              <w:left w:val="nil"/>
              <w:bottom w:val="nil"/>
              <w:right w:val="nil"/>
            </w:tcBorders>
            <w:shd w:val="clear" w:color="auto" w:fill="auto"/>
            <w:noWrap/>
            <w:vAlign w:val="center"/>
            <w:hideMark/>
          </w:tcPr>
          <w:p w:rsidR="00601846" w:rsidRPr="00601846" w:rsidRDefault="00601846" w:rsidP="00601846">
            <w:pPr>
              <w:widowControl/>
              <w:jc w:val="center"/>
              <w:rPr>
                <w:rFonts w:ascii="华文中宋" w:eastAsia="华文中宋" w:hAnsi="华文中宋" w:cs="宋体"/>
                <w:color w:val="000000"/>
                <w:kern w:val="0"/>
                <w:sz w:val="32"/>
                <w:szCs w:val="32"/>
              </w:rPr>
            </w:pPr>
            <w:r w:rsidRPr="00601846">
              <w:rPr>
                <w:rFonts w:ascii="华文中宋" w:eastAsia="华文中宋" w:hAnsi="华文中宋" w:cs="宋体" w:hint="eastAsia"/>
                <w:color w:val="000000"/>
                <w:kern w:val="0"/>
                <w:sz w:val="32"/>
                <w:szCs w:val="32"/>
              </w:rPr>
              <w:lastRenderedPageBreak/>
              <w:t>支出决算表</w:t>
            </w:r>
          </w:p>
        </w:tc>
      </w:tr>
      <w:tr w:rsidR="008F0AC5" w:rsidRPr="00601846" w:rsidTr="008F0AC5">
        <w:trPr>
          <w:trHeight w:val="285"/>
        </w:trPr>
        <w:tc>
          <w:tcPr>
            <w:tcW w:w="583"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403"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4841" w:type="dxa"/>
            <w:gridSpan w:val="2"/>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559"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418"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color w:val="000000"/>
                <w:kern w:val="0"/>
                <w:sz w:val="20"/>
                <w:szCs w:val="20"/>
              </w:rPr>
            </w:pPr>
            <w:r w:rsidRPr="00601846">
              <w:rPr>
                <w:rFonts w:ascii="宋体" w:eastAsia="宋体" w:hAnsi="宋体" w:cs="宋体" w:hint="eastAsia"/>
                <w:color w:val="000000"/>
                <w:kern w:val="0"/>
                <w:sz w:val="20"/>
                <w:szCs w:val="20"/>
              </w:rPr>
              <w:t>公开03表</w:t>
            </w:r>
          </w:p>
        </w:tc>
      </w:tr>
      <w:tr w:rsidR="008F0AC5" w:rsidRPr="00601846" w:rsidTr="008F0AC5">
        <w:trPr>
          <w:trHeight w:val="285"/>
        </w:trPr>
        <w:tc>
          <w:tcPr>
            <w:tcW w:w="5827" w:type="dxa"/>
            <w:gridSpan w:val="4"/>
            <w:tcBorders>
              <w:top w:val="nil"/>
              <w:left w:val="nil"/>
              <w:bottom w:val="nil"/>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color w:val="000000"/>
                <w:kern w:val="0"/>
                <w:sz w:val="20"/>
                <w:szCs w:val="20"/>
              </w:rPr>
            </w:pPr>
            <w:r w:rsidRPr="00601846">
              <w:rPr>
                <w:rFonts w:ascii="宋体" w:eastAsia="宋体" w:hAnsi="宋体" w:cs="宋体" w:hint="eastAsia"/>
                <w:color w:val="000000"/>
                <w:kern w:val="0"/>
                <w:sz w:val="20"/>
                <w:szCs w:val="20"/>
              </w:rPr>
              <w:t>部门：大埔县西河镇人民政府</w:t>
            </w:r>
          </w:p>
        </w:tc>
        <w:tc>
          <w:tcPr>
            <w:tcW w:w="1559"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418" w:type="dxa"/>
            <w:tcBorders>
              <w:top w:val="nil"/>
              <w:left w:val="nil"/>
              <w:bottom w:val="nil"/>
              <w:right w:val="nil"/>
            </w:tcBorders>
            <w:shd w:val="clear" w:color="000000" w:fill="FFFFFF"/>
            <w:noWrap/>
            <w:vAlign w:val="center"/>
            <w:hideMark/>
          </w:tcPr>
          <w:p w:rsidR="00601846" w:rsidRPr="00601846" w:rsidRDefault="00601846" w:rsidP="00601846">
            <w:pPr>
              <w:widowControl/>
              <w:jc w:val="center"/>
              <w:rPr>
                <w:rFonts w:ascii="宋体" w:eastAsia="宋体" w:hAnsi="宋体" w:cs="宋体"/>
                <w:color w:val="000000"/>
                <w:kern w:val="0"/>
                <w:sz w:val="20"/>
                <w:szCs w:val="20"/>
              </w:rPr>
            </w:pPr>
            <w:r w:rsidRPr="00601846">
              <w:rPr>
                <w:rFonts w:ascii="宋体" w:eastAsia="宋体" w:hAnsi="宋体" w:cs="宋体" w:hint="eastAsia"/>
                <w:color w:val="000000"/>
                <w:kern w:val="0"/>
                <w:sz w:val="20"/>
                <w:szCs w:val="20"/>
              </w:rPr>
              <w:t xml:space="preserve">　</w:t>
            </w:r>
          </w:p>
        </w:tc>
        <w:tc>
          <w:tcPr>
            <w:tcW w:w="1134"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kern w:val="0"/>
                <w:sz w:val="24"/>
                <w:szCs w:val="24"/>
              </w:rPr>
            </w:pPr>
            <w:r w:rsidRPr="00601846">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hideMark/>
          </w:tcPr>
          <w:p w:rsidR="00601846" w:rsidRPr="00601846" w:rsidRDefault="00601846" w:rsidP="00601846">
            <w:pPr>
              <w:widowControl/>
              <w:jc w:val="right"/>
              <w:rPr>
                <w:rFonts w:ascii="宋体" w:eastAsia="宋体" w:hAnsi="宋体" w:cs="宋体"/>
                <w:color w:val="000000"/>
                <w:kern w:val="0"/>
                <w:sz w:val="20"/>
                <w:szCs w:val="20"/>
              </w:rPr>
            </w:pPr>
            <w:r w:rsidRPr="00601846">
              <w:rPr>
                <w:rFonts w:ascii="宋体" w:eastAsia="宋体" w:hAnsi="宋体" w:cs="宋体" w:hint="eastAsia"/>
                <w:color w:val="000000"/>
                <w:kern w:val="0"/>
                <w:sz w:val="20"/>
                <w:szCs w:val="20"/>
              </w:rPr>
              <w:t>单位：万元</w:t>
            </w:r>
          </w:p>
        </w:tc>
      </w:tr>
      <w:tr w:rsidR="008F0AC5" w:rsidRPr="00601846" w:rsidTr="008F0AC5">
        <w:trPr>
          <w:trHeight w:val="450"/>
        </w:trPr>
        <w:tc>
          <w:tcPr>
            <w:tcW w:w="5827" w:type="dxa"/>
            <w:gridSpan w:val="4"/>
            <w:tcBorders>
              <w:top w:val="single" w:sz="8" w:space="0" w:color="auto"/>
              <w:left w:val="single" w:sz="8" w:space="0" w:color="auto"/>
              <w:bottom w:val="single" w:sz="4" w:space="0" w:color="auto"/>
              <w:right w:val="nil"/>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项    目</w:t>
            </w:r>
          </w:p>
        </w:tc>
        <w:tc>
          <w:tcPr>
            <w:tcW w:w="155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8F0AC5"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本年支出</w:t>
            </w:r>
          </w:p>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合计</w:t>
            </w:r>
          </w:p>
        </w:tc>
        <w:tc>
          <w:tcPr>
            <w:tcW w:w="127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基本支出</w:t>
            </w:r>
          </w:p>
        </w:tc>
        <w:tc>
          <w:tcPr>
            <w:tcW w:w="1418"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项目支出</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上缴上级支出</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经营</w:t>
            </w:r>
            <w:r w:rsidRPr="00601846">
              <w:rPr>
                <w:rFonts w:ascii="宋体" w:eastAsia="宋体" w:hAnsi="宋体" w:cs="宋体" w:hint="eastAsia"/>
                <w:kern w:val="0"/>
                <w:sz w:val="24"/>
                <w:szCs w:val="24"/>
              </w:rPr>
              <w:br/>
              <w:t>支出</w:t>
            </w:r>
          </w:p>
        </w:tc>
        <w:tc>
          <w:tcPr>
            <w:tcW w:w="1417"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对附属单位补助支出</w:t>
            </w:r>
          </w:p>
        </w:tc>
      </w:tr>
      <w:tr w:rsidR="008F0AC5" w:rsidRPr="00601846" w:rsidTr="008F0AC5">
        <w:trPr>
          <w:trHeight w:val="450"/>
        </w:trPr>
        <w:tc>
          <w:tcPr>
            <w:tcW w:w="1149" w:type="dxa"/>
            <w:gridSpan w:val="3"/>
            <w:vMerge w:val="restart"/>
            <w:tcBorders>
              <w:top w:val="single" w:sz="4" w:space="0" w:color="auto"/>
              <w:left w:val="single" w:sz="8" w:space="0" w:color="auto"/>
              <w:bottom w:val="single" w:sz="4" w:space="0" w:color="000000"/>
              <w:right w:val="nil"/>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功能分类科目编码</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1846" w:rsidRPr="00601846" w:rsidRDefault="00601846" w:rsidP="00601846">
            <w:pPr>
              <w:widowControl/>
              <w:jc w:val="center"/>
              <w:rPr>
                <w:rFonts w:ascii="宋体" w:eastAsia="宋体" w:hAnsi="宋体" w:cs="宋体"/>
                <w:kern w:val="0"/>
                <w:sz w:val="24"/>
                <w:szCs w:val="24"/>
              </w:rPr>
            </w:pPr>
            <w:r w:rsidRPr="00601846">
              <w:rPr>
                <w:rFonts w:ascii="宋体" w:eastAsia="宋体" w:hAnsi="宋体" w:cs="宋体" w:hint="eastAsia"/>
                <w:kern w:val="0"/>
                <w:sz w:val="24"/>
                <w:szCs w:val="24"/>
              </w:rPr>
              <w:t>科目名称</w:t>
            </w: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r>
      <w:tr w:rsidR="008F0AC5" w:rsidRPr="00601846" w:rsidTr="008F0AC5">
        <w:trPr>
          <w:trHeight w:val="450"/>
        </w:trPr>
        <w:tc>
          <w:tcPr>
            <w:tcW w:w="1149" w:type="dxa"/>
            <w:gridSpan w:val="3"/>
            <w:vMerge/>
            <w:tcBorders>
              <w:top w:val="single" w:sz="4" w:space="0" w:color="auto"/>
              <w:left w:val="single" w:sz="8" w:space="0" w:color="auto"/>
              <w:bottom w:val="single" w:sz="4" w:space="0" w:color="000000"/>
              <w:right w:val="nil"/>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4678" w:type="dxa"/>
            <w:vMerge/>
            <w:tcBorders>
              <w:top w:val="nil"/>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601846" w:rsidRPr="00601846" w:rsidRDefault="00601846" w:rsidP="00601846">
            <w:pPr>
              <w:widowControl/>
              <w:jc w:val="left"/>
              <w:rPr>
                <w:rFonts w:ascii="宋体" w:eastAsia="宋体" w:hAnsi="宋体" w:cs="宋体"/>
                <w:kern w:val="0"/>
                <w:sz w:val="24"/>
                <w:szCs w:val="24"/>
              </w:rPr>
            </w:pPr>
          </w:p>
        </w:tc>
      </w:tr>
      <w:tr w:rsidR="008F0AC5" w:rsidRPr="00601846" w:rsidTr="008F0AC5">
        <w:trPr>
          <w:trHeight w:val="450"/>
        </w:trPr>
        <w:tc>
          <w:tcPr>
            <w:tcW w:w="5827" w:type="dxa"/>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栏次</w:t>
            </w:r>
          </w:p>
        </w:tc>
        <w:tc>
          <w:tcPr>
            <w:tcW w:w="1559"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5</w:t>
            </w:r>
          </w:p>
        </w:tc>
        <w:tc>
          <w:tcPr>
            <w:tcW w:w="1417" w:type="dxa"/>
            <w:tcBorders>
              <w:top w:val="nil"/>
              <w:left w:val="nil"/>
              <w:bottom w:val="single" w:sz="4" w:space="0" w:color="auto"/>
              <w:right w:val="single" w:sz="8" w:space="0" w:color="auto"/>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6</w:t>
            </w:r>
          </w:p>
        </w:tc>
      </w:tr>
      <w:tr w:rsidR="008F0AC5" w:rsidRPr="00601846" w:rsidTr="008F0AC5">
        <w:trPr>
          <w:trHeight w:val="450"/>
        </w:trPr>
        <w:tc>
          <w:tcPr>
            <w:tcW w:w="5827" w:type="dxa"/>
            <w:gridSpan w:val="4"/>
            <w:tcBorders>
              <w:top w:val="nil"/>
              <w:left w:val="single" w:sz="8" w:space="0" w:color="auto"/>
              <w:bottom w:val="single" w:sz="4" w:space="0" w:color="auto"/>
              <w:right w:val="single" w:sz="4" w:space="0" w:color="000000"/>
            </w:tcBorders>
            <w:shd w:val="clear" w:color="000000" w:fill="FFFFFF"/>
            <w:noWrap/>
            <w:vAlign w:val="center"/>
            <w:hideMark/>
          </w:tcPr>
          <w:p w:rsidR="00601846" w:rsidRPr="00601846" w:rsidRDefault="00601846" w:rsidP="00601846">
            <w:pPr>
              <w:widowControl/>
              <w:jc w:val="center"/>
              <w:rPr>
                <w:rFonts w:ascii="宋体" w:eastAsia="宋体" w:hAnsi="宋体" w:cs="宋体"/>
                <w:kern w:val="0"/>
                <w:sz w:val="22"/>
              </w:rPr>
            </w:pPr>
            <w:r w:rsidRPr="00601846">
              <w:rPr>
                <w:rFonts w:ascii="宋体" w:eastAsia="宋体" w:hAnsi="宋体" w:cs="宋体" w:hint="eastAsia"/>
                <w:kern w:val="0"/>
                <w:sz w:val="22"/>
              </w:rPr>
              <w:t>合计</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2130.75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1087.55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1043.19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一般公共服务支出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725.65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678.66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46.99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人大事务</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5.49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5.49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2010199</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其他人大事务支出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5.49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5.49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20103</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政府办公厅（室）及相关机构事务</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671.05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671.05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2010301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行政运行</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475.61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475.61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2010350</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事业运行</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195.44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195.44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20105</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统计信息事务</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7.61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7.61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2010501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行政运行</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7.61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7.61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20106</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财政事务</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2010699</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其他财政事务支出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lastRenderedPageBreak/>
              <w:t>20131</w:t>
            </w: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党委办公厅（室）及相关机构事务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2013199</w:t>
            </w: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18"/>
                <w:szCs w:val="18"/>
              </w:rPr>
            </w:pPr>
            <w:r w:rsidRPr="00601846">
              <w:rPr>
                <w:rFonts w:ascii="宋体" w:eastAsia="宋体" w:hAnsi="宋体" w:cs="宋体" w:hint="eastAsia"/>
                <w:kern w:val="0"/>
                <w:sz w:val="18"/>
                <w:szCs w:val="18"/>
              </w:rPr>
              <w:t xml:space="preserve">  其他党委办公厅（室）及相关机构事务支出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20132</w:t>
            </w: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组织事务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2013299</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其他组织事务支出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207</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文化体育与传媒支出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20701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文化</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2070109</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群众文化</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社会保障和就业支出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314.19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314.19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20803</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财政对社会保险基金的补助</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39.71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39.71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2080301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财政对基本养老保险基金的补助</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39.71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39.71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20805</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行政事业单位离退休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274.37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274.37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2080501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归口管理的行政单位离退休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204.01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204.01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2080502</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事业单位离退休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70.37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70.37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20808</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抚恤</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0.10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0.10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2080801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死亡抚恤</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0.10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0.10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210</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医疗卫生与计划生育支出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64.31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64.31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21005</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医疗保障</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28.90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28.90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2100501</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行政单位医疗</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28.90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28.90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lastRenderedPageBreak/>
              <w:t>21007</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计划生育事务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35.41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35.41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2100799</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其他计划生育事务支出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35.41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35.41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212</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城乡社区支出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149.73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149.73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21205</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城乡社区环境卫生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2120501</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城乡社区环境卫生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51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21212</w:t>
            </w:r>
          </w:p>
        </w:tc>
        <w:tc>
          <w:tcPr>
            <w:tcW w:w="4678" w:type="dxa"/>
            <w:tcBorders>
              <w:top w:val="nil"/>
              <w:left w:val="nil"/>
              <w:bottom w:val="single" w:sz="4" w:space="0" w:color="auto"/>
              <w:right w:val="single" w:sz="4" w:space="0" w:color="auto"/>
            </w:tcBorders>
            <w:shd w:val="clear" w:color="000000" w:fill="FFFFFF"/>
            <w:vAlign w:val="center"/>
            <w:hideMark/>
          </w:tcPr>
          <w:p w:rsidR="00601846" w:rsidRPr="00601846" w:rsidRDefault="00601846" w:rsidP="00601846">
            <w:pPr>
              <w:widowControl/>
              <w:jc w:val="left"/>
              <w:rPr>
                <w:rFonts w:ascii="宋体" w:eastAsia="宋体" w:hAnsi="宋体" w:cs="宋体"/>
                <w:kern w:val="0"/>
                <w:sz w:val="20"/>
                <w:szCs w:val="20"/>
              </w:rPr>
            </w:pPr>
            <w:r w:rsidRPr="00601846">
              <w:rPr>
                <w:rFonts w:ascii="宋体" w:eastAsia="宋体" w:hAnsi="宋体" w:cs="宋体" w:hint="eastAsia"/>
                <w:kern w:val="0"/>
                <w:sz w:val="20"/>
                <w:szCs w:val="20"/>
              </w:rPr>
              <w:t xml:space="preserve">   新增建设用地土地有偿使用费及对应专项债务收入安排的支出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134.73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134.73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2121202</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基本农田建设和保护支出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66.26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66.26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2121203</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土地整理支出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68.47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68.47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农林水支出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816.48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816.48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21301</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农业</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34.92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34.92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2130199</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其他农业支出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34.92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34.92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21302</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林业</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36.17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36.17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2130209</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森林生态效益补偿</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23.17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23.17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2130234</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林业防灾减灾</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13.00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13.00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21303</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水利</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2130331</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水资源费安排的支出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21305</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扶贫</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653.89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653.89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lastRenderedPageBreak/>
              <w:t>2130504</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农村基础设施建设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352.00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352.00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2130599</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其他扶贫支出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301.89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301.89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21399</w:t>
            </w:r>
          </w:p>
        </w:tc>
        <w:tc>
          <w:tcPr>
            <w:tcW w:w="4678" w:type="dxa"/>
            <w:tcBorders>
              <w:top w:val="single" w:sz="4" w:space="0" w:color="auto"/>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其他农林水支出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88.50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88.50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2139999</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其他农林水支出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88.50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88.50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215</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资源勘探信息等支出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21506</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安全生产监管</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2150601</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行政运行</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4.70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229</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其他支出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35.70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25.70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22999</w:t>
            </w:r>
          </w:p>
        </w:tc>
        <w:tc>
          <w:tcPr>
            <w:tcW w:w="4678" w:type="dxa"/>
            <w:tcBorders>
              <w:top w:val="nil"/>
              <w:left w:val="nil"/>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其他支出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35.70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25.70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8F0AC5" w:rsidRPr="00601846" w:rsidTr="008F0AC5">
        <w:trPr>
          <w:trHeight w:val="450"/>
        </w:trPr>
        <w:tc>
          <w:tcPr>
            <w:tcW w:w="1149"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2299901</w:t>
            </w: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 xml:space="preserve">  其他支出</w:t>
            </w:r>
          </w:p>
        </w:tc>
        <w:tc>
          <w:tcPr>
            <w:tcW w:w="1559"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35.70 </w:t>
            </w:r>
          </w:p>
        </w:tc>
        <w:tc>
          <w:tcPr>
            <w:tcW w:w="1276"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25.70 </w:t>
            </w:r>
          </w:p>
        </w:tc>
        <w:tc>
          <w:tcPr>
            <w:tcW w:w="1418"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10.00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601846" w:rsidRPr="00601846" w:rsidRDefault="00601846" w:rsidP="00601846">
            <w:pPr>
              <w:widowControl/>
              <w:jc w:val="right"/>
              <w:rPr>
                <w:rFonts w:ascii="宋体" w:eastAsia="宋体" w:hAnsi="宋体" w:cs="宋体"/>
                <w:kern w:val="0"/>
                <w:sz w:val="22"/>
              </w:rPr>
            </w:pPr>
            <w:r w:rsidRPr="00601846">
              <w:rPr>
                <w:rFonts w:ascii="宋体" w:eastAsia="宋体" w:hAnsi="宋体" w:cs="宋体" w:hint="eastAsia"/>
                <w:kern w:val="0"/>
                <w:sz w:val="22"/>
              </w:rPr>
              <w:t xml:space="preserve">　</w:t>
            </w:r>
          </w:p>
        </w:tc>
      </w:tr>
      <w:tr w:rsidR="00601846" w:rsidRPr="00601846" w:rsidTr="008F0AC5">
        <w:trPr>
          <w:trHeight w:val="630"/>
        </w:trPr>
        <w:tc>
          <w:tcPr>
            <w:tcW w:w="13765" w:type="dxa"/>
            <w:gridSpan w:val="10"/>
            <w:tcBorders>
              <w:top w:val="single" w:sz="8" w:space="0" w:color="auto"/>
              <w:left w:val="nil"/>
              <w:bottom w:val="nil"/>
              <w:right w:val="nil"/>
            </w:tcBorders>
            <w:shd w:val="clear" w:color="auto" w:fill="auto"/>
            <w:vAlign w:val="center"/>
            <w:hideMark/>
          </w:tcPr>
          <w:p w:rsidR="00601846" w:rsidRPr="00601846" w:rsidRDefault="00601846" w:rsidP="00601846">
            <w:pPr>
              <w:widowControl/>
              <w:jc w:val="left"/>
              <w:rPr>
                <w:rFonts w:ascii="宋体" w:eastAsia="宋体" w:hAnsi="宋体" w:cs="宋体"/>
                <w:kern w:val="0"/>
                <w:sz w:val="22"/>
              </w:rPr>
            </w:pPr>
            <w:r w:rsidRPr="00601846">
              <w:rPr>
                <w:rFonts w:ascii="宋体" w:eastAsia="宋体" w:hAnsi="宋体" w:cs="宋体" w:hint="eastAsia"/>
                <w:kern w:val="0"/>
                <w:sz w:val="22"/>
              </w:rPr>
              <w:t>注：本表反映部门本年度各项支出情况。</w:t>
            </w:r>
          </w:p>
        </w:tc>
      </w:tr>
    </w:tbl>
    <w:p w:rsidR="001E2B64" w:rsidRDefault="001E2B64">
      <w:pPr>
        <w:rPr>
          <w:rStyle w:val="FontStyle31"/>
          <w:spacing w:val="-10"/>
          <w:position w:val="-4"/>
          <w:lang w:val="zh-CN"/>
        </w:rPr>
      </w:pPr>
    </w:p>
    <w:p w:rsidR="00356DDC" w:rsidRDefault="00356DDC" w:rsidP="00356DDC">
      <w:pPr>
        <w:ind w:firstLineChars="196" w:firstLine="512"/>
        <w:rPr>
          <w:rStyle w:val="FontStyle31"/>
          <w:spacing w:val="-10"/>
          <w:position w:val="-4"/>
          <w:lang w:val="zh-CN"/>
        </w:rPr>
      </w:pPr>
    </w:p>
    <w:p w:rsidR="001E2B64" w:rsidRDefault="001E2B64">
      <w:pPr>
        <w:rPr>
          <w:rStyle w:val="FontStyle31"/>
          <w:spacing w:val="-10"/>
          <w:position w:val="-4"/>
          <w:lang w:val="zh-CN"/>
        </w:rPr>
      </w:pPr>
    </w:p>
    <w:p w:rsidR="001E2B64" w:rsidRDefault="001E2B64">
      <w:pPr>
        <w:rPr>
          <w:rStyle w:val="FontStyle31"/>
          <w:spacing w:val="-10"/>
          <w:position w:val="-4"/>
          <w:lang w:val="zh-CN"/>
        </w:rPr>
      </w:pPr>
    </w:p>
    <w:p w:rsidR="001E2B64" w:rsidRDefault="001E2B64">
      <w:pPr>
        <w:rPr>
          <w:rStyle w:val="FontStyle31"/>
          <w:spacing w:val="-10"/>
          <w:position w:val="-4"/>
          <w:lang w:val="zh-CN"/>
        </w:rPr>
      </w:pPr>
    </w:p>
    <w:tbl>
      <w:tblPr>
        <w:tblW w:w="14049" w:type="dxa"/>
        <w:tblInd w:w="93" w:type="dxa"/>
        <w:tblLook w:val="04A0"/>
      </w:tblPr>
      <w:tblGrid>
        <w:gridCol w:w="493"/>
        <w:gridCol w:w="493"/>
        <w:gridCol w:w="305"/>
        <w:gridCol w:w="2455"/>
        <w:gridCol w:w="480"/>
        <w:gridCol w:w="1320"/>
        <w:gridCol w:w="2833"/>
        <w:gridCol w:w="367"/>
        <w:gridCol w:w="436"/>
        <w:gridCol w:w="1480"/>
        <w:gridCol w:w="552"/>
        <w:gridCol w:w="928"/>
        <w:gridCol w:w="1791"/>
        <w:gridCol w:w="116"/>
      </w:tblGrid>
      <w:tr w:rsidR="00746B16" w:rsidRPr="00746B16" w:rsidTr="007E53F7">
        <w:trPr>
          <w:gridAfter w:val="1"/>
          <w:wAfter w:w="116" w:type="dxa"/>
          <w:trHeight w:val="360"/>
        </w:trPr>
        <w:tc>
          <w:tcPr>
            <w:tcW w:w="13933" w:type="dxa"/>
            <w:gridSpan w:val="13"/>
            <w:tcBorders>
              <w:top w:val="nil"/>
              <w:left w:val="nil"/>
              <w:bottom w:val="nil"/>
              <w:right w:val="nil"/>
            </w:tcBorders>
            <w:shd w:val="clear" w:color="auto" w:fill="auto"/>
            <w:noWrap/>
            <w:vAlign w:val="center"/>
            <w:hideMark/>
          </w:tcPr>
          <w:p w:rsidR="00746B16" w:rsidRPr="00746B16" w:rsidRDefault="00746B16" w:rsidP="00746B16">
            <w:pPr>
              <w:widowControl/>
              <w:jc w:val="center"/>
              <w:rPr>
                <w:rFonts w:ascii="华文中宋" w:eastAsia="华文中宋" w:hAnsi="华文中宋" w:cs="宋体"/>
                <w:color w:val="000000"/>
                <w:kern w:val="0"/>
                <w:sz w:val="32"/>
                <w:szCs w:val="32"/>
              </w:rPr>
            </w:pPr>
            <w:bookmarkStart w:id="1" w:name="RANGE!A1:H22"/>
            <w:bookmarkEnd w:id="1"/>
            <w:r w:rsidRPr="00746B16">
              <w:rPr>
                <w:rFonts w:ascii="华文中宋" w:eastAsia="华文中宋" w:hAnsi="华文中宋" w:cs="宋体" w:hint="eastAsia"/>
                <w:color w:val="000000"/>
                <w:kern w:val="0"/>
                <w:sz w:val="32"/>
                <w:szCs w:val="32"/>
              </w:rPr>
              <w:lastRenderedPageBreak/>
              <w:t>财政拨款收入支出决算总表</w:t>
            </w:r>
          </w:p>
        </w:tc>
      </w:tr>
      <w:tr w:rsidR="00746B16" w:rsidRPr="00746B16" w:rsidTr="007E53F7">
        <w:trPr>
          <w:gridAfter w:val="1"/>
          <w:wAfter w:w="116" w:type="dxa"/>
          <w:trHeight w:val="199"/>
        </w:trPr>
        <w:tc>
          <w:tcPr>
            <w:tcW w:w="3746" w:type="dxa"/>
            <w:gridSpan w:val="4"/>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320"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3200" w:type="dxa"/>
            <w:gridSpan w:val="2"/>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480"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480" w:type="dxa"/>
            <w:gridSpan w:val="2"/>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791"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color w:val="000000"/>
                <w:kern w:val="0"/>
                <w:sz w:val="20"/>
                <w:szCs w:val="20"/>
              </w:rPr>
            </w:pPr>
            <w:r w:rsidRPr="00746B16">
              <w:rPr>
                <w:rFonts w:ascii="宋体" w:eastAsia="宋体" w:hAnsi="宋体" w:cs="宋体" w:hint="eastAsia"/>
                <w:color w:val="000000"/>
                <w:kern w:val="0"/>
                <w:sz w:val="20"/>
                <w:szCs w:val="20"/>
              </w:rPr>
              <w:t>公开04表</w:t>
            </w:r>
          </w:p>
        </w:tc>
      </w:tr>
      <w:tr w:rsidR="00746B16" w:rsidRPr="00746B16" w:rsidTr="007E53F7">
        <w:trPr>
          <w:gridAfter w:val="1"/>
          <w:wAfter w:w="116" w:type="dxa"/>
          <w:trHeight w:val="300"/>
        </w:trPr>
        <w:tc>
          <w:tcPr>
            <w:tcW w:w="3746" w:type="dxa"/>
            <w:gridSpan w:val="4"/>
            <w:tcBorders>
              <w:top w:val="nil"/>
              <w:left w:val="nil"/>
              <w:bottom w:val="nil"/>
              <w:right w:val="nil"/>
            </w:tcBorders>
            <w:shd w:val="clear" w:color="000000" w:fill="FFFFFF"/>
            <w:noWrap/>
            <w:vAlign w:val="center"/>
            <w:hideMark/>
          </w:tcPr>
          <w:p w:rsidR="00746B16" w:rsidRPr="00746B16" w:rsidRDefault="00746B16" w:rsidP="00746B16">
            <w:pPr>
              <w:widowControl/>
              <w:jc w:val="left"/>
              <w:rPr>
                <w:rFonts w:ascii="宋体" w:eastAsia="宋体" w:hAnsi="宋体" w:cs="宋体"/>
                <w:color w:val="000000"/>
                <w:kern w:val="0"/>
                <w:sz w:val="20"/>
                <w:szCs w:val="20"/>
              </w:rPr>
            </w:pPr>
            <w:r w:rsidRPr="00746B16">
              <w:rPr>
                <w:rFonts w:ascii="宋体" w:eastAsia="宋体" w:hAnsi="宋体" w:cs="宋体" w:hint="eastAsia"/>
                <w:color w:val="000000"/>
                <w:kern w:val="0"/>
                <w:sz w:val="20"/>
                <w:szCs w:val="20"/>
              </w:rPr>
              <w:t>部门：大埔县西河镇人民政府</w:t>
            </w:r>
          </w:p>
        </w:tc>
        <w:tc>
          <w:tcPr>
            <w:tcW w:w="480"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320"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3200" w:type="dxa"/>
            <w:gridSpan w:val="2"/>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480"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480" w:type="dxa"/>
            <w:gridSpan w:val="2"/>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791" w:type="dxa"/>
            <w:tcBorders>
              <w:top w:val="nil"/>
              <w:left w:val="nil"/>
              <w:bottom w:val="nil"/>
              <w:right w:val="nil"/>
            </w:tcBorders>
            <w:shd w:val="clear" w:color="000000" w:fill="FFFFFF"/>
            <w:noWrap/>
            <w:vAlign w:val="center"/>
            <w:hideMark/>
          </w:tcPr>
          <w:p w:rsidR="00746B16" w:rsidRPr="00746B16" w:rsidRDefault="00746B16" w:rsidP="00746B16">
            <w:pPr>
              <w:widowControl/>
              <w:jc w:val="right"/>
              <w:rPr>
                <w:rFonts w:ascii="宋体" w:eastAsia="宋体" w:hAnsi="宋体" w:cs="宋体"/>
                <w:color w:val="000000"/>
                <w:kern w:val="0"/>
                <w:sz w:val="20"/>
                <w:szCs w:val="20"/>
              </w:rPr>
            </w:pPr>
            <w:r w:rsidRPr="00746B16">
              <w:rPr>
                <w:rFonts w:ascii="宋体" w:eastAsia="宋体" w:hAnsi="宋体" w:cs="宋体" w:hint="eastAsia"/>
                <w:color w:val="000000"/>
                <w:kern w:val="0"/>
                <w:sz w:val="20"/>
                <w:szCs w:val="20"/>
              </w:rPr>
              <w:t>单位：万元</w:t>
            </w:r>
          </w:p>
        </w:tc>
      </w:tr>
      <w:tr w:rsidR="00746B16" w:rsidRPr="00746B16" w:rsidTr="007E53F7">
        <w:trPr>
          <w:gridAfter w:val="1"/>
          <w:wAfter w:w="116" w:type="dxa"/>
          <w:trHeight w:val="441"/>
        </w:trPr>
        <w:tc>
          <w:tcPr>
            <w:tcW w:w="5546" w:type="dxa"/>
            <w:gridSpan w:val="6"/>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收入</w:t>
            </w:r>
          </w:p>
        </w:tc>
        <w:tc>
          <w:tcPr>
            <w:tcW w:w="8387"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支出</w:t>
            </w:r>
          </w:p>
        </w:tc>
      </w:tr>
      <w:tr w:rsidR="00746B16" w:rsidRPr="00746B16" w:rsidTr="007E53F7">
        <w:trPr>
          <w:gridAfter w:val="1"/>
          <w:wAfter w:w="116" w:type="dxa"/>
          <w:trHeight w:val="446"/>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项    目</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0"/>
                <w:szCs w:val="20"/>
              </w:rPr>
            </w:pPr>
            <w:r w:rsidRPr="00746B16">
              <w:rPr>
                <w:rFonts w:ascii="宋体" w:eastAsia="宋体" w:hAnsi="宋体" w:cs="宋体" w:hint="eastAsia"/>
                <w:kern w:val="0"/>
                <w:sz w:val="20"/>
                <w:szCs w:val="20"/>
              </w:rPr>
              <w:t>行次</w:t>
            </w:r>
          </w:p>
        </w:tc>
        <w:tc>
          <w:tcPr>
            <w:tcW w:w="132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金额</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0"/>
                <w:szCs w:val="20"/>
              </w:rPr>
            </w:pPr>
            <w:r w:rsidRPr="00746B16">
              <w:rPr>
                <w:rFonts w:ascii="宋体" w:eastAsia="宋体" w:hAnsi="宋体" w:cs="宋体" w:hint="eastAsia"/>
                <w:kern w:val="0"/>
                <w:sz w:val="20"/>
                <w:szCs w:val="20"/>
              </w:rPr>
              <w:t>行次</w:t>
            </w:r>
          </w:p>
        </w:tc>
        <w:tc>
          <w:tcPr>
            <w:tcW w:w="1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合计</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一般公共预算财政拨款</w:t>
            </w:r>
          </w:p>
        </w:tc>
        <w:tc>
          <w:tcPr>
            <w:tcW w:w="1791" w:type="dxa"/>
            <w:tcBorders>
              <w:top w:val="nil"/>
              <w:left w:val="nil"/>
              <w:bottom w:val="single" w:sz="4" w:space="0" w:color="auto"/>
              <w:right w:val="single" w:sz="8" w:space="0" w:color="auto"/>
            </w:tcBorders>
            <w:shd w:val="clear" w:color="000000" w:fill="FFFFFF"/>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政府性基金预算财政拨款</w:t>
            </w:r>
          </w:p>
        </w:tc>
      </w:tr>
      <w:tr w:rsidR="00746B16" w:rsidRPr="00746B16" w:rsidTr="007E53F7">
        <w:trPr>
          <w:gridAfter w:val="1"/>
          <w:wAfter w:w="116" w:type="dxa"/>
          <w:trHeight w:val="480"/>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栏    次</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1</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2</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3</w:t>
            </w:r>
          </w:p>
        </w:tc>
        <w:tc>
          <w:tcPr>
            <w:tcW w:w="1791" w:type="dxa"/>
            <w:tcBorders>
              <w:top w:val="nil"/>
              <w:left w:val="nil"/>
              <w:bottom w:val="single" w:sz="4" w:space="0" w:color="auto"/>
              <w:right w:val="single" w:sz="8"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4"/>
                <w:szCs w:val="24"/>
              </w:rPr>
            </w:pPr>
            <w:r w:rsidRPr="00746B16">
              <w:rPr>
                <w:rFonts w:ascii="宋体" w:eastAsia="宋体" w:hAnsi="宋体" w:cs="宋体" w:hint="eastAsia"/>
                <w:kern w:val="0"/>
                <w:sz w:val="24"/>
                <w:szCs w:val="24"/>
              </w:rPr>
              <w:t>4</w:t>
            </w:r>
          </w:p>
        </w:tc>
      </w:tr>
      <w:tr w:rsidR="00746B16" w:rsidRPr="00746B16" w:rsidTr="007E53F7">
        <w:trPr>
          <w:gridAfter w:val="1"/>
          <w:wAfter w:w="116" w:type="dxa"/>
          <w:trHeight w:val="346"/>
        </w:trPr>
        <w:tc>
          <w:tcPr>
            <w:tcW w:w="3746" w:type="dxa"/>
            <w:gridSpan w:val="4"/>
            <w:tcBorders>
              <w:top w:val="nil"/>
              <w:left w:val="single" w:sz="8" w:space="0" w:color="auto"/>
              <w:bottom w:val="single" w:sz="4" w:space="0" w:color="auto"/>
              <w:right w:val="single" w:sz="4" w:space="0" w:color="auto"/>
            </w:tcBorders>
            <w:shd w:val="clear" w:color="auto" w:fill="auto"/>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一、一般公共预算财政拨款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1970.32 </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一、一般公共服务支出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15</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725.65</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725.65</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266"/>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二、政府性基金预算财政拨款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134.73 </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二、文化体育与传媒支出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16</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20.00 </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20.00 </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402"/>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C62B99" w:rsidP="004C1B9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3</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三、社会保障和就业支出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17</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314.19</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314.19</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402"/>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4</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四、医疗卫生与计划生育支出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18</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64.31</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64.31</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254"/>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5</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五、城乡社区支出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19</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149.73</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15.00 </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134.73 </w:t>
            </w:r>
          </w:p>
        </w:tc>
      </w:tr>
      <w:tr w:rsidR="00746B16" w:rsidRPr="00746B16" w:rsidTr="007E53F7">
        <w:trPr>
          <w:gridAfter w:val="1"/>
          <w:wAfter w:w="116" w:type="dxa"/>
          <w:trHeight w:val="260"/>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6</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六、农林水支出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20</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816.48</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816.48</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402"/>
        </w:trPr>
        <w:tc>
          <w:tcPr>
            <w:tcW w:w="3746" w:type="dxa"/>
            <w:gridSpan w:val="4"/>
            <w:tcBorders>
              <w:top w:val="nil"/>
              <w:left w:val="single" w:sz="8"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7</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left"/>
              <w:rPr>
                <w:rFonts w:ascii="宋体" w:eastAsia="宋体" w:hAnsi="宋体" w:cs="宋体"/>
                <w:kern w:val="0"/>
                <w:sz w:val="24"/>
                <w:szCs w:val="24"/>
              </w:rPr>
            </w:pPr>
            <w:r w:rsidRPr="00746B16">
              <w:rPr>
                <w:rFonts w:ascii="宋体" w:eastAsia="宋体" w:hAnsi="宋体" w:cs="宋体" w:hint="eastAsia"/>
                <w:kern w:val="0"/>
                <w:sz w:val="24"/>
                <w:szCs w:val="24"/>
              </w:rPr>
              <w:t>七、资源勘探信息等支出</w:t>
            </w:r>
          </w:p>
        </w:tc>
        <w:tc>
          <w:tcPr>
            <w:tcW w:w="436"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21</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4.70 </w:t>
            </w:r>
          </w:p>
        </w:tc>
        <w:tc>
          <w:tcPr>
            <w:tcW w:w="1480" w:type="dxa"/>
            <w:gridSpan w:val="2"/>
            <w:tcBorders>
              <w:top w:val="nil"/>
              <w:left w:val="single" w:sz="4" w:space="0" w:color="auto"/>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4.70 </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286"/>
        </w:trPr>
        <w:tc>
          <w:tcPr>
            <w:tcW w:w="3746" w:type="dxa"/>
            <w:gridSpan w:val="4"/>
            <w:tcBorders>
              <w:top w:val="nil"/>
              <w:left w:val="single" w:sz="8" w:space="0" w:color="auto"/>
              <w:bottom w:val="single" w:sz="4" w:space="0" w:color="auto"/>
              <w:right w:val="single" w:sz="4" w:space="0" w:color="auto"/>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8</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nil"/>
            </w:tcBorders>
            <w:shd w:val="clear" w:color="auto" w:fill="auto"/>
            <w:noWrap/>
            <w:vAlign w:val="center"/>
            <w:hideMark/>
          </w:tcPr>
          <w:p w:rsidR="00746B16" w:rsidRPr="00746B16" w:rsidRDefault="00746B16" w:rsidP="00746B16">
            <w:pPr>
              <w:widowControl/>
              <w:jc w:val="left"/>
              <w:rPr>
                <w:rFonts w:ascii="宋体" w:eastAsia="宋体" w:hAnsi="宋体" w:cs="宋体"/>
                <w:kern w:val="0"/>
                <w:sz w:val="22"/>
              </w:rPr>
            </w:pPr>
            <w:r w:rsidRPr="00746B16">
              <w:rPr>
                <w:rFonts w:ascii="宋体" w:eastAsia="宋体" w:hAnsi="宋体" w:cs="宋体" w:hint="eastAsia"/>
                <w:kern w:val="0"/>
                <w:sz w:val="22"/>
              </w:rPr>
              <w:t>八、其他支出</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22</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10.00 </w:t>
            </w:r>
          </w:p>
        </w:tc>
        <w:tc>
          <w:tcPr>
            <w:tcW w:w="14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10.00 </w:t>
            </w:r>
          </w:p>
        </w:tc>
        <w:tc>
          <w:tcPr>
            <w:tcW w:w="1791" w:type="dxa"/>
            <w:tcBorders>
              <w:top w:val="nil"/>
              <w:left w:val="nil"/>
              <w:bottom w:val="single" w:sz="4" w:space="0" w:color="auto"/>
              <w:right w:val="single" w:sz="8" w:space="0" w:color="auto"/>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372"/>
        </w:trPr>
        <w:tc>
          <w:tcPr>
            <w:tcW w:w="3746" w:type="dxa"/>
            <w:gridSpan w:val="4"/>
            <w:tcBorders>
              <w:top w:val="nil"/>
              <w:left w:val="single" w:sz="8" w:space="0" w:color="auto"/>
              <w:bottom w:val="single" w:sz="4" w:space="0" w:color="auto"/>
              <w:right w:val="single" w:sz="4" w:space="0" w:color="auto"/>
            </w:tcBorders>
            <w:shd w:val="clear" w:color="auto" w:fill="auto"/>
            <w:noWrap/>
            <w:vAlign w:val="center"/>
            <w:hideMark/>
          </w:tcPr>
          <w:p w:rsidR="00746B16" w:rsidRPr="00746B16" w:rsidRDefault="00746B16" w:rsidP="00746B16">
            <w:pPr>
              <w:widowControl/>
              <w:jc w:val="center"/>
              <w:rPr>
                <w:rFonts w:ascii="宋体" w:eastAsia="宋体" w:hAnsi="宋体" w:cs="宋体"/>
                <w:b/>
                <w:bCs/>
                <w:kern w:val="0"/>
                <w:sz w:val="22"/>
              </w:rPr>
            </w:pPr>
            <w:r w:rsidRPr="00746B16">
              <w:rPr>
                <w:rFonts w:ascii="宋体" w:eastAsia="宋体" w:hAnsi="宋体" w:cs="宋体" w:hint="eastAsia"/>
                <w:b/>
                <w:bCs/>
                <w:kern w:val="0"/>
                <w:sz w:val="22"/>
              </w:rPr>
              <w:t>本年收入合计</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9</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2105.05 </w:t>
            </w:r>
          </w:p>
        </w:tc>
        <w:tc>
          <w:tcPr>
            <w:tcW w:w="3200" w:type="dxa"/>
            <w:gridSpan w:val="2"/>
            <w:tcBorders>
              <w:top w:val="nil"/>
              <w:left w:val="nil"/>
              <w:bottom w:val="single" w:sz="4" w:space="0" w:color="auto"/>
              <w:right w:val="nil"/>
            </w:tcBorders>
            <w:shd w:val="clear" w:color="auto" w:fill="auto"/>
            <w:noWrap/>
            <w:vAlign w:val="center"/>
            <w:hideMark/>
          </w:tcPr>
          <w:p w:rsidR="00746B16" w:rsidRPr="00746B16" w:rsidRDefault="00746B16" w:rsidP="00746B16">
            <w:pPr>
              <w:widowControl/>
              <w:jc w:val="center"/>
              <w:rPr>
                <w:rFonts w:ascii="宋体" w:eastAsia="宋体" w:hAnsi="宋体" w:cs="宋体"/>
                <w:b/>
                <w:bCs/>
                <w:kern w:val="0"/>
                <w:sz w:val="22"/>
              </w:rPr>
            </w:pPr>
            <w:r w:rsidRPr="00746B16">
              <w:rPr>
                <w:rFonts w:ascii="宋体" w:eastAsia="宋体" w:hAnsi="宋体" w:cs="宋体" w:hint="eastAsia"/>
                <w:b/>
                <w:bCs/>
                <w:kern w:val="0"/>
                <w:sz w:val="22"/>
              </w:rPr>
              <w:t>本年支出合计</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23</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2105.05</w:t>
            </w:r>
          </w:p>
        </w:tc>
        <w:tc>
          <w:tcPr>
            <w:tcW w:w="14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1970.32</w:t>
            </w:r>
          </w:p>
        </w:tc>
        <w:tc>
          <w:tcPr>
            <w:tcW w:w="1791" w:type="dxa"/>
            <w:tcBorders>
              <w:top w:val="nil"/>
              <w:left w:val="nil"/>
              <w:bottom w:val="single" w:sz="4"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134.73 </w:t>
            </w:r>
          </w:p>
        </w:tc>
      </w:tr>
      <w:tr w:rsidR="00746B16" w:rsidRPr="00746B16" w:rsidTr="007E53F7">
        <w:trPr>
          <w:gridAfter w:val="1"/>
          <w:wAfter w:w="116" w:type="dxa"/>
          <w:trHeight w:val="402"/>
        </w:trPr>
        <w:tc>
          <w:tcPr>
            <w:tcW w:w="3746" w:type="dxa"/>
            <w:gridSpan w:val="4"/>
            <w:tcBorders>
              <w:top w:val="nil"/>
              <w:left w:val="single" w:sz="8" w:space="0" w:color="auto"/>
              <w:bottom w:val="single" w:sz="4" w:space="0" w:color="auto"/>
              <w:right w:val="single" w:sz="4" w:space="0" w:color="auto"/>
            </w:tcBorders>
            <w:shd w:val="clear" w:color="auto" w:fill="auto"/>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年初财政拨款结转和结余</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10</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nil"/>
            </w:tcBorders>
            <w:shd w:val="clear" w:color="auto" w:fill="auto"/>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年末财政拨款结转和结余</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24</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14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1791" w:type="dxa"/>
            <w:tcBorders>
              <w:top w:val="nil"/>
              <w:left w:val="nil"/>
              <w:bottom w:val="single" w:sz="4" w:space="0" w:color="auto"/>
              <w:right w:val="single" w:sz="8" w:space="0" w:color="auto"/>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332"/>
        </w:trPr>
        <w:tc>
          <w:tcPr>
            <w:tcW w:w="3746" w:type="dxa"/>
            <w:gridSpan w:val="4"/>
            <w:tcBorders>
              <w:top w:val="nil"/>
              <w:left w:val="single" w:sz="8" w:space="0" w:color="auto"/>
              <w:bottom w:val="single" w:sz="4" w:space="0" w:color="auto"/>
              <w:right w:val="single" w:sz="4" w:space="0" w:color="auto"/>
            </w:tcBorders>
            <w:shd w:val="clear" w:color="auto" w:fill="auto"/>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      一般公共预算财政拨款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11</w:t>
            </w:r>
          </w:p>
        </w:tc>
        <w:tc>
          <w:tcPr>
            <w:tcW w:w="1320" w:type="dxa"/>
            <w:tcBorders>
              <w:top w:val="nil"/>
              <w:left w:val="nil"/>
              <w:bottom w:val="single" w:sz="4"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single" w:sz="4" w:space="0" w:color="auto"/>
              <w:right w:val="nil"/>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25</w:t>
            </w:r>
          </w:p>
        </w:tc>
        <w:tc>
          <w:tcPr>
            <w:tcW w:w="1480" w:type="dxa"/>
            <w:tcBorders>
              <w:top w:val="nil"/>
              <w:left w:val="nil"/>
              <w:bottom w:val="single" w:sz="4" w:space="0" w:color="auto"/>
              <w:right w:val="nil"/>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14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1791" w:type="dxa"/>
            <w:tcBorders>
              <w:top w:val="nil"/>
              <w:left w:val="nil"/>
              <w:bottom w:val="single" w:sz="4" w:space="0" w:color="auto"/>
              <w:right w:val="single" w:sz="8" w:space="0" w:color="auto"/>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266"/>
        </w:trPr>
        <w:tc>
          <w:tcPr>
            <w:tcW w:w="3746" w:type="dxa"/>
            <w:gridSpan w:val="4"/>
            <w:tcBorders>
              <w:top w:val="nil"/>
              <w:left w:val="single" w:sz="8" w:space="0" w:color="auto"/>
              <w:bottom w:val="nil"/>
              <w:right w:val="nil"/>
            </w:tcBorders>
            <w:shd w:val="clear" w:color="auto" w:fill="auto"/>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 xml:space="preserve">        政府性基金预算财政拨款</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12</w:t>
            </w:r>
          </w:p>
        </w:tc>
        <w:tc>
          <w:tcPr>
            <w:tcW w:w="1320" w:type="dxa"/>
            <w:tcBorders>
              <w:top w:val="nil"/>
              <w:left w:val="nil"/>
              <w:bottom w:val="nil"/>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3200" w:type="dxa"/>
            <w:gridSpan w:val="2"/>
            <w:tcBorders>
              <w:top w:val="nil"/>
              <w:left w:val="nil"/>
              <w:bottom w:val="nil"/>
              <w:right w:val="nil"/>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26</w:t>
            </w:r>
          </w:p>
        </w:tc>
        <w:tc>
          <w:tcPr>
            <w:tcW w:w="1480" w:type="dxa"/>
            <w:tcBorders>
              <w:top w:val="nil"/>
              <w:left w:val="nil"/>
              <w:bottom w:val="nil"/>
              <w:right w:val="nil"/>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14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c>
          <w:tcPr>
            <w:tcW w:w="1791" w:type="dxa"/>
            <w:tcBorders>
              <w:top w:val="nil"/>
              <w:left w:val="nil"/>
              <w:bottom w:val="nil"/>
              <w:right w:val="single" w:sz="8" w:space="0" w:color="auto"/>
            </w:tcBorders>
            <w:shd w:val="clear" w:color="auto" w:fill="auto"/>
            <w:noWrap/>
            <w:vAlign w:val="center"/>
            <w:hideMark/>
          </w:tcPr>
          <w:p w:rsidR="00746B16" w:rsidRPr="00746B16" w:rsidRDefault="00746B16" w:rsidP="004C1B91">
            <w:pPr>
              <w:widowControl/>
              <w:jc w:val="right"/>
              <w:rPr>
                <w:rFonts w:ascii="宋体" w:eastAsia="宋体" w:hAnsi="宋体" w:cs="宋体"/>
                <w:kern w:val="0"/>
                <w:sz w:val="22"/>
              </w:rPr>
            </w:pPr>
            <w:r w:rsidRPr="00746B16">
              <w:rPr>
                <w:rFonts w:ascii="宋体" w:eastAsia="宋体" w:hAnsi="宋体" w:cs="宋体" w:hint="eastAsia"/>
                <w:kern w:val="0"/>
                <w:sz w:val="22"/>
              </w:rPr>
              <w:t xml:space="preserve">　</w:t>
            </w:r>
          </w:p>
        </w:tc>
      </w:tr>
      <w:tr w:rsidR="00746B16" w:rsidRPr="00746B16" w:rsidTr="007E53F7">
        <w:trPr>
          <w:gridAfter w:val="1"/>
          <w:wAfter w:w="116" w:type="dxa"/>
          <w:trHeight w:val="478"/>
        </w:trPr>
        <w:tc>
          <w:tcPr>
            <w:tcW w:w="3746" w:type="dxa"/>
            <w:gridSpan w:val="4"/>
            <w:tcBorders>
              <w:top w:val="single" w:sz="4" w:space="0" w:color="auto"/>
              <w:left w:val="single" w:sz="8" w:space="0" w:color="auto"/>
              <w:bottom w:val="single" w:sz="8"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b/>
                <w:bCs/>
                <w:kern w:val="0"/>
                <w:sz w:val="22"/>
              </w:rPr>
            </w:pPr>
            <w:r w:rsidRPr="00746B16">
              <w:rPr>
                <w:rFonts w:ascii="宋体" w:eastAsia="宋体" w:hAnsi="宋体" w:cs="宋体" w:hint="eastAsia"/>
                <w:b/>
                <w:bCs/>
                <w:kern w:val="0"/>
                <w:sz w:val="22"/>
              </w:rPr>
              <w:t>总计</w:t>
            </w:r>
          </w:p>
        </w:tc>
        <w:tc>
          <w:tcPr>
            <w:tcW w:w="480" w:type="dxa"/>
            <w:tcBorders>
              <w:top w:val="nil"/>
              <w:left w:val="single" w:sz="4" w:space="0" w:color="auto"/>
              <w:bottom w:val="single" w:sz="8"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14</w:t>
            </w:r>
          </w:p>
        </w:tc>
        <w:tc>
          <w:tcPr>
            <w:tcW w:w="1320" w:type="dxa"/>
            <w:tcBorders>
              <w:top w:val="single" w:sz="4" w:space="0" w:color="auto"/>
              <w:left w:val="nil"/>
              <w:bottom w:val="single" w:sz="8" w:space="0" w:color="auto"/>
              <w:right w:val="single" w:sz="4"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2105.05 </w:t>
            </w:r>
          </w:p>
        </w:tc>
        <w:tc>
          <w:tcPr>
            <w:tcW w:w="3200" w:type="dxa"/>
            <w:gridSpan w:val="2"/>
            <w:tcBorders>
              <w:top w:val="single" w:sz="4" w:space="0" w:color="auto"/>
              <w:left w:val="nil"/>
              <w:bottom w:val="single" w:sz="8"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b/>
                <w:bCs/>
                <w:kern w:val="0"/>
                <w:sz w:val="22"/>
              </w:rPr>
            </w:pPr>
            <w:r w:rsidRPr="00746B16">
              <w:rPr>
                <w:rFonts w:ascii="宋体" w:eastAsia="宋体" w:hAnsi="宋体" w:cs="宋体" w:hint="eastAsia"/>
                <w:b/>
                <w:bCs/>
                <w:kern w:val="0"/>
                <w:sz w:val="22"/>
              </w:rPr>
              <w:t>总计</w:t>
            </w:r>
          </w:p>
        </w:tc>
        <w:tc>
          <w:tcPr>
            <w:tcW w:w="436" w:type="dxa"/>
            <w:tcBorders>
              <w:top w:val="nil"/>
              <w:left w:val="single" w:sz="4" w:space="0" w:color="auto"/>
              <w:bottom w:val="single" w:sz="8"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28</w:t>
            </w:r>
          </w:p>
        </w:tc>
        <w:tc>
          <w:tcPr>
            <w:tcW w:w="1480" w:type="dxa"/>
            <w:tcBorders>
              <w:top w:val="single" w:sz="4" w:space="0" w:color="auto"/>
              <w:left w:val="nil"/>
              <w:bottom w:val="single" w:sz="8" w:space="0" w:color="auto"/>
              <w:right w:val="nil"/>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2105.05</w:t>
            </w:r>
          </w:p>
        </w:tc>
        <w:tc>
          <w:tcPr>
            <w:tcW w:w="1480"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746B16" w:rsidRPr="00746B16" w:rsidRDefault="00746B16" w:rsidP="00746B16">
            <w:pPr>
              <w:widowControl/>
              <w:jc w:val="center"/>
              <w:rPr>
                <w:rFonts w:ascii="宋体" w:eastAsia="宋体" w:hAnsi="宋体" w:cs="宋体"/>
                <w:kern w:val="0"/>
                <w:sz w:val="22"/>
              </w:rPr>
            </w:pPr>
            <w:r w:rsidRPr="00746B16">
              <w:rPr>
                <w:rFonts w:ascii="宋体" w:eastAsia="宋体" w:hAnsi="宋体" w:cs="宋体" w:hint="eastAsia"/>
                <w:kern w:val="0"/>
                <w:sz w:val="22"/>
              </w:rPr>
              <w:t>1970.32</w:t>
            </w:r>
          </w:p>
        </w:tc>
        <w:tc>
          <w:tcPr>
            <w:tcW w:w="1791" w:type="dxa"/>
            <w:tcBorders>
              <w:top w:val="single" w:sz="4" w:space="0" w:color="auto"/>
              <w:left w:val="nil"/>
              <w:bottom w:val="single" w:sz="8" w:space="0" w:color="auto"/>
              <w:right w:val="single" w:sz="8" w:space="0" w:color="auto"/>
            </w:tcBorders>
            <w:shd w:val="clear" w:color="auto" w:fill="auto"/>
            <w:noWrap/>
            <w:vAlign w:val="center"/>
            <w:hideMark/>
          </w:tcPr>
          <w:p w:rsidR="00746B16" w:rsidRPr="00746B16" w:rsidRDefault="00746B16" w:rsidP="00746B16">
            <w:pPr>
              <w:widowControl/>
              <w:jc w:val="right"/>
              <w:rPr>
                <w:rFonts w:ascii="宋体" w:eastAsia="宋体" w:hAnsi="宋体" w:cs="宋体"/>
                <w:kern w:val="0"/>
                <w:sz w:val="22"/>
              </w:rPr>
            </w:pPr>
            <w:r w:rsidRPr="00746B16">
              <w:rPr>
                <w:rFonts w:ascii="宋体" w:eastAsia="宋体" w:hAnsi="宋体" w:cs="宋体" w:hint="eastAsia"/>
                <w:kern w:val="0"/>
                <w:sz w:val="22"/>
              </w:rPr>
              <w:t xml:space="preserve">134.73 </w:t>
            </w:r>
          </w:p>
        </w:tc>
      </w:tr>
      <w:tr w:rsidR="00746B16" w:rsidRPr="00746B16" w:rsidTr="007E53F7">
        <w:trPr>
          <w:gridAfter w:val="1"/>
          <w:wAfter w:w="116" w:type="dxa"/>
          <w:trHeight w:val="585"/>
        </w:trPr>
        <w:tc>
          <w:tcPr>
            <w:tcW w:w="13933" w:type="dxa"/>
            <w:gridSpan w:val="13"/>
            <w:tcBorders>
              <w:top w:val="nil"/>
              <w:left w:val="nil"/>
              <w:bottom w:val="nil"/>
              <w:right w:val="nil"/>
            </w:tcBorders>
            <w:shd w:val="clear" w:color="auto" w:fill="auto"/>
            <w:vAlign w:val="center"/>
            <w:hideMark/>
          </w:tcPr>
          <w:p w:rsidR="00746B16" w:rsidRPr="00746B16" w:rsidRDefault="00746B16" w:rsidP="00746B16">
            <w:pPr>
              <w:widowControl/>
              <w:jc w:val="left"/>
              <w:rPr>
                <w:rFonts w:ascii="宋体" w:eastAsia="宋体" w:hAnsi="宋体" w:cs="宋体"/>
                <w:kern w:val="0"/>
                <w:sz w:val="20"/>
                <w:szCs w:val="20"/>
              </w:rPr>
            </w:pPr>
            <w:r w:rsidRPr="00746B16">
              <w:rPr>
                <w:rFonts w:ascii="宋体" w:eastAsia="宋体" w:hAnsi="宋体" w:cs="宋体" w:hint="eastAsia"/>
                <w:kern w:val="0"/>
                <w:sz w:val="20"/>
                <w:szCs w:val="20"/>
              </w:rPr>
              <w:t>注：本表反映部门本年度一般公共预算财政拨款和政府性基金预算财政拨款的总收支和年末结转结余情况。</w:t>
            </w:r>
          </w:p>
        </w:tc>
      </w:tr>
      <w:tr w:rsidR="007E53F7" w:rsidRPr="007E53F7" w:rsidTr="007E53F7">
        <w:trPr>
          <w:gridAfter w:val="1"/>
          <w:wAfter w:w="116" w:type="dxa"/>
          <w:trHeight w:val="585"/>
        </w:trPr>
        <w:tc>
          <w:tcPr>
            <w:tcW w:w="13933" w:type="dxa"/>
            <w:gridSpan w:val="13"/>
            <w:tcBorders>
              <w:top w:val="nil"/>
              <w:left w:val="nil"/>
              <w:bottom w:val="nil"/>
              <w:right w:val="nil"/>
            </w:tcBorders>
            <w:shd w:val="clear" w:color="auto" w:fill="auto"/>
            <w:vAlign w:val="center"/>
            <w:hideMark/>
          </w:tcPr>
          <w:p w:rsidR="007E53F7" w:rsidRPr="007E53F7" w:rsidRDefault="007E53F7" w:rsidP="007E53F7">
            <w:pPr>
              <w:widowControl/>
              <w:jc w:val="center"/>
              <w:rPr>
                <w:rFonts w:ascii="宋体" w:eastAsia="宋体" w:hAnsi="宋体" w:cs="宋体"/>
                <w:kern w:val="0"/>
                <w:sz w:val="36"/>
                <w:szCs w:val="36"/>
              </w:rPr>
            </w:pPr>
            <w:bookmarkStart w:id="2" w:name="RANGE!A1:F62"/>
            <w:r w:rsidRPr="007E53F7">
              <w:rPr>
                <w:rFonts w:ascii="华文中宋" w:eastAsia="华文中宋" w:hAnsi="华文中宋" w:cs="宋体" w:hint="eastAsia"/>
                <w:color w:val="000000"/>
                <w:kern w:val="0"/>
                <w:sz w:val="32"/>
                <w:szCs w:val="32"/>
              </w:rPr>
              <w:lastRenderedPageBreak/>
              <w:t>一般公共预算财政拨款支出决算表</w:t>
            </w:r>
            <w:bookmarkEnd w:id="2"/>
          </w:p>
        </w:tc>
      </w:tr>
      <w:tr w:rsidR="007E53F7" w:rsidRPr="007E53F7" w:rsidTr="007E53F7">
        <w:trPr>
          <w:trHeight w:val="222"/>
        </w:trPr>
        <w:tc>
          <w:tcPr>
            <w:tcW w:w="493" w:type="dxa"/>
            <w:tcBorders>
              <w:top w:val="nil"/>
              <w:left w:val="nil"/>
              <w:bottom w:val="nil"/>
              <w:right w:val="nil"/>
            </w:tcBorders>
            <w:shd w:val="clear" w:color="000000" w:fill="FFFFFF"/>
            <w:vAlign w:val="center"/>
            <w:hideMark/>
          </w:tcPr>
          <w:p w:rsidR="007E53F7" w:rsidRPr="007E53F7" w:rsidRDefault="007E53F7" w:rsidP="007E53F7">
            <w:pPr>
              <w:widowControl/>
              <w:jc w:val="center"/>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493" w:type="dxa"/>
            <w:tcBorders>
              <w:top w:val="nil"/>
              <w:left w:val="nil"/>
              <w:bottom w:val="nil"/>
              <w:right w:val="nil"/>
            </w:tcBorders>
            <w:shd w:val="clear" w:color="000000" w:fill="FFFFFF"/>
            <w:vAlign w:val="center"/>
            <w:hideMark/>
          </w:tcPr>
          <w:p w:rsidR="007E53F7" w:rsidRPr="007E53F7" w:rsidRDefault="007E53F7" w:rsidP="007E53F7">
            <w:pPr>
              <w:widowControl/>
              <w:jc w:val="center"/>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4560" w:type="dxa"/>
            <w:gridSpan w:val="4"/>
            <w:tcBorders>
              <w:top w:val="nil"/>
              <w:left w:val="nil"/>
              <w:bottom w:val="nil"/>
              <w:right w:val="nil"/>
            </w:tcBorders>
            <w:shd w:val="clear" w:color="000000" w:fill="FFFFFF"/>
            <w:vAlign w:val="center"/>
            <w:hideMark/>
          </w:tcPr>
          <w:p w:rsidR="007E53F7" w:rsidRPr="007E53F7" w:rsidRDefault="007E53F7" w:rsidP="007E53F7">
            <w:pPr>
              <w:widowControl/>
              <w:jc w:val="center"/>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2833" w:type="dxa"/>
            <w:tcBorders>
              <w:top w:val="nil"/>
              <w:left w:val="nil"/>
              <w:bottom w:val="nil"/>
              <w:right w:val="nil"/>
            </w:tcBorders>
            <w:shd w:val="clear" w:color="000000" w:fill="FFFFFF"/>
            <w:vAlign w:val="center"/>
            <w:hideMark/>
          </w:tcPr>
          <w:p w:rsidR="007E53F7" w:rsidRPr="007E53F7" w:rsidRDefault="007E53F7" w:rsidP="007E53F7">
            <w:pPr>
              <w:widowControl/>
              <w:jc w:val="left"/>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2835" w:type="dxa"/>
            <w:gridSpan w:val="4"/>
            <w:tcBorders>
              <w:top w:val="nil"/>
              <w:left w:val="nil"/>
              <w:bottom w:val="nil"/>
              <w:right w:val="nil"/>
            </w:tcBorders>
            <w:shd w:val="clear" w:color="000000" w:fill="FFFFFF"/>
            <w:vAlign w:val="center"/>
            <w:hideMark/>
          </w:tcPr>
          <w:p w:rsidR="007E53F7" w:rsidRPr="007E53F7" w:rsidRDefault="007E53F7" w:rsidP="007E53F7">
            <w:pPr>
              <w:widowControl/>
              <w:jc w:val="left"/>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2835" w:type="dxa"/>
            <w:gridSpan w:val="3"/>
            <w:tcBorders>
              <w:top w:val="nil"/>
              <w:left w:val="nil"/>
              <w:bottom w:val="nil"/>
              <w:right w:val="nil"/>
            </w:tcBorders>
            <w:shd w:val="clear" w:color="000000" w:fill="FFFFFF"/>
            <w:noWrap/>
            <w:vAlign w:val="center"/>
            <w:hideMark/>
          </w:tcPr>
          <w:p w:rsidR="007E53F7" w:rsidRPr="007E53F7" w:rsidRDefault="007E53F7" w:rsidP="007E53F7">
            <w:pPr>
              <w:widowControl/>
              <w:jc w:val="right"/>
              <w:rPr>
                <w:rFonts w:ascii="宋体" w:eastAsia="宋体" w:hAnsi="宋体" w:cs="宋体"/>
                <w:color w:val="000000"/>
                <w:kern w:val="0"/>
                <w:sz w:val="20"/>
                <w:szCs w:val="20"/>
              </w:rPr>
            </w:pPr>
            <w:r w:rsidRPr="007E53F7">
              <w:rPr>
                <w:rFonts w:ascii="宋体" w:eastAsia="宋体" w:hAnsi="宋体" w:cs="宋体" w:hint="eastAsia"/>
                <w:color w:val="000000"/>
                <w:kern w:val="0"/>
                <w:sz w:val="20"/>
                <w:szCs w:val="20"/>
              </w:rPr>
              <w:t>公开05表</w:t>
            </w:r>
          </w:p>
        </w:tc>
      </w:tr>
      <w:tr w:rsidR="007E53F7" w:rsidRPr="007E53F7" w:rsidTr="007E53F7">
        <w:trPr>
          <w:trHeight w:val="300"/>
        </w:trPr>
        <w:tc>
          <w:tcPr>
            <w:tcW w:w="5546" w:type="dxa"/>
            <w:gridSpan w:val="6"/>
            <w:tcBorders>
              <w:top w:val="nil"/>
              <w:left w:val="nil"/>
              <w:bottom w:val="nil"/>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color w:val="000000"/>
                <w:kern w:val="0"/>
                <w:sz w:val="20"/>
                <w:szCs w:val="20"/>
              </w:rPr>
            </w:pPr>
            <w:r w:rsidRPr="007E53F7">
              <w:rPr>
                <w:rFonts w:ascii="宋体" w:eastAsia="宋体" w:hAnsi="宋体" w:cs="宋体" w:hint="eastAsia"/>
                <w:color w:val="000000"/>
                <w:kern w:val="0"/>
                <w:sz w:val="20"/>
                <w:szCs w:val="20"/>
              </w:rPr>
              <w:t>部门：大埔县西河镇人民政府</w:t>
            </w:r>
          </w:p>
        </w:tc>
        <w:tc>
          <w:tcPr>
            <w:tcW w:w="2833" w:type="dxa"/>
            <w:tcBorders>
              <w:top w:val="nil"/>
              <w:left w:val="nil"/>
              <w:bottom w:val="single" w:sz="8" w:space="0" w:color="auto"/>
              <w:right w:val="nil"/>
            </w:tcBorders>
            <w:shd w:val="clear" w:color="000000" w:fill="FFFFFF"/>
            <w:vAlign w:val="center"/>
            <w:hideMark/>
          </w:tcPr>
          <w:p w:rsidR="007E53F7" w:rsidRPr="007E53F7" w:rsidRDefault="007E53F7" w:rsidP="007E53F7">
            <w:pPr>
              <w:widowControl/>
              <w:jc w:val="left"/>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2835" w:type="dxa"/>
            <w:gridSpan w:val="4"/>
            <w:tcBorders>
              <w:top w:val="nil"/>
              <w:left w:val="nil"/>
              <w:bottom w:val="single" w:sz="8" w:space="0" w:color="auto"/>
              <w:right w:val="nil"/>
            </w:tcBorders>
            <w:shd w:val="clear" w:color="000000" w:fill="FFFFFF"/>
            <w:vAlign w:val="center"/>
            <w:hideMark/>
          </w:tcPr>
          <w:p w:rsidR="007E53F7" w:rsidRPr="007E53F7" w:rsidRDefault="007E53F7" w:rsidP="007E53F7">
            <w:pPr>
              <w:widowControl/>
              <w:jc w:val="left"/>
              <w:rPr>
                <w:rFonts w:ascii="宋体" w:eastAsia="宋体" w:hAnsi="宋体" w:cs="宋体"/>
                <w:kern w:val="0"/>
                <w:sz w:val="20"/>
                <w:szCs w:val="20"/>
              </w:rPr>
            </w:pPr>
            <w:r w:rsidRPr="007E53F7">
              <w:rPr>
                <w:rFonts w:ascii="宋体" w:eastAsia="宋体" w:hAnsi="宋体" w:cs="宋体" w:hint="eastAsia"/>
                <w:kern w:val="0"/>
                <w:sz w:val="20"/>
                <w:szCs w:val="20"/>
              </w:rPr>
              <w:t xml:space="preserve">　</w:t>
            </w:r>
          </w:p>
        </w:tc>
        <w:tc>
          <w:tcPr>
            <w:tcW w:w="2835" w:type="dxa"/>
            <w:gridSpan w:val="3"/>
            <w:tcBorders>
              <w:top w:val="nil"/>
              <w:left w:val="nil"/>
              <w:bottom w:val="nil"/>
              <w:right w:val="nil"/>
            </w:tcBorders>
            <w:shd w:val="clear" w:color="000000" w:fill="FFFFFF"/>
            <w:noWrap/>
            <w:vAlign w:val="center"/>
            <w:hideMark/>
          </w:tcPr>
          <w:p w:rsidR="007E53F7" w:rsidRPr="007E53F7" w:rsidRDefault="007E53F7" w:rsidP="007E53F7">
            <w:pPr>
              <w:widowControl/>
              <w:jc w:val="right"/>
              <w:rPr>
                <w:rFonts w:ascii="宋体" w:eastAsia="宋体" w:hAnsi="宋体" w:cs="宋体"/>
                <w:color w:val="000000"/>
                <w:kern w:val="0"/>
                <w:sz w:val="20"/>
                <w:szCs w:val="20"/>
              </w:rPr>
            </w:pPr>
            <w:r w:rsidRPr="007E53F7">
              <w:rPr>
                <w:rFonts w:ascii="宋体" w:eastAsia="宋体" w:hAnsi="宋体" w:cs="宋体" w:hint="eastAsia"/>
                <w:color w:val="000000"/>
                <w:kern w:val="0"/>
                <w:sz w:val="20"/>
                <w:szCs w:val="20"/>
              </w:rPr>
              <w:t>单位：万元</w:t>
            </w:r>
          </w:p>
        </w:tc>
      </w:tr>
      <w:tr w:rsidR="007E53F7" w:rsidRPr="007E53F7" w:rsidTr="007E53F7">
        <w:trPr>
          <w:trHeight w:val="405"/>
        </w:trPr>
        <w:tc>
          <w:tcPr>
            <w:tcW w:w="5546"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项 </w:t>
            </w:r>
            <w:r w:rsidRPr="007E53F7">
              <w:rPr>
                <w:rFonts w:ascii="宋体" w:eastAsia="宋体" w:hAnsi="宋体" w:cs="宋体" w:hint="eastAsia"/>
                <w:color w:val="000000"/>
                <w:kern w:val="0"/>
                <w:sz w:val="22"/>
              </w:rPr>
              <w:t xml:space="preserve">   </w:t>
            </w:r>
            <w:r w:rsidRPr="007E53F7">
              <w:rPr>
                <w:rFonts w:ascii="宋体" w:eastAsia="宋体" w:hAnsi="宋体" w:cs="宋体" w:hint="eastAsia"/>
                <w:kern w:val="0"/>
                <w:sz w:val="22"/>
              </w:rPr>
              <w:t>目</w:t>
            </w:r>
          </w:p>
        </w:tc>
        <w:tc>
          <w:tcPr>
            <w:tcW w:w="2833" w:type="dxa"/>
            <w:vMerge w:val="restart"/>
            <w:tcBorders>
              <w:top w:val="nil"/>
              <w:left w:val="single" w:sz="4" w:space="0" w:color="auto"/>
              <w:bottom w:val="single" w:sz="4" w:space="0" w:color="000000"/>
              <w:right w:val="nil"/>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本年支出合计</w:t>
            </w:r>
          </w:p>
        </w:tc>
        <w:tc>
          <w:tcPr>
            <w:tcW w:w="283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基本支出  </w:t>
            </w:r>
          </w:p>
        </w:tc>
        <w:tc>
          <w:tcPr>
            <w:tcW w:w="2835" w:type="dxa"/>
            <w:gridSpan w:val="3"/>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项目支出</w:t>
            </w:r>
          </w:p>
        </w:tc>
      </w:tr>
      <w:tr w:rsidR="007E53F7" w:rsidRPr="007E53F7" w:rsidTr="007E53F7">
        <w:trPr>
          <w:trHeight w:val="495"/>
        </w:trPr>
        <w:tc>
          <w:tcPr>
            <w:tcW w:w="1291"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功能分类科目编码</w:t>
            </w:r>
          </w:p>
        </w:tc>
        <w:tc>
          <w:tcPr>
            <w:tcW w:w="425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科目名称</w:t>
            </w:r>
          </w:p>
        </w:tc>
        <w:tc>
          <w:tcPr>
            <w:tcW w:w="2833" w:type="dxa"/>
            <w:vMerge/>
            <w:tcBorders>
              <w:top w:val="nil"/>
              <w:left w:val="single" w:sz="4" w:space="0" w:color="auto"/>
              <w:bottom w:val="single" w:sz="4" w:space="0" w:color="000000"/>
              <w:right w:val="nil"/>
            </w:tcBorders>
            <w:vAlign w:val="center"/>
            <w:hideMark/>
          </w:tcPr>
          <w:p w:rsidR="007E53F7" w:rsidRPr="007E53F7" w:rsidRDefault="007E53F7" w:rsidP="007E53F7">
            <w:pPr>
              <w:widowControl/>
              <w:jc w:val="left"/>
              <w:rPr>
                <w:rFonts w:ascii="宋体" w:eastAsia="宋体" w:hAnsi="宋体" w:cs="宋体"/>
                <w:kern w:val="0"/>
                <w:sz w:val="22"/>
              </w:rPr>
            </w:pPr>
          </w:p>
        </w:tc>
        <w:tc>
          <w:tcPr>
            <w:tcW w:w="2835" w:type="dxa"/>
            <w:gridSpan w:val="4"/>
            <w:vMerge/>
            <w:tcBorders>
              <w:top w:val="nil"/>
              <w:left w:val="single" w:sz="4" w:space="0" w:color="auto"/>
              <w:bottom w:val="single" w:sz="4" w:space="0" w:color="000000"/>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2835" w:type="dxa"/>
            <w:gridSpan w:val="3"/>
            <w:vMerge/>
            <w:tcBorders>
              <w:top w:val="single" w:sz="8" w:space="0" w:color="auto"/>
              <w:left w:val="single" w:sz="4" w:space="0" w:color="auto"/>
              <w:bottom w:val="single" w:sz="4" w:space="0" w:color="000000"/>
              <w:right w:val="single" w:sz="8" w:space="0" w:color="auto"/>
            </w:tcBorders>
            <w:vAlign w:val="center"/>
            <w:hideMark/>
          </w:tcPr>
          <w:p w:rsidR="007E53F7" w:rsidRPr="007E53F7" w:rsidRDefault="007E53F7" w:rsidP="007E53F7">
            <w:pPr>
              <w:widowControl/>
              <w:jc w:val="left"/>
              <w:rPr>
                <w:rFonts w:ascii="宋体" w:eastAsia="宋体" w:hAnsi="宋体" w:cs="宋体"/>
                <w:kern w:val="0"/>
                <w:sz w:val="22"/>
              </w:rPr>
            </w:pPr>
          </w:p>
        </w:tc>
      </w:tr>
      <w:tr w:rsidR="007E53F7" w:rsidRPr="007E53F7" w:rsidTr="007E53F7">
        <w:trPr>
          <w:trHeight w:val="360"/>
        </w:trPr>
        <w:tc>
          <w:tcPr>
            <w:tcW w:w="1291" w:type="dxa"/>
            <w:gridSpan w:val="3"/>
            <w:vMerge/>
            <w:tcBorders>
              <w:top w:val="single" w:sz="4" w:space="0" w:color="auto"/>
              <w:left w:val="single" w:sz="8" w:space="0" w:color="auto"/>
              <w:bottom w:val="single" w:sz="4" w:space="0" w:color="auto"/>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4255" w:type="dxa"/>
            <w:gridSpan w:val="3"/>
            <w:vMerge/>
            <w:tcBorders>
              <w:top w:val="nil"/>
              <w:left w:val="single" w:sz="4" w:space="0" w:color="auto"/>
              <w:bottom w:val="single" w:sz="4" w:space="0" w:color="auto"/>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2833" w:type="dxa"/>
            <w:vMerge/>
            <w:tcBorders>
              <w:top w:val="nil"/>
              <w:left w:val="single" w:sz="4" w:space="0" w:color="auto"/>
              <w:bottom w:val="single" w:sz="4" w:space="0" w:color="000000"/>
              <w:right w:val="nil"/>
            </w:tcBorders>
            <w:vAlign w:val="center"/>
            <w:hideMark/>
          </w:tcPr>
          <w:p w:rsidR="007E53F7" w:rsidRPr="007E53F7" w:rsidRDefault="007E53F7" w:rsidP="007E53F7">
            <w:pPr>
              <w:widowControl/>
              <w:jc w:val="left"/>
              <w:rPr>
                <w:rFonts w:ascii="宋体" w:eastAsia="宋体" w:hAnsi="宋体" w:cs="宋体"/>
                <w:kern w:val="0"/>
                <w:sz w:val="22"/>
              </w:rPr>
            </w:pPr>
          </w:p>
        </w:tc>
        <w:tc>
          <w:tcPr>
            <w:tcW w:w="2835" w:type="dxa"/>
            <w:gridSpan w:val="4"/>
            <w:vMerge/>
            <w:tcBorders>
              <w:top w:val="nil"/>
              <w:left w:val="single" w:sz="4" w:space="0" w:color="auto"/>
              <w:bottom w:val="single" w:sz="4" w:space="0" w:color="000000"/>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2835" w:type="dxa"/>
            <w:gridSpan w:val="3"/>
            <w:vMerge/>
            <w:tcBorders>
              <w:top w:val="single" w:sz="8" w:space="0" w:color="auto"/>
              <w:left w:val="single" w:sz="4" w:space="0" w:color="auto"/>
              <w:bottom w:val="single" w:sz="4" w:space="0" w:color="000000"/>
              <w:right w:val="single" w:sz="8" w:space="0" w:color="auto"/>
            </w:tcBorders>
            <w:vAlign w:val="center"/>
            <w:hideMark/>
          </w:tcPr>
          <w:p w:rsidR="007E53F7" w:rsidRPr="007E53F7" w:rsidRDefault="007E53F7" w:rsidP="007E53F7">
            <w:pPr>
              <w:widowControl/>
              <w:jc w:val="left"/>
              <w:rPr>
                <w:rFonts w:ascii="宋体" w:eastAsia="宋体" w:hAnsi="宋体" w:cs="宋体"/>
                <w:kern w:val="0"/>
                <w:sz w:val="22"/>
              </w:rPr>
            </w:pPr>
          </w:p>
        </w:tc>
      </w:tr>
      <w:tr w:rsidR="007E53F7" w:rsidRPr="007E53F7" w:rsidTr="007E53F7">
        <w:trPr>
          <w:trHeight w:val="312"/>
        </w:trPr>
        <w:tc>
          <w:tcPr>
            <w:tcW w:w="1291" w:type="dxa"/>
            <w:gridSpan w:val="3"/>
            <w:vMerge/>
            <w:tcBorders>
              <w:top w:val="single" w:sz="4" w:space="0" w:color="auto"/>
              <w:left w:val="single" w:sz="8" w:space="0" w:color="auto"/>
              <w:bottom w:val="single" w:sz="4" w:space="0" w:color="auto"/>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4255" w:type="dxa"/>
            <w:gridSpan w:val="3"/>
            <w:vMerge/>
            <w:tcBorders>
              <w:top w:val="nil"/>
              <w:left w:val="single" w:sz="4" w:space="0" w:color="auto"/>
              <w:bottom w:val="single" w:sz="4" w:space="0" w:color="auto"/>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2833" w:type="dxa"/>
            <w:vMerge/>
            <w:tcBorders>
              <w:top w:val="nil"/>
              <w:left w:val="single" w:sz="4" w:space="0" w:color="auto"/>
              <w:bottom w:val="single" w:sz="4" w:space="0" w:color="000000"/>
              <w:right w:val="nil"/>
            </w:tcBorders>
            <w:vAlign w:val="center"/>
            <w:hideMark/>
          </w:tcPr>
          <w:p w:rsidR="007E53F7" w:rsidRPr="007E53F7" w:rsidRDefault="007E53F7" w:rsidP="007E53F7">
            <w:pPr>
              <w:widowControl/>
              <w:jc w:val="left"/>
              <w:rPr>
                <w:rFonts w:ascii="宋体" w:eastAsia="宋体" w:hAnsi="宋体" w:cs="宋体"/>
                <w:kern w:val="0"/>
                <w:sz w:val="22"/>
              </w:rPr>
            </w:pPr>
          </w:p>
        </w:tc>
        <w:tc>
          <w:tcPr>
            <w:tcW w:w="2835" w:type="dxa"/>
            <w:gridSpan w:val="4"/>
            <w:vMerge/>
            <w:tcBorders>
              <w:top w:val="nil"/>
              <w:left w:val="single" w:sz="4" w:space="0" w:color="auto"/>
              <w:bottom w:val="single" w:sz="4" w:space="0" w:color="000000"/>
              <w:right w:val="single" w:sz="4" w:space="0" w:color="auto"/>
            </w:tcBorders>
            <w:vAlign w:val="center"/>
            <w:hideMark/>
          </w:tcPr>
          <w:p w:rsidR="007E53F7" w:rsidRPr="007E53F7" w:rsidRDefault="007E53F7" w:rsidP="007E53F7">
            <w:pPr>
              <w:widowControl/>
              <w:jc w:val="left"/>
              <w:rPr>
                <w:rFonts w:ascii="宋体" w:eastAsia="宋体" w:hAnsi="宋体" w:cs="宋体"/>
                <w:kern w:val="0"/>
                <w:sz w:val="22"/>
              </w:rPr>
            </w:pPr>
          </w:p>
        </w:tc>
        <w:tc>
          <w:tcPr>
            <w:tcW w:w="2835" w:type="dxa"/>
            <w:gridSpan w:val="3"/>
            <w:vMerge/>
            <w:tcBorders>
              <w:top w:val="single" w:sz="8" w:space="0" w:color="auto"/>
              <w:left w:val="single" w:sz="4" w:space="0" w:color="auto"/>
              <w:bottom w:val="single" w:sz="4" w:space="0" w:color="000000"/>
              <w:right w:val="single" w:sz="8" w:space="0" w:color="auto"/>
            </w:tcBorders>
            <w:vAlign w:val="center"/>
            <w:hideMark/>
          </w:tcPr>
          <w:p w:rsidR="007E53F7" w:rsidRPr="007E53F7" w:rsidRDefault="007E53F7" w:rsidP="007E53F7">
            <w:pPr>
              <w:widowControl/>
              <w:jc w:val="left"/>
              <w:rPr>
                <w:rFonts w:ascii="宋体" w:eastAsia="宋体" w:hAnsi="宋体" w:cs="宋体"/>
                <w:kern w:val="0"/>
                <w:sz w:val="22"/>
              </w:rPr>
            </w:pPr>
          </w:p>
        </w:tc>
      </w:tr>
      <w:tr w:rsidR="007E53F7" w:rsidRPr="007E53F7" w:rsidTr="007E53F7">
        <w:trPr>
          <w:trHeight w:val="450"/>
        </w:trPr>
        <w:tc>
          <w:tcPr>
            <w:tcW w:w="554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栏次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w:t>
            </w:r>
          </w:p>
        </w:tc>
      </w:tr>
      <w:tr w:rsidR="007E53F7" w:rsidRPr="007E53F7" w:rsidTr="007E53F7">
        <w:trPr>
          <w:trHeight w:val="450"/>
        </w:trPr>
        <w:tc>
          <w:tcPr>
            <w:tcW w:w="554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合计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1,970.32</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1,061.85</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908.47</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一般公共服务支出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725.65</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678.66</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46.99</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人大事务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5.49</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5.49</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2010199</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其他人大事务支出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5.49</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5.49</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20103</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政府办公厅（室）及相关机构事务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671.05</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671.05</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2010301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行政运行</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475.61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475.61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2010350</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事业运行</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195.44</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195.44</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20105</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统计信息事务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7.61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7.61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2010501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行政运行</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7.61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7.61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20106</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财政事务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30.00</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lastRenderedPageBreak/>
              <w:t>2010699</w:t>
            </w:r>
          </w:p>
        </w:tc>
        <w:tc>
          <w:tcPr>
            <w:tcW w:w="425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其他财政事务支出</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30.00</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20131</w:t>
            </w:r>
          </w:p>
        </w:tc>
        <w:tc>
          <w:tcPr>
            <w:tcW w:w="425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党委办公厅（室）及相关机构事务</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2013199</w:t>
            </w:r>
          </w:p>
        </w:tc>
        <w:tc>
          <w:tcPr>
            <w:tcW w:w="425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18"/>
                <w:szCs w:val="18"/>
              </w:rPr>
            </w:pPr>
            <w:r w:rsidRPr="007E53F7">
              <w:rPr>
                <w:rFonts w:ascii="宋体" w:eastAsia="宋体" w:hAnsi="宋体" w:cs="宋体" w:hint="eastAsia"/>
                <w:kern w:val="0"/>
                <w:sz w:val="18"/>
                <w:szCs w:val="18"/>
              </w:rPr>
              <w:t xml:space="preserve">  其他党委办公厅（室）及相关机构事务支出</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20132</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组织事务</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2013299</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其他组织事务支出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207</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文化体育与传媒支出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20701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文化</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2070109</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群众文化</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社会保障和就业支出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314.19</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314.19</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20803</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财政对社会保险基金的补助</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39.71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39.71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2080301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财政对基本养老保险基金的补助</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39.71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39.71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20805</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行政事业单位离退休</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274.37</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274.37</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2080501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归口管理的行政单位离退休</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204.01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204.01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2080502</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事业单位离退休</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70.37</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70.37</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20808</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抚恤</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0.10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0.10</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2080801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死亡抚恤</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0.10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0.10</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210</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医疗卫生与计划生育支出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64.31</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64.31</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21005</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医疗保障</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28.90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28.90</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lastRenderedPageBreak/>
              <w:t>2100501</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行政单位医疗</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28.90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28.90</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21007</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计划生育事务</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35.41</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35.41</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2100799</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其他计划生育事务支出</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35.41</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35.41</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212</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城乡社区支出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21205</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城乡社区环境卫生</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2120501</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城乡社区环境卫生</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15.00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农林水支出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816.48</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816.48</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21301</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农业</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34.92</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34.92</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2130199</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其他农业支出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34.92</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34.92</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21302</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林业</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36.17</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36.17</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2130209</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森林生态效益补偿</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23.17</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23.17</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2130234</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林业防灾减灾</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13.00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13.00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21303</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水利</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2130331</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水资源费安排的支出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21305</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扶贫</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653.89</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653.89</w:t>
            </w:r>
          </w:p>
        </w:tc>
      </w:tr>
      <w:tr w:rsidR="007E53F7" w:rsidRPr="007E53F7" w:rsidTr="007E53F7">
        <w:trPr>
          <w:trHeight w:val="318"/>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2130504</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农村基础设施建设</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352.00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352.00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2130599</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其他扶贫支出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301.89</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301.89</w:t>
            </w:r>
          </w:p>
        </w:tc>
      </w:tr>
      <w:tr w:rsidR="007E53F7" w:rsidRPr="007E53F7" w:rsidTr="007E53F7">
        <w:trPr>
          <w:trHeight w:val="26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21399</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其他农林水支出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88.50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88.50</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lastRenderedPageBreak/>
              <w:t>2139999</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其他农林水支出</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88.50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88.50</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215</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资源勘探信息等支出</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4.70</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21506</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安全生产监管</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4.70</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2150601</w:t>
            </w:r>
          </w:p>
        </w:tc>
        <w:tc>
          <w:tcPr>
            <w:tcW w:w="425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行政运行</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4.70</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4.70</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229</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其他支出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22999</w:t>
            </w:r>
          </w:p>
        </w:tc>
        <w:tc>
          <w:tcPr>
            <w:tcW w:w="4255" w:type="dxa"/>
            <w:gridSpan w:val="3"/>
            <w:tcBorders>
              <w:top w:val="nil"/>
              <w:left w:val="nil"/>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其他支出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r>
      <w:tr w:rsidR="007E53F7" w:rsidRPr="007E53F7" w:rsidTr="007E53F7">
        <w:trPr>
          <w:trHeight w:val="450"/>
        </w:trPr>
        <w:tc>
          <w:tcPr>
            <w:tcW w:w="1291"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2299901</w:t>
            </w:r>
          </w:p>
        </w:tc>
        <w:tc>
          <w:tcPr>
            <w:tcW w:w="425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 xml:space="preserve">  其他支出</w:t>
            </w:r>
          </w:p>
        </w:tc>
        <w:tc>
          <w:tcPr>
            <w:tcW w:w="2833" w:type="dxa"/>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c>
          <w:tcPr>
            <w:tcW w:w="2835" w:type="dxa"/>
            <w:gridSpan w:val="4"/>
            <w:tcBorders>
              <w:top w:val="nil"/>
              <w:left w:val="nil"/>
              <w:bottom w:val="single" w:sz="4" w:space="0" w:color="auto"/>
              <w:right w:val="single" w:sz="4"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 xml:space="preserve">　</w:t>
            </w:r>
          </w:p>
        </w:tc>
        <w:tc>
          <w:tcPr>
            <w:tcW w:w="2835" w:type="dxa"/>
            <w:gridSpan w:val="3"/>
            <w:tcBorders>
              <w:top w:val="nil"/>
              <w:left w:val="nil"/>
              <w:bottom w:val="single" w:sz="4" w:space="0" w:color="auto"/>
              <w:right w:val="single" w:sz="8" w:space="0" w:color="auto"/>
            </w:tcBorders>
            <w:shd w:val="clear" w:color="auto" w:fill="auto"/>
            <w:vAlign w:val="center"/>
            <w:hideMark/>
          </w:tcPr>
          <w:p w:rsidR="007E53F7" w:rsidRPr="007E53F7" w:rsidRDefault="007E53F7" w:rsidP="007E53F7">
            <w:pPr>
              <w:widowControl/>
              <w:jc w:val="center"/>
              <w:rPr>
                <w:rFonts w:ascii="宋体" w:eastAsia="宋体" w:hAnsi="宋体" w:cs="宋体"/>
                <w:kern w:val="0"/>
                <w:sz w:val="22"/>
              </w:rPr>
            </w:pPr>
            <w:r w:rsidRPr="007E53F7">
              <w:rPr>
                <w:rFonts w:ascii="宋体" w:eastAsia="宋体" w:hAnsi="宋体" w:cs="宋体" w:hint="eastAsia"/>
                <w:kern w:val="0"/>
                <w:sz w:val="22"/>
              </w:rPr>
              <w:t>10.00</w:t>
            </w:r>
          </w:p>
        </w:tc>
      </w:tr>
      <w:tr w:rsidR="007E53F7" w:rsidRPr="007E53F7" w:rsidTr="007E53F7">
        <w:trPr>
          <w:trHeight w:val="645"/>
        </w:trPr>
        <w:tc>
          <w:tcPr>
            <w:tcW w:w="14049" w:type="dxa"/>
            <w:gridSpan w:val="14"/>
            <w:tcBorders>
              <w:top w:val="single" w:sz="8" w:space="0" w:color="auto"/>
              <w:left w:val="nil"/>
              <w:bottom w:val="nil"/>
              <w:right w:val="nil"/>
            </w:tcBorders>
            <w:shd w:val="clear" w:color="auto" w:fill="auto"/>
            <w:vAlign w:val="center"/>
            <w:hideMark/>
          </w:tcPr>
          <w:p w:rsidR="007E53F7" w:rsidRPr="007E53F7" w:rsidRDefault="007E53F7" w:rsidP="007E53F7">
            <w:pPr>
              <w:widowControl/>
              <w:jc w:val="left"/>
              <w:rPr>
                <w:rFonts w:ascii="宋体" w:eastAsia="宋体" w:hAnsi="宋体" w:cs="宋体"/>
                <w:kern w:val="0"/>
                <w:sz w:val="22"/>
              </w:rPr>
            </w:pPr>
            <w:r w:rsidRPr="007E53F7">
              <w:rPr>
                <w:rFonts w:ascii="宋体" w:eastAsia="宋体" w:hAnsi="宋体" w:cs="宋体" w:hint="eastAsia"/>
                <w:kern w:val="0"/>
                <w:sz w:val="22"/>
              </w:rPr>
              <w:t>注：本表反映部门本年度一般公共预算财政拨款实际支出情况。</w:t>
            </w:r>
          </w:p>
        </w:tc>
      </w:tr>
    </w:tbl>
    <w:p w:rsidR="001E2B64" w:rsidRDefault="001E2B64">
      <w:pPr>
        <w:rPr>
          <w:rStyle w:val="FontStyle31"/>
          <w:spacing w:val="-10"/>
          <w:position w:val="-4"/>
          <w:lang w:val="zh-CN"/>
        </w:rPr>
      </w:pPr>
    </w:p>
    <w:p w:rsidR="001E2B64" w:rsidRDefault="001E2B64">
      <w:pPr>
        <w:rPr>
          <w:rStyle w:val="FontStyle31"/>
          <w:spacing w:val="-10"/>
          <w:position w:val="-4"/>
          <w:lang w:val="zh-CN"/>
        </w:rPr>
      </w:pPr>
    </w:p>
    <w:p w:rsidR="001E2B64" w:rsidRDefault="001E2B64">
      <w:pPr>
        <w:rPr>
          <w:rStyle w:val="FontStyle31"/>
          <w:spacing w:val="-10"/>
          <w:position w:val="-4"/>
          <w:lang w:val="zh-CN"/>
        </w:rPr>
      </w:pPr>
    </w:p>
    <w:p w:rsidR="001E2B64" w:rsidRDefault="001E2B64">
      <w:pPr>
        <w:rPr>
          <w:rStyle w:val="FontStyle31"/>
          <w:spacing w:val="-10"/>
          <w:position w:val="-4"/>
          <w:lang w:val="zh-CN"/>
        </w:rPr>
      </w:pPr>
    </w:p>
    <w:p w:rsidR="00297FA1" w:rsidRDefault="00297FA1"/>
    <w:p w:rsidR="00297FA1" w:rsidRDefault="00297FA1"/>
    <w:p w:rsidR="00297FA1" w:rsidRDefault="00297FA1"/>
    <w:p w:rsidR="00297FA1" w:rsidRDefault="00297FA1"/>
    <w:p w:rsidR="00297FA1" w:rsidRDefault="00297FA1"/>
    <w:p w:rsidR="00297FA1" w:rsidRDefault="00297FA1"/>
    <w:tbl>
      <w:tblPr>
        <w:tblW w:w="13940" w:type="dxa"/>
        <w:tblInd w:w="93" w:type="dxa"/>
        <w:tblLook w:val="04A0"/>
      </w:tblPr>
      <w:tblGrid>
        <w:gridCol w:w="903"/>
        <w:gridCol w:w="246"/>
        <w:gridCol w:w="2792"/>
        <w:gridCol w:w="469"/>
        <w:gridCol w:w="828"/>
        <w:gridCol w:w="723"/>
        <w:gridCol w:w="433"/>
        <w:gridCol w:w="1637"/>
        <w:gridCol w:w="255"/>
        <w:gridCol w:w="650"/>
        <w:gridCol w:w="163"/>
        <w:gridCol w:w="723"/>
        <w:gridCol w:w="388"/>
        <w:gridCol w:w="2050"/>
        <w:gridCol w:w="688"/>
        <w:gridCol w:w="992"/>
      </w:tblGrid>
      <w:tr w:rsidR="00297FA1" w:rsidTr="00297FA1">
        <w:trPr>
          <w:trHeight w:val="405"/>
        </w:trPr>
        <w:tc>
          <w:tcPr>
            <w:tcW w:w="13940" w:type="dxa"/>
            <w:gridSpan w:val="16"/>
            <w:tcBorders>
              <w:top w:val="nil"/>
              <w:left w:val="nil"/>
              <w:bottom w:val="nil"/>
              <w:right w:val="nil"/>
            </w:tcBorders>
            <w:shd w:val="clear" w:color="000000" w:fill="FFFFFF"/>
            <w:vAlign w:val="center"/>
            <w:hideMark/>
          </w:tcPr>
          <w:p w:rsidR="00297FA1" w:rsidRDefault="00297FA1">
            <w:pPr>
              <w:jc w:val="center"/>
              <w:rPr>
                <w:rFonts w:ascii="华文中宋" w:eastAsia="华文中宋" w:hAnsi="华文中宋" w:cs="宋体"/>
                <w:sz w:val="32"/>
                <w:szCs w:val="32"/>
              </w:rPr>
            </w:pPr>
            <w:r>
              <w:rPr>
                <w:rFonts w:ascii="华文中宋" w:eastAsia="华文中宋" w:hAnsi="华文中宋" w:hint="eastAsia"/>
                <w:sz w:val="32"/>
                <w:szCs w:val="32"/>
              </w:rPr>
              <w:lastRenderedPageBreak/>
              <w:t>一般公共预算财政拨款基本支出决算表</w:t>
            </w:r>
          </w:p>
        </w:tc>
      </w:tr>
      <w:tr w:rsidR="00297FA1" w:rsidTr="00297FA1">
        <w:trPr>
          <w:trHeight w:val="405"/>
        </w:trPr>
        <w:tc>
          <w:tcPr>
            <w:tcW w:w="903" w:type="dxa"/>
            <w:tcBorders>
              <w:top w:val="nil"/>
              <w:left w:val="nil"/>
              <w:bottom w:val="nil"/>
              <w:right w:val="nil"/>
            </w:tcBorders>
            <w:shd w:val="clear" w:color="000000" w:fill="FFFFFF"/>
            <w:vAlign w:val="center"/>
            <w:hideMark/>
          </w:tcPr>
          <w:p w:rsidR="00297FA1" w:rsidRDefault="00297FA1">
            <w:pPr>
              <w:jc w:val="center"/>
              <w:rPr>
                <w:rFonts w:ascii="宋体" w:eastAsia="宋体" w:hAnsi="宋体" w:cs="宋体"/>
                <w:sz w:val="24"/>
                <w:szCs w:val="24"/>
              </w:rPr>
            </w:pPr>
            <w:r>
              <w:rPr>
                <w:rFonts w:hint="eastAsia"/>
              </w:rPr>
              <w:t xml:space="preserve">　</w:t>
            </w:r>
          </w:p>
        </w:tc>
        <w:tc>
          <w:tcPr>
            <w:tcW w:w="3038" w:type="dxa"/>
            <w:gridSpan w:val="2"/>
            <w:tcBorders>
              <w:top w:val="nil"/>
              <w:left w:val="nil"/>
              <w:bottom w:val="nil"/>
              <w:right w:val="nil"/>
            </w:tcBorders>
            <w:shd w:val="clear" w:color="000000" w:fill="FFFFFF"/>
            <w:vAlign w:val="center"/>
            <w:hideMark/>
          </w:tcPr>
          <w:p w:rsidR="00297FA1" w:rsidRDefault="00297FA1">
            <w:pPr>
              <w:jc w:val="center"/>
              <w:rPr>
                <w:rFonts w:ascii="宋体" w:eastAsia="宋体" w:hAnsi="宋体" w:cs="宋体"/>
                <w:sz w:val="24"/>
                <w:szCs w:val="24"/>
              </w:rPr>
            </w:pPr>
            <w:r>
              <w:rPr>
                <w:rFonts w:hint="eastAsia"/>
              </w:rPr>
              <w:t xml:space="preserve">　</w:t>
            </w:r>
          </w:p>
        </w:tc>
        <w:tc>
          <w:tcPr>
            <w:tcW w:w="1297" w:type="dxa"/>
            <w:gridSpan w:val="2"/>
            <w:tcBorders>
              <w:top w:val="nil"/>
              <w:left w:val="nil"/>
              <w:bottom w:val="nil"/>
              <w:right w:val="nil"/>
            </w:tcBorders>
            <w:shd w:val="clear" w:color="000000" w:fill="FFFFFF"/>
            <w:vAlign w:val="center"/>
            <w:hideMark/>
          </w:tcPr>
          <w:p w:rsidR="00297FA1" w:rsidRDefault="00297FA1">
            <w:pPr>
              <w:jc w:val="center"/>
              <w:rPr>
                <w:rFonts w:ascii="宋体" w:eastAsia="宋体" w:hAnsi="宋体" w:cs="宋体"/>
                <w:sz w:val="24"/>
                <w:szCs w:val="24"/>
              </w:rPr>
            </w:pPr>
            <w:r>
              <w:rPr>
                <w:rFonts w:hint="eastAsia"/>
              </w:rPr>
              <w:t xml:space="preserve">　</w:t>
            </w:r>
          </w:p>
        </w:tc>
        <w:tc>
          <w:tcPr>
            <w:tcW w:w="723" w:type="dxa"/>
            <w:tcBorders>
              <w:top w:val="nil"/>
              <w:left w:val="nil"/>
              <w:bottom w:val="nil"/>
              <w:right w:val="nil"/>
            </w:tcBorders>
            <w:shd w:val="clear" w:color="000000" w:fill="FFFFFF"/>
            <w:vAlign w:val="center"/>
            <w:hideMark/>
          </w:tcPr>
          <w:p w:rsidR="00297FA1" w:rsidRDefault="00297FA1">
            <w:pPr>
              <w:rPr>
                <w:rFonts w:ascii="宋体" w:eastAsia="宋体" w:hAnsi="宋体" w:cs="宋体"/>
                <w:sz w:val="24"/>
                <w:szCs w:val="24"/>
              </w:rPr>
            </w:pPr>
            <w:r>
              <w:rPr>
                <w:rFonts w:hint="eastAsia"/>
              </w:rPr>
              <w:t xml:space="preserve">　</w:t>
            </w:r>
          </w:p>
        </w:tc>
        <w:tc>
          <w:tcPr>
            <w:tcW w:w="2070" w:type="dxa"/>
            <w:gridSpan w:val="2"/>
            <w:tcBorders>
              <w:top w:val="nil"/>
              <w:left w:val="nil"/>
              <w:bottom w:val="nil"/>
              <w:right w:val="nil"/>
            </w:tcBorders>
            <w:shd w:val="clear" w:color="000000" w:fill="FFFFFF"/>
            <w:vAlign w:val="center"/>
            <w:hideMark/>
          </w:tcPr>
          <w:p w:rsidR="00297FA1" w:rsidRDefault="00297FA1">
            <w:pPr>
              <w:rPr>
                <w:rFonts w:ascii="宋体" w:eastAsia="宋体" w:hAnsi="宋体" w:cs="宋体"/>
                <w:sz w:val="24"/>
                <w:szCs w:val="24"/>
              </w:rPr>
            </w:pPr>
            <w:r>
              <w:rPr>
                <w:rFonts w:hint="eastAsia"/>
              </w:rPr>
              <w:t xml:space="preserve">　</w:t>
            </w:r>
          </w:p>
        </w:tc>
        <w:tc>
          <w:tcPr>
            <w:tcW w:w="905" w:type="dxa"/>
            <w:gridSpan w:val="2"/>
            <w:tcBorders>
              <w:top w:val="nil"/>
              <w:left w:val="nil"/>
              <w:bottom w:val="nil"/>
              <w:right w:val="nil"/>
            </w:tcBorders>
            <w:shd w:val="clear" w:color="000000" w:fill="FFFFFF"/>
            <w:vAlign w:val="center"/>
            <w:hideMark/>
          </w:tcPr>
          <w:p w:rsidR="00297FA1" w:rsidRDefault="00297FA1">
            <w:pPr>
              <w:rPr>
                <w:rFonts w:ascii="宋体" w:eastAsia="宋体" w:hAnsi="宋体" w:cs="宋体"/>
                <w:sz w:val="24"/>
                <w:szCs w:val="24"/>
              </w:rPr>
            </w:pPr>
            <w:r>
              <w:rPr>
                <w:rFonts w:hint="eastAsia"/>
              </w:rPr>
              <w:t xml:space="preserve">　</w:t>
            </w:r>
          </w:p>
        </w:tc>
        <w:tc>
          <w:tcPr>
            <w:tcW w:w="886" w:type="dxa"/>
            <w:gridSpan w:val="2"/>
            <w:tcBorders>
              <w:top w:val="nil"/>
              <w:left w:val="nil"/>
              <w:bottom w:val="nil"/>
              <w:right w:val="nil"/>
            </w:tcBorders>
            <w:shd w:val="clear" w:color="000000" w:fill="FFFFFF"/>
            <w:vAlign w:val="center"/>
            <w:hideMark/>
          </w:tcPr>
          <w:p w:rsidR="00297FA1" w:rsidRDefault="00297FA1">
            <w:pPr>
              <w:rPr>
                <w:rFonts w:ascii="宋体" w:eastAsia="宋体" w:hAnsi="宋体" w:cs="宋体"/>
                <w:sz w:val="24"/>
                <w:szCs w:val="24"/>
              </w:rPr>
            </w:pPr>
            <w:r>
              <w:rPr>
                <w:rFonts w:hint="eastAsia"/>
              </w:rPr>
              <w:t xml:space="preserve">　</w:t>
            </w:r>
          </w:p>
        </w:tc>
        <w:tc>
          <w:tcPr>
            <w:tcW w:w="2438" w:type="dxa"/>
            <w:gridSpan w:val="2"/>
            <w:tcBorders>
              <w:top w:val="nil"/>
              <w:left w:val="nil"/>
              <w:bottom w:val="nil"/>
              <w:right w:val="nil"/>
            </w:tcBorders>
            <w:shd w:val="clear" w:color="000000" w:fill="FFFFFF"/>
            <w:vAlign w:val="center"/>
            <w:hideMark/>
          </w:tcPr>
          <w:p w:rsidR="00297FA1" w:rsidRDefault="00297FA1">
            <w:pPr>
              <w:rPr>
                <w:rFonts w:ascii="宋体" w:eastAsia="宋体" w:hAnsi="宋体" w:cs="宋体"/>
                <w:sz w:val="24"/>
                <w:szCs w:val="24"/>
              </w:rPr>
            </w:pPr>
            <w:r>
              <w:rPr>
                <w:rFonts w:hint="eastAsia"/>
              </w:rPr>
              <w:t xml:space="preserve">　</w:t>
            </w:r>
          </w:p>
        </w:tc>
        <w:tc>
          <w:tcPr>
            <w:tcW w:w="1680" w:type="dxa"/>
            <w:gridSpan w:val="2"/>
            <w:tcBorders>
              <w:top w:val="nil"/>
              <w:left w:val="nil"/>
              <w:bottom w:val="nil"/>
              <w:right w:val="nil"/>
            </w:tcBorders>
            <w:shd w:val="clear" w:color="000000" w:fill="FFFFFF"/>
            <w:noWrap/>
            <w:vAlign w:val="center"/>
            <w:hideMark/>
          </w:tcPr>
          <w:p w:rsidR="00297FA1" w:rsidRDefault="00297FA1">
            <w:pPr>
              <w:jc w:val="right"/>
              <w:rPr>
                <w:rFonts w:ascii="宋体" w:eastAsia="宋体" w:hAnsi="宋体" w:cs="宋体"/>
                <w:color w:val="000000"/>
                <w:sz w:val="24"/>
                <w:szCs w:val="24"/>
              </w:rPr>
            </w:pPr>
            <w:r>
              <w:rPr>
                <w:rFonts w:hint="eastAsia"/>
                <w:color w:val="000000"/>
              </w:rPr>
              <w:t>公开</w:t>
            </w:r>
            <w:r>
              <w:rPr>
                <w:rFonts w:hint="eastAsia"/>
                <w:color w:val="000000"/>
              </w:rPr>
              <w:t>06</w:t>
            </w:r>
            <w:r>
              <w:rPr>
                <w:rFonts w:hint="eastAsia"/>
                <w:color w:val="000000"/>
              </w:rPr>
              <w:t>表</w:t>
            </w:r>
          </w:p>
        </w:tc>
      </w:tr>
      <w:tr w:rsidR="00297FA1" w:rsidTr="00297FA1">
        <w:trPr>
          <w:trHeight w:val="300"/>
        </w:trPr>
        <w:tc>
          <w:tcPr>
            <w:tcW w:w="3941" w:type="dxa"/>
            <w:gridSpan w:val="3"/>
            <w:tcBorders>
              <w:top w:val="nil"/>
              <w:left w:val="nil"/>
              <w:bottom w:val="nil"/>
              <w:right w:val="nil"/>
            </w:tcBorders>
            <w:shd w:val="clear" w:color="auto" w:fill="auto"/>
            <w:noWrap/>
            <w:vAlign w:val="center"/>
            <w:hideMark/>
          </w:tcPr>
          <w:p w:rsidR="00297FA1" w:rsidRDefault="00297FA1">
            <w:pPr>
              <w:rPr>
                <w:rFonts w:ascii="宋体" w:eastAsia="宋体" w:hAnsi="宋体" w:cs="宋体"/>
                <w:color w:val="000000"/>
                <w:sz w:val="24"/>
                <w:szCs w:val="24"/>
              </w:rPr>
            </w:pPr>
            <w:r>
              <w:rPr>
                <w:rFonts w:hint="eastAsia"/>
                <w:color w:val="000000"/>
              </w:rPr>
              <w:t>部门：大埔县西河镇人民政府</w:t>
            </w:r>
          </w:p>
        </w:tc>
        <w:tc>
          <w:tcPr>
            <w:tcW w:w="1297" w:type="dxa"/>
            <w:gridSpan w:val="2"/>
            <w:tcBorders>
              <w:top w:val="nil"/>
              <w:left w:val="nil"/>
              <w:bottom w:val="nil"/>
              <w:right w:val="nil"/>
            </w:tcBorders>
            <w:shd w:val="clear" w:color="auto" w:fill="auto"/>
            <w:noWrap/>
            <w:vAlign w:val="center"/>
            <w:hideMark/>
          </w:tcPr>
          <w:p w:rsidR="00297FA1" w:rsidRDefault="00297FA1">
            <w:pPr>
              <w:rPr>
                <w:rFonts w:ascii="Arial" w:eastAsia="宋体" w:hAnsi="Arial" w:cs="Arial"/>
                <w:color w:val="000000"/>
                <w:sz w:val="24"/>
                <w:szCs w:val="24"/>
              </w:rPr>
            </w:pPr>
          </w:p>
        </w:tc>
        <w:tc>
          <w:tcPr>
            <w:tcW w:w="723" w:type="dxa"/>
            <w:tcBorders>
              <w:top w:val="nil"/>
              <w:left w:val="nil"/>
              <w:bottom w:val="nil"/>
              <w:right w:val="nil"/>
            </w:tcBorders>
            <w:shd w:val="clear" w:color="auto" w:fill="auto"/>
            <w:noWrap/>
            <w:vAlign w:val="center"/>
            <w:hideMark/>
          </w:tcPr>
          <w:p w:rsidR="00297FA1" w:rsidRDefault="00297FA1">
            <w:pPr>
              <w:rPr>
                <w:rFonts w:ascii="Arial" w:eastAsia="宋体" w:hAnsi="Arial" w:cs="Arial"/>
                <w:color w:val="000000"/>
                <w:sz w:val="24"/>
                <w:szCs w:val="24"/>
              </w:rPr>
            </w:pPr>
          </w:p>
        </w:tc>
        <w:tc>
          <w:tcPr>
            <w:tcW w:w="2070" w:type="dxa"/>
            <w:gridSpan w:val="2"/>
            <w:tcBorders>
              <w:top w:val="nil"/>
              <w:left w:val="nil"/>
              <w:bottom w:val="nil"/>
              <w:right w:val="nil"/>
            </w:tcBorders>
            <w:shd w:val="clear" w:color="auto" w:fill="auto"/>
            <w:noWrap/>
            <w:vAlign w:val="center"/>
            <w:hideMark/>
          </w:tcPr>
          <w:p w:rsidR="00297FA1" w:rsidRDefault="00297FA1">
            <w:pPr>
              <w:rPr>
                <w:rFonts w:ascii="Arial" w:eastAsia="宋体" w:hAnsi="Arial" w:cs="Arial"/>
                <w:color w:val="000000"/>
                <w:sz w:val="24"/>
                <w:szCs w:val="24"/>
              </w:rPr>
            </w:pPr>
          </w:p>
        </w:tc>
        <w:tc>
          <w:tcPr>
            <w:tcW w:w="905" w:type="dxa"/>
            <w:gridSpan w:val="2"/>
            <w:tcBorders>
              <w:top w:val="nil"/>
              <w:left w:val="nil"/>
              <w:bottom w:val="nil"/>
              <w:right w:val="nil"/>
            </w:tcBorders>
            <w:shd w:val="clear" w:color="auto" w:fill="auto"/>
            <w:noWrap/>
            <w:vAlign w:val="center"/>
            <w:hideMark/>
          </w:tcPr>
          <w:p w:rsidR="00297FA1" w:rsidRDefault="00297FA1">
            <w:pPr>
              <w:rPr>
                <w:rFonts w:ascii="Arial" w:eastAsia="宋体" w:hAnsi="Arial" w:cs="Arial"/>
                <w:color w:val="000000"/>
                <w:sz w:val="24"/>
                <w:szCs w:val="24"/>
              </w:rPr>
            </w:pPr>
          </w:p>
        </w:tc>
        <w:tc>
          <w:tcPr>
            <w:tcW w:w="886" w:type="dxa"/>
            <w:gridSpan w:val="2"/>
            <w:tcBorders>
              <w:top w:val="nil"/>
              <w:left w:val="nil"/>
              <w:bottom w:val="nil"/>
              <w:right w:val="nil"/>
            </w:tcBorders>
            <w:shd w:val="clear" w:color="auto" w:fill="auto"/>
            <w:noWrap/>
            <w:vAlign w:val="center"/>
            <w:hideMark/>
          </w:tcPr>
          <w:p w:rsidR="00297FA1" w:rsidRDefault="00297FA1">
            <w:pPr>
              <w:rPr>
                <w:rFonts w:ascii="Arial" w:eastAsia="宋体" w:hAnsi="Arial" w:cs="Arial"/>
                <w:color w:val="000000"/>
                <w:sz w:val="24"/>
                <w:szCs w:val="24"/>
              </w:rPr>
            </w:pPr>
          </w:p>
        </w:tc>
        <w:tc>
          <w:tcPr>
            <w:tcW w:w="2438" w:type="dxa"/>
            <w:gridSpan w:val="2"/>
            <w:tcBorders>
              <w:top w:val="nil"/>
              <w:left w:val="nil"/>
              <w:bottom w:val="nil"/>
              <w:right w:val="nil"/>
            </w:tcBorders>
            <w:shd w:val="clear" w:color="auto" w:fill="auto"/>
            <w:noWrap/>
            <w:vAlign w:val="center"/>
            <w:hideMark/>
          </w:tcPr>
          <w:p w:rsidR="00297FA1" w:rsidRDefault="00297FA1">
            <w:pPr>
              <w:rPr>
                <w:rFonts w:ascii="Arial" w:eastAsia="宋体" w:hAnsi="Arial" w:cs="Arial"/>
                <w:color w:val="000000"/>
                <w:sz w:val="24"/>
                <w:szCs w:val="24"/>
              </w:rPr>
            </w:pPr>
          </w:p>
        </w:tc>
        <w:tc>
          <w:tcPr>
            <w:tcW w:w="1680" w:type="dxa"/>
            <w:gridSpan w:val="2"/>
            <w:tcBorders>
              <w:top w:val="nil"/>
              <w:left w:val="nil"/>
              <w:bottom w:val="nil"/>
              <w:right w:val="nil"/>
            </w:tcBorders>
            <w:shd w:val="clear" w:color="auto" w:fill="auto"/>
            <w:noWrap/>
            <w:vAlign w:val="center"/>
            <w:hideMark/>
          </w:tcPr>
          <w:p w:rsidR="00297FA1" w:rsidRDefault="00297FA1">
            <w:pPr>
              <w:jc w:val="right"/>
              <w:rPr>
                <w:rFonts w:ascii="宋体" w:eastAsia="宋体" w:hAnsi="宋体" w:cs="宋体"/>
                <w:color w:val="000000"/>
                <w:sz w:val="24"/>
                <w:szCs w:val="24"/>
              </w:rPr>
            </w:pPr>
            <w:r>
              <w:rPr>
                <w:rFonts w:hint="eastAsia"/>
                <w:color w:val="000000"/>
              </w:rPr>
              <w:t>单位：万元</w:t>
            </w:r>
          </w:p>
        </w:tc>
      </w:tr>
      <w:tr w:rsidR="00297FA1" w:rsidTr="00297FA1">
        <w:trPr>
          <w:trHeight w:val="300"/>
        </w:trPr>
        <w:tc>
          <w:tcPr>
            <w:tcW w:w="523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人员经费</w:t>
            </w:r>
          </w:p>
        </w:tc>
        <w:tc>
          <w:tcPr>
            <w:tcW w:w="8702" w:type="dxa"/>
            <w:gridSpan w:val="11"/>
            <w:tcBorders>
              <w:top w:val="single" w:sz="8" w:space="0" w:color="auto"/>
              <w:left w:val="nil"/>
              <w:bottom w:val="single" w:sz="4" w:space="0" w:color="auto"/>
              <w:right w:val="single" w:sz="8" w:space="0" w:color="000000"/>
            </w:tcBorders>
            <w:shd w:val="clear" w:color="auto" w:fill="auto"/>
            <w:noWrap/>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公用经费</w:t>
            </w:r>
          </w:p>
        </w:tc>
      </w:tr>
      <w:tr w:rsidR="00297FA1" w:rsidTr="00297FA1">
        <w:trPr>
          <w:trHeight w:val="312"/>
        </w:trPr>
        <w:tc>
          <w:tcPr>
            <w:tcW w:w="1149"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经济分类</w:t>
            </w:r>
            <w:r>
              <w:rPr>
                <w:rFonts w:hint="eastAsia"/>
                <w:color w:val="000000"/>
                <w:sz w:val="20"/>
                <w:szCs w:val="20"/>
              </w:rPr>
              <w:br/>
            </w:r>
            <w:r>
              <w:rPr>
                <w:rFonts w:hint="eastAsia"/>
                <w:color w:val="000000"/>
                <w:sz w:val="20"/>
                <w:szCs w:val="20"/>
              </w:rPr>
              <w:t>科目编码</w:t>
            </w:r>
          </w:p>
        </w:tc>
        <w:tc>
          <w:tcPr>
            <w:tcW w:w="326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科目名称</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金额</w:t>
            </w:r>
          </w:p>
        </w:tc>
        <w:tc>
          <w:tcPr>
            <w:tcW w:w="1156"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经济分类</w:t>
            </w:r>
            <w:r>
              <w:rPr>
                <w:rFonts w:hint="eastAsia"/>
                <w:color w:val="000000"/>
                <w:sz w:val="20"/>
                <w:szCs w:val="20"/>
              </w:rPr>
              <w:br/>
            </w:r>
            <w:r>
              <w:rPr>
                <w:rFonts w:hint="eastAsia"/>
                <w:color w:val="000000"/>
                <w:sz w:val="20"/>
                <w:szCs w:val="20"/>
              </w:rPr>
              <w:t>科目编码</w:t>
            </w:r>
          </w:p>
        </w:tc>
        <w:tc>
          <w:tcPr>
            <w:tcW w:w="18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科目名称</w:t>
            </w:r>
          </w:p>
        </w:tc>
        <w:tc>
          <w:tcPr>
            <w:tcW w:w="8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金额</w:t>
            </w:r>
          </w:p>
        </w:tc>
        <w:tc>
          <w:tcPr>
            <w:tcW w:w="111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经济分类</w:t>
            </w:r>
            <w:r>
              <w:rPr>
                <w:rFonts w:hint="eastAsia"/>
                <w:color w:val="000000"/>
                <w:sz w:val="20"/>
                <w:szCs w:val="20"/>
              </w:rPr>
              <w:br/>
            </w:r>
            <w:r>
              <w:rPr>
                <w:rFonts w:hint="eastAsia"/>
                <w:color w:val="000000"/>
                <w:sz w:val="20"/>
                <w:szCs w:val="20"/>
              </w:rPr>
              <w:t>科目编码</w:t>
            </w:r>
          </w:p>
        </w:tc>
        <w:tc>
          <w:tcPr>
            <w:tcW w:w="27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科目名称</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金额</w:t>
            </w:r>
          </w:p>
        </w:tc>
      </w:tr>
      <w:tr w:rsidR="00297FA1" w:rsidTr="00297FA1">
        <w:trPr>
          <w:trHeight w:val="312"/>
        </w:trPr>
        <w:tc>
          <w:tcPr>
            <w:tcW w:w="1149" w:type="dxa"/>
            <w:gridSpan w:val="2"/>
            <w:vMerge/>
            <w:tcBorders>
              <w:top w:val="nil"/>
              <w:left w:val="single" w:sz="8"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3261" w:type="dxa"/>
            <w:gridSpan w:val="2"/>
            <w:vMerge/>
            <w:tcBorders>
              <w:top w:val="nil"/>
              <w:left w:val="single" w:sz="4"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828" w:type="dxa"/>
            <w:vMerge/>
            <w:tcBorders>
              <w:top w:val="nil"/>
              <w:left w:val="single" w:sz="4"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1156" w:type="dxa"/>
            <w:gridSpan w:val="2"/>
            <w:vMerge/>
            <w:tcBorders>
              <w:top w:val="nil"/>
              <w:left w:val="single" w:sz="8"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1892" w:type="dxa"/>
            <w:gridSpan w:val="2"/>
            <w:vMerge/>
            <w:tcBorders>
              <w:top w:val="nil"/>
              <w:left w:val="single" w:sz="4"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813" w:type="dxa"/>
            <w:gridSpan w:val="2"/>
            <w:vMerge/>
            <w:tcBorders>
              <w:top w:val="nil"/>
              <w:left w:val="single" w:sz="4"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1111" w:type="dxa"/>
            <w:gridSpan w:val="2"/>
            <w:vMerge/>
            <w:tcBorders>
              <w:top w:val="nil"/>
              <w:left w:val="single" w:sz="8"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2738" w:type="dxa"/>
            <w:gridSpan w:val="2"/>
            <w:vMerge/>
            <w:tcBorders>
              <w:top w:val="nil"/>
              <w:left w:val="single" w:sz="4" w:space="0" w:color="auto"/>
              <w:bottom w:val="single" w:sz="4" w:space="0" w:color="auto"/>
              <w:right w:val="single" w:sz="4" w:space="0" w:color="auto"/>
            </w:tcBorders>
            <w:vAlign w:val="center"/>
            <w:hideMark/>
          </w:tcPr>
          <w:p w:rsidR="00297FA1" w:rsidRDefault="00297FA1">
            <w:pPr>
              <w:rPr>
                <w:rFonts w:ascii="宋体" w:eastAsia="宋体" w:hAnsi="宋体" w:cs="宋体"/>
                <w:color w:val="000000"/>
                <w:sz w:val="20"/>
                <w:szCs w:val="20"/>
              </w:rPr>
            </w:pPr>
          </w:p>
        </w:tc>
        <w:tc>
          <w:tcPr>
            <w:tcW w:w="992" w:type="dxa"/>
            <w:vMerge/>
            <w:tcBorders>
              <w:top w:val="nil"/>
              <w:left w:val="single" w:sz="4" w:space="0" w:color="auto"/>
              <w:bottom w:val="single" w:sz="4" w:space="0" w:color="auto"/>
              <w:right w:val="single" w:sz="8" w:space="0" w:color="auto"/>
            </w:tcBorders>
            <w:vAlign w:val="center"/>
            <w:hideMark/>
          </w:tcPr>
          <w:p w:rsidR="00297FA1" w:rsidRDefault="00297FA1">
            <w:pPr>
              <w:rPr>
                <w:rFonts w:ascii="宋体" w:eastAsia="宋体" w:hAnsi="宋体" w:cs="宋体"/>
                <w:color w:val="000000"/>
                <w:sz w:val="20"/>
                <w:szCs w:val="20"/>
              </w:rPr>
            </w:pP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工资福利支出</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449.25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商品和服务支出</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234.11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其他资本性支出</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基本工资</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168.13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30201</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办公费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62.00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31001</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房屋建筑物购建</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30102</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津贴补贴</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281.12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30202</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印刷费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31002</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办公设备购置</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30103</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奖金</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30203</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咨询费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35.00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31003</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专用设备购置</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30104</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其他社会保障缴费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30204</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手续费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3.00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31005</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基础设施建设</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30106</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伙食补助费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30205</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水费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8.00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31006</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大型修缮</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30107</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绩效工资</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30206</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电费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18.00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31007</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信息网络及软件购置更新</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30108</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机关事业单位基本养老保险缴费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30207</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邮电费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12.00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31008</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物资储备</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30109</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职业年金缴费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30208</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取暖费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31009</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土地补偿</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30199</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其他工资福利支出</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30209</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物业管理费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31010</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安置补助</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对个人和家庭的补助</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378.50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30211</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差旅费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5.50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31011</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地上附着物和青苗补偿</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离休费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24.49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30212</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Pr="00297FA1" w:rsidRDefault="00297FA1">
            <w:pPr>
              <w:rPr>
                <w:rFonts w:ascii="宋体" w:eastAsia="宋体" w:hAnsi="宋体" w:cs="宋体"/>
                <w:color w:val="000000"/>
                <w:sz w:val="16"/>
                <w:szCs w:val="16"/>
              </w:rPr>
            </w:pPr>
            <w:r>
              <w:rPr>
                <w:rFonts w:hint="eastAsia"/>
                <w:color w:val="000000"/>
                <w:sz w:val="20"/>
                <w:szCs w:val="20"/>
              </w:rPr>
              <w:t xml:space="preserve"> </w:t>
            </w:r>
            <w:r w:rsidRPr="00297FA1">
              <w:rPr>
                <w:rFonts w:hint="eastAsia"/>
                <w:color w:val="000000"/>
                <w:sz w:val="16"/>
                <w:szCs w:val="16"/>
              </w:rPr>
              <w:t xml:space="preserve"> </w:t>
            </w:r>
            <w:r w:rsidRPr="00297FA1">
              <w:rPr>
                <w:rFonts w:hint="eastAsia"/>
                <w:color w:val="000000"/>
                <w:sz w:val="16"/>
                <w:szCs w:val="16"/>
              </w:rPr>
              <w:t>因公出国（境）费用</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31012</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拆迁补偿</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30302</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退休费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249.88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30213</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维修</w:t>
            </w:r>
            <w:r>
              <w:rPr>
                <w:rFonts w:hint="eastAsia"/>
                <w:color w:val="000000"/>
                <w:sz w:val="20"/>
                <w:szCs w:val="20"/>
              </w:rPr>
              <w:t>(</w:t>
            </w:r>
            <w:r>
              <w:rPr>
                <w:rFonts w:hint="eastAsia"/>
                <w:color w:val="000000"/>
                <w:sz w:val="20"/>
                <w:szCs w:val="20"/>
              </w:rPr>
              <w:t>护</w:t>
            </w:r>
            <w:r>
              <w:rPr>
                <w:rFonts w:hint="eastAsia"/>
                <w:color w:val="000000"/>
                <w:sz w:val="20"/>
                <w:szCs w:val="20"/>
              </w:rPr>
              <w:t>)</w:t>
            </w:r>
            <w:r>
              <w:rPr>
                <w:rFonts w:hint="eastAsia"/>
                <w:color w:val="000000"/>
                <w:sz w:val="20"/>
                <w:szCs w:val="20"/>
              </w:rPr>
              <w:t>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8.00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31013</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公务用车购置</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30303</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退职（役）费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30214</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租赁费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31019</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其他交通工具购置</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30304</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抚恤金</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0.10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30215</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会议费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31020</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产权参股</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30305</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生活补助</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35.41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30216</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培训费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16.00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31099</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其他资本性支出</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30306</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救济费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30217</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公务接待费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304</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对企事业单位的补贴</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30307</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医疗费</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28.90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30218</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专用材料费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30401</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企业政策性补贴</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lastRenderedPageBreak/>
              <w:t>30308</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助学金</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30224</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被装购置费</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30402</w:t>
            </w:r>
          </w:p>
        </w:tc>
        <w:tc>
          <w:tcPr>
            <w:tcW w:w="273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事业单位补贴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30309</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奖励金</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30225</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专用燃料费</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30403</w:t>
            </w:r>
          </w:p>
        </w:tc>
        <w:tc>
          <w:tcPr>
            <w:tcW w:w="273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财政贴息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30310</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生产补贴</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30226</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劳务费</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12.30 </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30499</w:t>
            </w:r>
          </w:p>
        </w:tc>
        <w:tc>
          <w:tcPr>
            <w:tcW w:w="273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其他对企事业单位的补贴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30311</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住房公积金</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30227</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委托业务费</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25.70 </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307</w:t>
            </w:r>
          </w:p>
        </w:tc>
        <w:tc>
          <w:tcPr>
            <w:tcW w:w="273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债务利息支出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30312</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提租补贴</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30228</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工会经费</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16.00 </w:t>
            </w:r>
          </w:p>
        </w:tc>
        <w:tc>
          <w:tcPr>
            <w:tcW w:w="1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30701</w:t>
            </w:r>
          </w:p>
        </w:tc>
        <w:tc>
          <w:tcPr>
            <w:tcW w:w="273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国内债务付息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30313</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购房补贴</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30229</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福利费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30707</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国外债务付息</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30314</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采暖补贴</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30231</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公务用车运行维护费</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3.00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399</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其他支出</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30315</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物业服务补贴</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30239</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其他交通费用</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39906</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赠与</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30399</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其他对个人和家庭的补助支出</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39.71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30240</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税金及附加费用</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282"/>
        </w:trPr>
        <w:tc>
          <w:tcPr>
            <w:tcW w:w="1149" w:type="dxa"/>
            <w:gridSpan w:val="2"/>
            <w:tcBorders>
              <w:top w:val="nil"/>
              <w:left w:val="single" w:sz="8" w:space="0" w:color="auto"/>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30299</w:t>
            </w:r>
          </w:p>
        </w:tc>
        <w:tc>
          <w:tcPr>
            <w:tcW w:w="1892" w:type="dxa"/>
            <w:gridSpan w:val="2"/>
            <w:tcBorders>
              <w:top w:val="nil"/>
              <w:left w:val="nil"/>
              <w:bottom w:val="single" w:sz="4" w:space="0" w:color="auto"/>
              <w:right w:val="single" w:sz="4" w:space="0" w:color="auto"/>
            </w:tcBorders>
            <w:shd w:val="clear" w:color="auto" w:fill="auto"/>
            <w:noWrap/>
            <w:vAlign w:val="center"/>
            <w:hideMark/>
          </w:tcPr>
          <w:p w:rsidR="00297FA1" w:rsidRPr="00297FA1" w:rsidRDefault="00297FA1">
            <w:pPr>
              <w:rPr>
                <w:rFonts w:ascii="宋体" w:eastAsia="宋体" w:hAnsi="宋体" w:cs="宋体"/>
                <w:color w:val="000000"/>
                <w:sz w:val="16"/>
                <w:szCs w:val="16"/>
              </w:rPr>
            </w:pPr>
            <w:r w:rsidRPr="00297FA1">
              <w:rPr>
                <w:rFonts w:hint="eastAsia"/>
                <w:color w:val="000000"/>
                <w:sz w:val="16"/>
                <w:szCs w:val="16"/>
              </w:rPr>
              <w:t xml:space="preserve">  </w:t>
            </w:r>
            <w:r w:rsidRPr="00297FA1">
              <w:rPr>
                <w:rFonts w:hint="eastAsia"/>
                <w:color w:val="000000"/>
                <w:sz w:val="16"/>
                <w:szCs w:val="16"/>
              </w:rPr>
              <w:t>其他商品和服务支出</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9.60 </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p>
        </w:tc>
        <w:tc>
          <w:tcPr>
            <w:tcW w:w="2738" w:type="dxa"/>
            <w:gridSpan w:val="2"/>
            <w:tcBorders>
              <w:top w:val="nil"/>
              <w:left w:val="nil"/>
              <w:bottom w:val="single" w:sz="4" w:space="0" w:color="auto"/>
              <w:right w:val="single" w:sz="4" w:space="0" w:color="auto"/>
            </w:tcBorders>
            <w:shd w:val="clear" w:color="auto" w:fill="auto"/>
            <w:noWrap/>
            <w:vAlign w:val="center"/>
            <w:hideMark/>
          </w:tcPr>
          <w:p w:rsidR="00297FA1" w:rsidRDefault="00297FA1">
            <w:pPr>
              <w:rPr>
                <w:rFonts w:ascii="宋体" w:eastAsia="宋体" w:hAnsi="宋体" w:cs="宋体"/>
                <w:color w:val="000000"/>
                <w:sz w:val="20"/>
                <w:szCs w:val="20"/>
              </w:rPr>
            </w:pPr>
            <w:r>
              <w:rPr>
                <w:rFonts w:hint="eastAsia"/>
                <w:color w:val="000000"/>
                <w:sz w:val="20"/>
                <w:szCs w:val="20"/>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　</w:t>
            </w:r>
          </w:p>
        </w:tc>
      </w:tr>
      <w:tr w:rsidR="00297FA1" w:rsidTr="00297FA1">
        <w:trPr>
          <w:trHeight w:val="300"/>
        </w:trPr>
        <w:tc>
          <w:tcPr>
            <w:tcW w:w="441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人员经费合计</w:t>
            </w:r>
          </w:p>
        </w:tc>
        <w:tc>
          <w:tcPr>
            <w:tcW w:w="828" w:type="dxa"/>
            <w:tcBorders>
              <w:top w:val="nil"/>
              <w:left w:val="nil"/>
              <w:bottom w:val="single" w:sz="8" w:space="0" w:color="auto"/>
              <w:right w:val="single" w:sz="4"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827.75 </w:t>
            </w:r>
          </w:p>
        </w:tc>
        <w:tc>
          <w:tcPr>
            <w:tcW w:w="7710" w:type="dxa"/>
            <w:gridSpan w:val="10"/>
            <w:tcBorders>
              <w:top w:val="single" w:sz="4" w:space="0" w:color="auto"/>
              <w:left w:val="nil"/>
              <w:bottom w:val="single" w:sz="8" w:space="0" w:color="auto"/>
              <w:right w:val="single" w:sz="4" w:space="0" w:color="auto"/>
            </w:tcBorders>
            <w:shd w:val="clear" w:color="auto" w:fill="auto"/>
            <w:noWrap/>
            <w:vAlign w:val="center"/>
            <w:hideMark/>
          </w:tcPr>
          <w:p w:rsidR="00297FA1" w:rsidRDefault="00297FA1">
            <w:pPr>
              <w:jc w:val="center"/>
              <w:rPr>
                <w:rFonts w:ascii="宋体" w:eastAsia="宋体" w:hAnsi="宋体" w:cs="宋体"/>
                <w:color w:val="000000"/>
                <w:sz w:val="20"/>
                <w:szCs w:val="20"/>
              </w:rPr>
            </w:pPr>
            <w:r>
              <w:rPr>
                <w:rFonts w:hint="eastAsia"/>
                <w:color w:val="000000"/>
                <w:sz w:val="20"/>
                <w:szCs w:val="20"/>
              </w:rPr>
              <w:t>公用经费合计</w:t>
            </w:r>
          </w:p>
        </w:tc>
        <w:tc>
          <w:tcPr>
            <w:tcW w:w="992" w:type="dxa"/>
            <w:tcBorders>
              <w:top w:val="nil"/>
              <w:left w:val="nil"/>
              <w:bottom w:val="single" w:sz="8" w:space="0" w:color="auto"/>
              <w:right w:val="single" w:sz="8" w:space="0" w:color="auto"/>
            </w:tcBorders>
            <w:shd w:val="clear" w:color="auto" w:fill="auto"/>
            <w:noWrap/>
            <w:vAlign w:val="center"/>
            <w:hideMark/>
          </w:tcPr>
          <w:p w:rsidR="00297FA1" w:rsidRDefault="00297FA1">
            <w:pPr>
              <w:jc w:val="right"/>
              <w:rPr>
                <w:rFonts w:ascii="Arial" w:eastAsia="宋体" w:hAnsi="Arial" w:cs="Arial"/>
                <w:color w:val="000000"/>
                <w:sz w:val="20"/>
                <w:szCs w:val="20"/>
              </w:rPr>
            </w:pPr>
            <w:r>
              <w:rPr>
                <w:rFonts w:ascii="Arial" w:hAnsi="Arial" w:cs="Arial"/>
                <w:color w:val="000000"/>
                <w:sz w:val="20"/>
                <w:szCs w:val="20"/>
              </w:rPr>
              <w:t xml:space="preserve">234.11 </w:t>
            </w:r>
          </w:p>
        </w:tc>
      </w:tr>
      <w:tr w:rsidR="00297FA1" w:rsidTr="00297FA1">
        <w:trPr>
          <w:trHeight w:val="390"/>
        </w:trPr>
        <w:tc>
          <w:tcPr>
            <w:tcW w:w="13940" w:type="dxa"/>
            <w:gridSpan w:val="16"/>
            <w:tcBorders>
              <w:top w:val="nil"/>
              <w:left w:val="nil"/>
              <w:bottom w:val="nil"/>
              <w:right w:val="nil"/>
            </w:tcBorders>
            <w:shd w:val="clear" w:color="auto" w:fill="auto"/>
            <w:noWrap/>
            <w:vAlign w:val="center"/>
            <w:hideMark/>
          </w:tcPr>
          <w:p w:rsidR="00297FA1" w:rsidRDefault="00297FA1">
            <w:pPr>
              <w:rPr>
                <w:rFonts w:ascii="宋体" w:eastAsia="宋体" w:hAnsi="宋体" w:cs="宋体"/>
                <w:color w:val="000000"/>
                <w:sz w:val="24"/>
                <w:szCs w:val="24"/>
              </w:rPr>
            </w:pPr>
            <w:r>
              <w:rPr>
                <w:rFonts w:hint="eastAsia"/>
                <w:color w:val="000000"/>
              </w:rPr>
              <w:t>注：本表反映部门本年度一般公共预算财政拨款基本支出明细情况。</w:t>
            </w:r>
          </w:p>
        </w:tc>
      </w:tr>
    </w:tbl>
    <w:p w:rsidR="00297FA1" w:rsidRDefault="00297FA1"/>
    <w:p w:rsidR="0060754D" w:rsidRDefault="0060754D"/>
    <w:p w:rsidR="0060754D" w:rsidRDefault="0060754D"/>
    <w:p w:rsidR="0060754D" w:rsidRDefault="0060754D"/>
    <w:p w:rsidR="0060754D" w:rsidRDefault="0060754D"/>
    <w:p w:rsidR="0060754D" w:rsidRDefault="0060754D"/>
    <w:p w:rsidR="0060754D" w:rsidRDefault="0060754D"/>
    <w:p w:rsidR="0060754D" w:rsidRDefault="0060754D"/>
    <w:p w:rsidR="0060754D" w:rsidRDefault="0060754D"/>
    <w:p w:rsidR="0060754D" w:rsidRDefault="0060754D"/>
    <w:p w:rsidR="0060754D" w:rsidRDefault="0060754D"/>
    <w:p w:rsidR="0060754D" w:rsidRDefault="0060754D"/>
    <w:p w:rsidR="0060754D" w:rsidRDefault="0060754D"/>
    <w:tbl>
      <w:tblPr>
        <w:tblW w:w="14049" w:type="dxa"/>
        <w:tblInd w:w="93" w:type="dxa"/>
        <w:tblLayout w:type="fixed"/>
        <w:tblLook w:val="04A0"/>
      </w:tblPr>
      <w:tblGrid>
        <w:gridCol w:w="1714"/>
        <w:gridCol w:w="914"/>
        <w:gridCol w:w="360"/>
        <w:gridCol w:w="636"/>
        <w:gridCol w:w="498"/>
        <w:gridCol w:w="313"/>
        <w:gridCol w:w="825"/>
        <w:gridCol w:w="825"/>
        <w:gridCol w:w="451"/>
        <w:gridCol w:w="992"/>
        <w:gridCol w:w="406"/>
        <w:gridCol w:w="728"/>
        <w:gridCol w:w="283"/>
        <w:gridCol w:w="709"/>
        <w:gridCol w:w="131"/>
        <w:gridCol w:w="862"/>
        <w:gridCol w:w="8"/>
        <w:gridCol w:w="855"/>
        <w:gridCol w:w="129"/>
        <w:gridCol w:w="1134"/>
        <w:gridCol w:w="1276"/>
      </w:tblGrid>
      <w:tr w:rsidR="0060754D" w:rsidRPr="0060754D" w:rsidTr="0060754D">
        <w:trPr>
          <w:trHeight w:val="600"/>
        </w:trPr>
        <w:tc>
          <w:tcPr>
            <w:tcW w:w="14049" w:type="dxa"/>
            <w:gridSpan w:val="21"/>
            <w:tcBorders>
              <w:top w:val="nil"/>
              <w:left w:val="nil"/>
              <w:bottom w:val="nil"/>
              <w:right w:val="nil"/>
            </w:tcBorders>
            <w:shd w:val="clear" w:color="000000" w:fill="FFFFFF"/>
            <w:vAlign w:val="center"/>
            <w:hideMark/>
          </w:tcPr>
          <w:p w:rsidR="0060754D" w:rsidRPr="0060754D" w:rsidRDefault="0060754D" w:rsidP="0060754D">
            <w:pPr>
              <w:widowControl/>
              <w:jc w:val="center"/>
              <w:rPr>
                <w:rFonts w:ascii="华文中宋" w:eastAsia="华文中宋" w:hAnsi="华文中宋" w:cs="宋体"/>
                <w:kern w:val="0"/>
                <w:sz w:val="32"/>
                <w:szCs w:val="32"/>
              </w:rPr>
            </w:pPr>
            <w:bookmarkStart w:id="3" w:name="RANGE!A1:L9"/>
            <w:r w:rsidRPr="0060754D">
              <w:rPr>
                <w:rFonts w:ascii="华文中宋" w:eastAsia="华文中宋" w:hAnsi="华文中宋" w:cs="宋体" w:hint="eastAsia"/>
                <w:kern w:val="0"/>
                <w:sz w:val="32"/>
                <w:szCs w:val="32"/>
              </w:rPr>
              <w:lastRenderedPageBreak/>
              <w:t>一般公共预算财政拨款“三公”经费支出决算表</w:t>
            </w:r>
            <w:bookmarkEnd w:id="3"/>
          </w:p>
        </w:tc>
      </w:tr>
      <w:tr w:rsidR="0060754D" w:rsidRPr="0060754D" w:rsidTr="0060754D">
        <w:trPr>
          <w:trHeight w:val="222"/>
        </w:trPr>
        <w:tc>
          <w:tcPr>
            <w:tcW w:w="2628"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996"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11"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25" w:type="dxa"/>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25" w:type="dxa"/>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1443"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406" w:type="dxa"/>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1011"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40"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70" w:type="dxa"/>
            <w:gridSpan w:val="2"/>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55" w:type="dxa"/>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2539" w:type="dxa"/>
            <w:gridSpan w:val="3"/>
            <w:tcBorders>
              <w:top w:val="nil"/>
              <w:left w:val="nil"/>
              <w:bottom w:val="nil"/>
              <w:right w:val="nil"/>
            </w:tcBorders>
            <w:shd w:val="clear" w:color="000000" w:fill="FFFFFF"/>
            <w:noWrap/>
            <w:vAlign w:val="center"/>
            <w:hideMark/>
          </w:tcPr>
          <w:p w:rsidR="0060754D" w:rsidRPr="0060754D" w:rsidRDefault="0060754D" w:rsidP="0060754D">
            <w:pPr>
              <w:widowControl/>
              <w:jc w:val="right"/>
              <w:rPr>
                <w:rFonts w:ascii="宋体" w:eastAsia="宋体" w:hAnsi="宋体" w:cs="宋体"/>
                <w:color w:val="000000"/>
                <w:kern w:val="0"/>
                <w:sz w:val="20"/>
                <w:szCs w:val="20"/>
              </w:rPr>
            </w:pPr>
            <w:r w:rsidRPr="0060754D">
              <w:rPr>
                <w:rFonts w:ascii="宋体" w:eastAsia="宋体" w:hAnsi="宋体" w:cs="宋体" w:hint="eastAsia"/>
                <w:color w:val="000000"/>
                <w:kern w:val="0"/>
                <w:sz w:val="20"/>
                <w:szCs w:val="20"/>
              </w:rPr>
              <w:t>公开07表</w:t>
            </w:r>
          </w:p>
        </w:tc>
      </w:tr>
      <w:tr w:rsidR="0060754D" w:rsidRPr="0060754D" w:rsidTr="0060754D">
        <w:trPr>
          <w:trHeight w:val="300"/>
        </w:trPr>
        <w:tc>
          <w:tcPr>
            <w:tcW w:w="2628" w:type="dxa"/>
            <w:gridSpan w:val="2"/>
            <w:tcBorders>
              <w:top w:val="nil"/>
              <w:left w:val="nil"/>
              <w:bottom w:val="nil"/>
              <w:right w:val="nil"/>
            </w:tcBorders>
            <w:shd w:val="clear" w:color="000000" w:fill="FFFFFF"/>
            <w:noWrap/>
            <w:vAlign w:val="center"/>
            <w:hideMark/>
          </w:tcPr>
          <w:p w:rsidR="0060754D" w:rsidRPr="0060754D" w:rsidRDefault="0060754D" w:rsidP="0060754D">
            <w:pPr>
              <w:widowControl/>
              <w:jc w:val="left"/>
              <w:rPr>
                <w:rFonts w:ascii="宋体" w:eastAsia="宋体" w:hAnsi="宋体" w:cs="宋体"/>
                <w:color w:val="000000"/>
                <w:kern w:val="0"/>
                <w:sz w:val="20"/>
                <w:szCs w:val="20"/>
              </w:rPr>
            </w:pPr>
            <w:r w:rsidRPr="0060754D">
              <w:rPr>
                <w:rFonts w:ascii="宋体" w:eastAsia="宋体" w:hAnsi="宋体" w:cs="宋体" w:hint="eastAsia"/>
                <w:color w:val="000000"/>
                <w:kern w:val="0"/>
                <w:sz w:val="20"/>
                <w:szCs w:val="20"/>
              </w:rPr>
              <w:t>部门：大埔县西河镇人民政府</w:t>
            </w:r>
          </w:p>
        </w:tc>
        <w:tc>
          <w:tcPr>
            <w:tcW w:w="996" w:type="dxa"/>
            <w:gridSpan w:val="2"/>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11" w:type="dxa"/>
            <w:gridSpan w:val="2"/>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25" w:type="dxa"/>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25" w:type="dxa"/>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1443" w:type="dxa"/>
            <w:gridSpan w:val="2"/>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406" w:type="dxa"/>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1011" w:type="dxa"/>
            <w:gridSpan w:val="2"/>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40" w:type="dxa"/>
            <w:gridSpan w:val="2"/>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70" w:type="dxa"/>
            <w:gridSpan w:val="2"/>
            <w:tcBorders>
              <w:top w:val="nil"/>
              <w:left w:val="nil"/>
              <w:bottom w:val="single" w:sz="8" w:space="0" w:color="auto"/>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855" w:type="dxa"/>
            <w:tcBorders>
              <w:top w:val="nil"/>
              <w:left w:val="nil"/>
              <w:bottom w:val="nil"/>
              <w:right w:val="nil"/>
            </w:tcBorders>
            <w:shd w:val="clear" w:color="000000" w:fill="FFFFFF"/>
            <w:vAlign w:val="center"/>
            <w:hideMark/>
          </w:tcPr>
          <w:p w:rsidR="0060754D" w:rsidRPr="0060754D" w:rsidRDefault="0060754D" w:rsidP="0060754D">
            <w:pPr>
              <w:widowControl/>
              <w:jc w:val="left"/>
              <w:rPr>
                <w:rFonts w:ascii="宋体" w:eastAsia="宋体" w:hAnsi="宋体" w:cs="宋体"/>
                <w:kern w:val="0"/>
                <w:sz w:val="20"/>
                <w:szCs w:val="20"/>
              </w:rPr>
            </w:pPr>
            <w:r w:rsidRPr="0060754D">
              <w:rPr>
                <w:rFonts w:ascii="宋体" w:eastAsia="宋体" w:hAnsi="宋体" w:cs="宋体" w:hint="eastAsia"/>
                <w:kern w:val="0"/>
                <w:sz w:val="20"/>
                <w:szCs w:val="20"/>
              </w:rPr>
              <w:t xml:space="preserve">　</w:t>
            </w:r>
          </w:p>
        </w:tc>
        <w:tc>
          <w:tcPr>
            <w:tcW w:w="2539" w:type="dxa"/>
            <w:gridSpan w:val="3"/>
            <w:tcBorders>
              <w:top w:val="nil"/>
              <w:left w:val="nil"/>
              <w:bottom w:val="nil"/>
              <w:right w:val="nil"/>
            </w:tcBorders>
            <w:shd w:val="clear" w:color="000000" w:fill="FFFFFF"/>
            <w:noWrap/>
            <w:vAlign w:val="center"/>
            <w:hideMark/>
          </w:tcPr>
          <w:p w:rsidR="0060754D" w:rsidRPr="0060754D" w:rsidRDefault="0060754D" w:rsidP="0060754D">
            <w:pPr>
              <w:widowControl/>
              <w:jc w:val="right"/>
              <w:rPr>
                <w:rFonts w:ascii="宋体" w:eastAsia="宋体" w:hAnsi="宋体" w:cs="宋体"/>
                <w:color w:val="000000"/>
                <w:kern w:val="0"/>
                <w:sz w:val="20"/>
                <w:szCs w:val="20"/>
              </w:rPr>
            </w:pPr>
            <w:r w:rsidRPr="0060754D">
              <w:rPr>
                <w:rFonts w:ascii="宋体" w:eastAsia="宋体" w:hAnsi="宋体" w:cs="宋体" w:hint="eastAsia"/>
                <w:color w:val="000000"/>
                <w:kern w:val="0"/>
                <w:sz w:val="20"/>
                <w:szCs w:val="20"/>
              </w:rPr>
              <w:t>单位：万元</w:t>
            </w:r>
          </w:p>
        </w:tc>
      </w:tr>
      <w:tr w:rsidR="0060754D" w:rsidRPr="0060754D" w:rsidTr="0060754D">
        <w:trPr>
          <w:trHeight w:val="559"/>
        </w:trPr>
        <w:tc>
          <w:tcPr>
            <w:tcW w:w="7528" w:type="dxa"/>
            <w:gridSpan w:val="10"/>
            <w:tcBorders>
              <w:top w:val="single" w:sz="8" w:space="0" w:color="auto"/>
              <w:left w:val="single" w:sz="8" w:space="0" w:color="auto"/>
              <w:bottom w:val="single" w:sz="4" w:space="0" w:color="auto"/>
              <w:right w:val="single" w:sz="4" w:space="0" w:color="000000"/>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2016年度预算数</w:t>
            </w:r>
          </w:p>
        </w:tc>
        <w:tc>
          <w:tcPr>
            <w:tcW w:w="6521" w:type="dxa"/>
            <w:gridSpan w:val="11"/>
            <w:tcBorders>
              <w:top w:val="single" w:sz="8" w:space="0" w:color="auto"/>
              <w:left w:val="nil"/>
              <w:bottom w:val="single" w:sz="4" w:space="0" w:color="auto"/>
              <w:right w:val="single" w:sz="8" w:space="0" w:color="000000"/>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2016年度决算数</w:t>
            </w:r>
          </w:p>
        </w:tc>
      </w:tr>
      <w:tr w:rsidR="0060754D" w:rsidRPr="0060754D" w:rsidTr="004645D5">
        <w:trPr>
          <w:trHeight w:val="600"/>
        </w:trPr>
        <w:tc>
          <w:tcPr>
            <w:tcW w:w="1714" w:type="dxa"/>
            <w:vMerge w:val="restart"/>
            <w:tcBorders>
              <w:top w:val="nil"/>
              <w:left w:val="single" w:sz="8" w:space="0" w:color="auto"/>
              <w:bottom w:val="single" w:sz="4" w:space="0" w:color="000000"/>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合计</w:t>
            </w:r>
          </w:p>
        </w:tc>
        <w:tc>
          <w:tcPr>
            <w:tcW w:w="127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因公出国（境）费</w:t>
            </w:r>
          </w:p>
        </w:tc>
        <w:tc>
          <w:tcPr>
            <w:tcW w:w="3548" w:type="dxa"/>
            <w:gridSpan w:val="6"/>
            <w:tcBorders>
              <w:top w:val="single" w:sz="4" w:space="0" w:color="auto"/>
              <w:left w:val="nil"/>
              <w:bottom w:val="single" w:sz="4" w:space="0" w:color="auto"/>
              <w:right w:val="single" w:sz="4" w:space="0" w:color="000000"/>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公务用车购置及运行费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公务接待费</w:t>
            </w:r>
          </w:p>
        </w:tc>
        <w:tc>
          <w:tcPr>
            <w:tcW w:w="1134" w:type="dxa"/>
            <w:gridSpan w:val="2"/>
            <w:vMerge w:val="restart"/>
            <w:tcBorders>
              <w:top w:val="nil"/>
              <w:left w:val="nil"/>
              <w:bottom w:val="single" w:sz="4" w:space="0" w:color="000000"/>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合计</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因公出国（境）费</w:t>
            </w:r>
          </w:p>
        </w:tc>
        <w:tc>
          <w:tcPr>
            <w:tcW w:w="3119" w:type="dxa"/>
            <w:gridSpan w:val="6"/>
            <w:tcBorders>
              <w:top w:val="single" w:sz="4" w:space="0" w:color="auto"/>
              <w:left w:val="nil"/>
              <w:bottom w:val="single" w:sz="4" w:space="0" w:color="auto"/>
              <w:right w:val="single" w:sz="4" w:space="0" w:color="000000"/>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公务用车购置及运行费</w:t>
            </w:r>
          </w:p>
        </w:tc>
        <w:tc>
          <w:tcPr>
            <w:tcW w:w="1276" w:type="dxa"/>
            <w:vMerge w:val="restart"/>
            <w:tcBorders>
              <w:top w:val="nil"/>
              <w:left w:val="single" w:sz="4" w:space="0" w:color="auto"/>
              <w:bottom w:val="single" w:sz="4" w:space="0" w:color="000000"/>
              <w:right w:val="single" w:sz="8"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公务接待费</w:t>
            </w:r>
          </w:p>
        </w:tc>
      </w:tr>
      <w:tr w:rsidR="0060754D" w:rsidRPr="0060754D" w:rsidTr="004645D5">
        <w:trPr>
          <w:trHeight w:val="600"/>
        </w:trPr>
        <w:tc>
          <w:tcPr>
            <w:tcW w:w="1714" w:type="dxa"/>
            <w:vMerge/>
            <w:tcBorders>
              <w:top w:val="nil"/>
              <w:left w:val="single" w:sz="8" w:space="0" w:color="auto"/>
              <w:bottom w:val="single" w:sz="4" w:space="0" w:color="000000"/>
              <w:right w:val="single" w:sz="4" w:space="0" w:color="auto"/>
            </w:tcBorders>
            <w:vAlign w:val="center"/>
            <w:hideMark/>
          </w:tcPr>
          <w:p w:rsidR="0060754D" w:rsidRPr="0060754D" w:rsidRDefault="0060754D" w:rsidP="0060754D">
            <w:pPr>
              <w:widowControl/>
              <w:jc w:val="left"/>
              <w:rPr>
                <w:rFonts w:ascii="宋体" w:eastAsia="宋体" w:hAnsi="宋体" w:cs="宋体"/>
                <w:kern w:val="0"/>
                <w:sz w:val="22"/>
              </w:rPr>
            </w:pPr>
          </w:p>
        </w:tc>
        <w:tc>
          <w:tcPr>
            <w:tcW w:w="1274" w:type="dxa"/>
            <w:gridSpan w:val="2"/>
            <w:vMerge/>
            <w:tcBorders>
              <w:top w:val="nil"/>
              <w:left w:val="single" w:sz="4" w:space="0" w:color="auto"/>
              <w:bottom w:val="single" w:sz="4" w:space="0" w:color="000000"/>
              <w:right w:val="single" w:sz="4" w:space="0" w:color="auto"/>
            </w:tcBorders>
            <w:vAlign w:val="center"/>
            <w:hideMark/>
          </w:tcPr>
          <w:p w:rsidR="0060754D" w:rsidRPr="0060754D" w:rsidRDefault="0060754D" w:rsidP="0060754D">
            <w:pPr>
              <w:widowControl/>
              <w:jc w:val="left"/>
              <w:rPr>
                <w:rFonts w:ascii="宋体" w:eastAsia="宋体" w:hAnsi="宋体" w:cs="宋体"/>
                <w:kern w:val="0"/>
                <w:sz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小计</w:t>
            </w:r>
          </w:p>
        </w:tc>
        <w:tc>
          <w:tcPr>
            <w:tcW w:w="1138"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公务用车</w:t>
            </w:r>
            <w:r w:rsidRPr="0060754D">
              <w:rPr>
                <w:rFonts w:ascii="宋体" w:eastAsia="宋体" w:hAnsi="宋体" w:cs="宋体" w:hint="eastAsia"/>
                <w:kern w:val="0"/>
                <w:sz w:val="22"/>
              </w:rPr>
              <w:br/>
              <w:t>购置费</w:t>
            </w:r>
          </w:p>
        </w:tc>
        <w:tc>
          <w:tcPr>
            <w:tcW w:w="1276"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公务用车</w:t>
            </w:r>
            <w:r w:rsidRPr="0060754D">
              <w:rPr>
                <w:rFonts w:ascii="宋体" w:eastAsia="宋体" w:hAnsi="宋体" w:cs="宋体" w:hint="eastAsia"/>
                <w:kern w:val="0"/>
                <w:sz w:val="22"/>
              </w:rPr>
              <w:br/>
              <w:t>运行费</w:t>
            </w:r>
          </w:p>
        </w:tc>
        <w:tc>
          <w:tcPr>
            <w:tcW w:w="992" w:type="dxa"/>
            <w:vMerge/>
            <w:tcBorders>
              <w:top w:val="nil"/>
              <w:left w:val="single" w:sz="4" w:space="0" w:color="auto"/>
              <w:bottom w:val="single" w:sz="4" w:space="0" w:color="auto"/>
              <w:right w:val="single" w:sz="4" w:space="0" w:color="auto"/>
            </w:tcBorders>
            <w:vAlign w:val="center"/>
            <w:hideMark/>
          </w:tcPr>
          <w:p w:rsidR="0060754D" w:rsidRPr="0060754D" w:rsidRDefault="0060754D" w:rsidP="0060754D">
            <w:pPr>
              <w:widowControl/>
              <w:jc w:val="left"/>
              <w:rPr>
                <w:rFonts w:ascii="宋体" w:eastAsia="宋体" w:hAnsi="宋体" w:cs="宋体"/>
                <w:kern w:val="0"/>
                <w:sz w:val="22"/>
              </w:rPr>
            </w:pPr>
          </w:p>
        </w:tc>
        <w:tc>
          <w:tcPr>
            <w:tcW w:w="1134" w:type="dxa"/>
            <w:gridSpan w:val="2"/>
            <w:vMerge/>
            <w:tcBorders>
              <w:top w:val="nil"/>
              <w:left w:val="nil"/>
              <w:bottom w:val="single" w:sz="4" w:space="0" w:color="000000"/>
              <w:right w:val="single" w:sz="4" w:space="0" w:color="auto"/>
            </w:tcBorders>
            <w:vAlign w:val="center"/>
            <w:hideMark/>
          </w:tcPr>
          <w:p w:rsidR="0060754D" w:rsidRPr="0060754D" w:rsidRDefault="0060754D" w:rsidP="0060754D">
            <w:pPr>
              <w:widowControl/>
              <w:jc w:val="left"/>
              <w:rPr>
                <w:rFonts w:ascii="宋体" w:eastAsia="宋体" w:hAnsi="宋体" w:cs="宋体"/>
                <w:kern w:val="0"/>
                <w:sz w:val="22"/>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60754D" w:rsidRPr="0060754D" w:rsidRDefault="0060754D" w:rsidP="0060754D">
            <w:pPr>
              <w:widowControl/>
              <w:jc w:val="left"/>
              <w:rPr>
                <w:rFonts w:ascii="宋体" w:eastAsia="宋体" w:hAnsi="宋体" w:cs="宋体"/>
                <w:kern w:val="0"/>
                <w:sz w:val="22"/>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小计</w:t>
            </w:r>
          </w:p>
        </w:tc>
        <w:tc>
          <w:tcPr>
            <w:tcW w:w="992" w:type="dxa"/>
            <w:gridSpan w:val="3"/>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公务用车</w:t>
            </w:r>
            <w:r w:rsidRPr="0060754D">
              <w:rPr>
                <w:rFonts w:ascii="宋体" w:eastAsia="宋体" w:hAnsi="宋体" w:cs="宋体" w:hint="eastAsia"/>
                <w:kern w:val="0"/>
                <w:sz w:val="22"/>
              </w:rPr>
              <w:br/>
              <w:t>购置费</w:t>
            </w:r>
          </w:p>
        </w:tc>
        <w:tc>
          <w:tcPr>
            <w:tcW w:w="1134" w:type="dxa"/>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公务用车</w:t>
            </w:r>
            <w:r w:rsidRPr="0060754D">
              <w:rPr>
                <w:rFonts w:ascii="宋体" w:eastAsia="宋体" w:hAnsi="宋体" w:cs="宋体" w:hint="eastAsia"/>
                <w:kern w:val="0"/>
                <w:sz w:val="22"/>
              </w:rPr>
              <w:br/>
              <w:t>运行费</w:t>
            </w:r>
          </w:p>
        </w:tc>
        <w:tc>
          <w:tcPr>
            <w:tcW w:w="1276" w:type="dxa"/>
            <w:vMerge/>
            <w:tcBorders>
              <w:top w:val="nil"/>
              <w:left w:val="single" w:sz="4" w:space="0" w:color="auto"/>
              <w:bottom w:val="single" w:sz="4" w:space="0" w:color="000000"/>
              <w:right w:val="single" w:sz="8" w:space="0" w:color="auto"/>
            </w:tcBorders>
            <w:vAlign w:val="center"/>
            <w:hideMark/>
          </w:tcPr>
          <w:p w:rsidR="0060754D" w:rsidRPr="0060754D" w:rsidRDefault="0060754D" w:rsidP="0060754D">
            <w:pPr>
              <w:widowControl/>
              <w:jc w:val="left"/>
              <w:rPr>
                <w:rFonts w:ascii="宋体" w:eastAsia="宋体" w:hAnsi="宋体" w:cs="宋体"/>
                <w:kern w:val="0"/>
                <w:sz w:val="22"/>
              </w:rPr>
            </w:pPr>
          </w:p>
        </w:tc>
      </w:tr>
      <w:tr w:rsidR="0060754D" w:rsidRPr="0060754D" w:rsidTr="004645D5">
        <w:trPr>
          <w:trHeight w:val="559"/>
        </w:trPr>
        <w:tc>
          <w:tcPr>
            <w:tcW w:w="1714" w:type="dxa"/>
            <w:tcBorders>
              <w:top w:val="nil"/>
              <w:left w:val="single" w:sz="8" w:space="0" w:color="auto"/>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1</w:t>
            </w:r>
          </w:p>
        </w:tc>
        <w:tc>
          <w:tcPr>
            <w:tcW w:w="1274"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3</w:t>
            </w:r>
          </w:p>
        </w:tc>
        <w:tc>
          <w:tcPr>
            <w:tcW w:w="1138"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5</w:t>
            </w:r>
          </w:p>
        </w:tc>
        <w:tc>
          <w:tcPr>
            <w:tcW w:w="992" w:type="dxa"/>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9</w:t>
            </w:r>
          </w:p>
        </w:tc>
        <w:tc>
          <w:tcPr>
            <w:tcW w:w="992" w:type="dxa"/>
            <w:gridSpan w:val="3"/>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11</w:t>
            </w:r>
          </w:p>
        </w:tc>
        <w:tc>
          <w:tcPr>
            <w:tcW w:w="1276" w:type="dxa"/>
            <w:tcBorders>
              <w:top w:val="nil"/>
              <w:left w:val="nil"/>
              <w:bottom w:val="single" w:sz="4" w:space="0" w:color="auto"/>
              <w:right w:val="single" w:sz="8" w:space="0" w:color="auto"/>
            </w:tcBorders>
            <w:shd w:val="clear" w:color="auto" w:fill="auto"/>
            <w:vAlign w:val="center"/>
            <w:hideMark/>
          </w:tcPr>
          <w:p w:rsidR="0060754D" w:rsidRPr="0060754D" w:rsidRDefault="0060754D" w:rsidP="0060754D">
            <w:pPr>
              <w:widowControl/>
              <w:jc w:val="center"/>
              <w:rPr>
                <w:rFonts w:ascii="宋体" w:eastAsia="宋体" w:hAnsi="宋体" w:cs="宋体"/>
                <w:kern w:val="0"/>
                <w:sz w:val="22"/>
              </w:rPr>
            </w:pPr>
            <w:r w:rsidRPr="0060754D">
              <w:rPr>
                <w:rFonts w:ascii="宋体" w:eastAsia="宋体" w:hAnsi="宋体" w:cs="宋体" w:hint="eastAsia"/>
                <w:kern w:val="0"/>
                <w:sz w:val="22"/>
              </w:rPr>
              <w:t>12</w:t>
            </w:r>
          </w:p>
        </w:tc>
      </w:tr>
      <w:tr w:rsidR="0060754D" w:rsidRPr="0060754D" w:rsidTr="004645D5">
        <w:trPr>
          <w:trHeight w:val="855"/>
        </w:trPr>
        <w:tc>
          <w:tcPr>
            <w:tcW w:w="1714" w:type="dxa"/>
            <w:tcBorders>
              <w:top w:val="nil"/>
              <w:left w:val="single" w:sz="8" w:space="0" w:color="auto"/>
              <w:bottom w:val="single" w:sz="8" w:space="0" w:color="auto"/>
              <w:right w:val="single" w:sz="4" w:space="0" w:color="auto"/>
            </w:tcBorders>
            <w:shd w:val="clear" w:color="auto" w:fill="auto"/>
            <w:vAlign w:val="center"/>
            <w:hideMark/>
          </w:tcPr>
          <w:p w:rsidR="0060754D" w:rsidRPr="0060754D" w:rsidRDefault="004645D5" w:rsidP="004645D5">
            <w:pPr>
              <w:widowControl/>
              <w:jc w:val="center"/>
              <w:rPr>
                <w:rFonts w:ascii="宋体" w:eastAsia="宋体" w:hAnsi="宋体" w:cs="宋体"/>
                <w:kern w:val="0"/>
                <w:sz w:val="22"/>
              </w:rPr>
            </w:pPr>
            <w:r>
              <w:rPr>
                <w:rFonts w:ascii="宋体" w:eastAsia="宋体" w:hAnsi="宋体" w:cs="宋体" w:hint="eastAsia"/>
                <w:kern w:val="0"/>
                <w:sz w:val="22"/>
              </w:rPr>
              <w:t>16</w:t>
            </w:r>
            <w:r w:rsidR="00A767E7">
              <w:rPr>
                <w:rFonts w:ascii="宋体" w:eastAsia="宋体" w:hAnsi="宋体" w:cs="宋体" w:hint="eastAsia"/>
                <w:kern w:val="0"/>
                <w:sz w:val="22"/>
              </w:rPr>
              <w:t>.</w:t>
            </w:r>
            <w:r>
              <w:rPr>
                <w:rFonts w:ascii="宋体" w:eastAsia="宋体" w:hAnsi="宋体" w:cs="宋体" w:hint="eastAsia"/>
                <w:kern w:val="0"/>
                <w:sz w:val="22"/>
              </w:rPr>
              <w:t>3</w:t>
            </w:r>
          </w:p>
        </w:tc>
        <w:tc>
          <w:tcPr>
            <w:tcW w:w="1274"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4645D5" w:rsidP="004645D5">
            <w:pPr>
              <w:widowControl/>
              <w:jc w:val="center"/>
              <w:rPr>
                <w:rFonts w:ascii="宋体" w:eastAsia="宋体" w:hAnsi="宋体" w:cs="宋体"/>
                <w:kern w:val="0"/>
                <w:sz w:val="22"/>
              </w:rPr>
            </w:pPr>
            <w:r>
              <w:rPr>
                <w:rFonts w:ascii="宋体" w:eastAsia="宋体" w:hAnsi="宋体" w:cs="宋体" w:hint="eastAsia"/>
                <w:kern w:val="0"/>
                <w:sz w:val="22"/>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300BA8" w:rsidP="004645D5">
            <w:pPr>
              <w:widowControl/>
              <w:jc w:val="center"/>
              <w:rPr>
                <w:rFonts w:ascii="宋体" w:eastAsia="宋体" w:hAnsi="宋体" w:cs="宋体"/>
                <w:kern w:val="0"/>
                <w:sz w:val="22"/>
              </w:rPr>
            </w:pPr>
            <w:r>
              <w:rPr>
                <w:rFonts w:ascii="宋体" w:eastAsia="宋体" w:hAnsi="宋体" w:cs="宋体" w:hint="eastAsia"/>
                <w:kern w:val="0"/>
                <w:sz w:val="22"/>
              </w:rPr>
              <w:t>16</w:t>
            </w:r>
            <w:r w:rsidR="00A767E7">
              <w:rPr>
                <w:rFonts w:ascii="宋体" w:eastAsia="宋体" w:hAnsi="宋体" w:cs="宋体" w:hint="eastAsia"/>
                <w:kern w:val="0"/>
                <w:sz w:val="22"/>
              </w:rPr>
              <w:t>.</w:t>
            </w:r>
            <w:r>
              <w:rPr>
                <w:rFonts w:ascii="宋体" w:eastAsia="宋体" w:hAnsi="宋体" w:cs="宋体" w:hint="eastAsia"/>
                <w:kern w:val="0"/>
                <w:sz w:val="22"/>
              </w:rPr>
              <w:t>3</w:t>
            </w:r>
          </w:p>
        </w:tc>
        <w:tc>
          <w:tcPr>
            <w:tcW w:w="1138"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4645D5" w:rsidP="004645D5">
            <w:pPr>
              <w:widowControl/>
              <w:jc w:val="center"/>
              <w:rPr>
                <w:rFonts w:ascii="宋体" w:eastAsia="宋体" w:hAnsi="宋体" w:cs="宋体"/>
                <w:kern w:val="0"/>
                <w:sz w:val="22"/>
              </w:rPr>
            </w:pPr>
            <w:r>
              <w:rPr>
                <w:rFonts w:ascii="宋体" w:eastAsia="宋体" w:hAnsi="宋体" w:cs="宋体" w:hint="eastAsia"/>
                <w:kern w:val="0"/>
                <w:sz w:val="22"/>
              </w:rPr>
              <w:t>0</w:t>
            </w:r>
          </w:p>
        </w:tc>
        <w:tc>
          <w:tcPr>
            <w:tcW w:w="1276"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300BA8" w:rsidP="004645D5">
            <w:pPr>
              <w:widowControl/>
              <w:jc w:val="center"/>
              <w:rPr>
                <w:rFonts w:ascii="宋体" w:eastAsia="宋体" w:hAnsi="宋体" w:cs="宋体"/>
                <w:kern w:val="0"/>
                <w:sz w:val="22"/>
              </w:rPr>
            </w:pPr>
            <w:r>
              <w:rPr>
                <w:rFonts w:ascii="宋体" w:eastAsia="宋体" w:hAnsi="宋体" w:cs="宋体" w:hint="eastAsia"/>
                <w:kern w:val="0"/>
                <w:sz w:val="22"/>
              </w:rPr>
              <w:t>3</w:t>
            </w:r>
            <w:r w:rsidR="00A767E7">
              <w:rPr>
                <w:rFonts w:ascii="宋体" w:eastAsia="宋体" w:hAnsi="宋体" w:cs="宋体" w:hint="eastAsia"/>
                <w:kern w:val="0"/>
                <w:sz w:val="22"/>
              </w:rPr>
              <w:t>.</w:t>
            </w:r>
            <w:r>
              <w:rPr>
                <w:rFonts w:ascii="宋体" w:eastAsia="宋体" w:hAnsi="宋体" w:cs="宋体" w:hint="eastAsia"/>
                <w:kern w:val="0"/>
                <w:sz w:val="22"/>
              </w:rPr>
              <w:t>1</w:t>
            </w:r>
          </w:p>
        </w:tc>
        <w:tc>
          <w:tcPr>
            <w:tcW w:w="992" w:type="dxa"/>
            <w:tcBorders>
              <w:top w:val="nil"/>
              <w:left w:val="nil"/>
              <w:bottom w:val="single" w:sz="8" w:space="0" w:color="auto"/>
              <w:right w:val="single" w:sz="4" w:space="0" w:color="auto"/>
            </w:tcBorders>
            <w:shd w:val="clear" w:color="auto" w:fill="auto"/>
            <w:vAlign w:val="center"/>
            <w:hideMark/>
          </w:tcPr>
          <w:p w:rsidR="0060754D" w:rsidRPr="0060754D" w:rsidRDefault="00300BA8" w:rsidP="004645D5">
            <w:pPr>
              <w:widowControl/>
              <w:jc w:val="center"/>
              <w:rPr>
                <w:rFonts w:ascii="宋体" w:eastAsia="宋体" w:hAnsi="宋体" w:cs="宋体"/>
                <w:kern w:val="0"/>
                <w:sz w:val="22"/>
              </w:rPr>
            </w:pPr>
            <w:r>
              <w:rPr>
                <w:rFonts w:ascii="宋体" w:eastAsia="宋体" w:hAnsi="宋体" w:cs="宋体" w:hint="eastAsia"/>
                <w:kern w:val="0"/>
                <w:sz w:val="22"/>
              </w:rPr>
              <w:t>13</w:t>
            </w:r>
            <w:r w:rsidR="00A767E7">
              <w:rPr>
                <w:rFonts w:ascii="宋体" w:eastAsia="宋体" w:hAnsi="宋体" w:cs="宋体" w:hint="eastAsia"/>
                <w:kern w:val="0"/>
                <w:sz w:val="22"/>
              </w:rPr>
              <w:t>.</w:t>
            </w:r>
            <w:r>
              <w:rPr>
                <w:rFonts w:ascii="宋体" w:eastAsia="宋体" w:hAnsi="宋体" w:cs="宋体" w:hint="eastAsia"/>
                <w:kern w:val="0"/>
                <w:sz w:val="22"/>
              </w:rPr>
              <w:t>2</w:t>
            </w:r>
          </w:p>
        </w:tc>
        <w:tc>
          <w:tcPr>
            <w:tcW w:w="1134"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4645D5" w:rsidP="004645D5">
            <w:pPr>
              <w:widowControl/>
              <w:jc w:val="center"/>
              <w:rPr>
                <w:rFonts w:ascii="宋体" w:eastAsia="宋体" w:hAnsi="宋体" w:cs="宋体"/>
                <w:kern w:val="0"/>
                <w:sz w:val="22"/>
              </w:rPr>
            </w:pPr>
            <w:r>
              <w:rPr>
                <w:rFonts w:ascii="宋体" w:eastAsia="宋体" w:hAnsi="宋体" w:cs="宋体" w:hint="eastAsia"/>
                <w:kern w:val="0"/>
                <w:sz w:val="22"/>
              </w:rPr>
              <w:t>16</w:t>
            </w:r>
            <w:r w:rsidR="00A767E7">
              <w:rPr>
                <w:rFonts w:ascii="宋体" w:eastAsia="宋体" w:hAnsi="宋体" w:cs="宋体" w:hint="eastAsia"/>
                <w:kern w:val="0"/>
                <w:sz w:val="22"/>
              </w:rPr>
              <w:t>.</w:t>
            </w:r>
            <w:r>
              <w:rPr>
                <w:rFonts w:ascii="宋体" w:eastAsia="宋体" w:hAnsi="宋体" w:cs="宋体" w:hint="eastAsia"/>
                <w:kern w:val="0"/>
                <w:sz w:val="22"/>
              </w:rPr>
              <w:t>1</w:t>
            </w:r>
          </w:p>
        </w:tc>
        <w:tc>
          <w:tcPr>
            <w:tcW w:w="992"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4645D5" w:rsidP="004645D5">
            <w:pPr>
              <w:widowControl/>
              <w:jc w:val="center"/>
              <w:rPr>
                <w:rFonts w:ascii="宋体" w:eastAsia="宋体" w:hAnsi="宋体" w:cs="宋体"/>
                <w:kern w:val="0"/>
                <w:sz w:val="22"/>
              </w:rPr>
            </w:pPr>
            <w:r>
              <w:rPr>
                <w:rFonts w:ascii="宋体" w:eastAsia="宋体" w:hAnsi="宋体" w:cs="宋体" w:hint="eastAsia"/>
                <w:kern w:val="0"/>
                <w:sz w:val="22"/>
              </w:rPr>
              <w:t>0</w:t>
            </w:r>
          </w:p>
        </w:tc>
        <w:tc>
          <w:tcPr>
            <w:tcW w:w="993" w:type="dxa"/>
            <w:gridSpan w:val="2"/>
            <w:tcBorders>
              <w:top w:val="nil"/>
              <w:left w:val="nil"/>
              <w:bottom w:val="single" w:sz="8" w:space="0" w:color="auto"/>
              <w:right w:val="single" w:sz="4" w:space="0" w:color="auto"/>
            </w:tcBorders>
            <w:shd w:val="clear" w:color="auto" w:fill="auto"/>
            <w:vAlign w:val="center"/>
            <w:hideMark/>
          </w:tcPr>
          <w:p w:rsidR="0060754D" w:rsidRPr="0060754D" w:rsidRDefault="00300BA8" w:rsidP="004645D5">
            <w:pPr>
              <w:widowControl/>
              <w:jc w:val="center"/>
              <w:rPr>
                <w:rFonts w:ascii="宋体" w:eastAsia="宋体" w:hAnsi="宋体" w:cs="宋体"/>
                <w:kern w:val="0"/>
                <w:sz w:val="22"/>
              </w:rPr>
            </w:pPr>
            <w:r>
              <w:rPr>
                <w:rFonts w:ascii="宋体" w:eastAsia="宋体" w:hAnsi="宋体" w:cs="宋体" w:hint="eastAsia"/>
                <w:kern w:val="0"/>
                <w:sz w:val="22"/>
              </w:rPr>
              <w:t>16</w:t>
            </w:r>
            <w:r w:rsidR="00A767E7">
              <w:rPr>
                <w:rFonts w:ascii="宋体" w:eastAsia="宋体" w:hAnsi="宋体" w:cs="宋体" w:hint="eastAsia"/>
                <w:kern w:val="0"/>
                <w:sz w:val="22"/>
              </w:rPr>
              <w:t>.</w:t>
            </w:r>
            <w:r>
              <w:rPr>
                <w:rFonts w:ascii="宋体" w:eastAsia="宋体" w:hAnsi="宋体" w:cs="宋体" w:hint="eastAsia"/>
                <w:kern w:val="0"/>
                <w:sz w:val="22"/>
              </w:rPr>
              <w:t>1</w:t>
            </w:r>
          </w:p>
        </w:tc>
        <w:tc>
          <w:tcPr>
            <w:tcW w:w="992" w:type="dxa"/>
            <w:gridSpan w:val="3"/>
            <w:tcBorders>
              <w:top w:val="nil"/>
              <w:left w:val="nil"/>
              <w:bottom w:val="single" w:sz="8" w:space="0" w:color="auto"/>
              <w:right w:val="single" w:sz="4" w:space="0" w:color="auto"/>
            </w:tcBorders>
            <w:shd w:val="clear" w:color="auto" w:fill="auto"/>
            <w:vAlign w:val="center"/>
            <w:hideMark/>
          </w:tcPr>
          <w:p w:rsidR="0060754D" w:rsidRPr="0060754D" w:rsidRDefault="00300BA8" w:rsidP="004645D5">
            <w:pPr>
              <w:widowControl/>
              <w:jc w:val="center"/>
              <w:rPr>
                <w:rFonts w:ascii="宋体" w:eastAsia="宋体" w:hAnsi="宋体" w:cs="宋体"/>
                <w:kern w:val="0"/>
                <w:sz w:val="22"/>
              </w:rPr>
            </w:pPr>
            <w:r>
              <w:rPr>
                <w:rFonts w:ascii="宋体" w:eastAsia="宋体" w:hAnsi="宋体" w:cs="宋体" w:hint="eastAsia"/>
                <w:kern w:val="0"/>
                <w:sz w:val="22"/>
              </w:rPr>
              <w:t>0</w:t>
            </w:r>
          </w:p>
        </w:tc>
        <w:tc>
          <w:tcPr>
            <w:tcW w:w="1134" w:type="dxa"/>
            <w:tcBorders>
              <w:top w:val="nil"/>
              <w:left w:val="nil"/>
              <w:bottom w:val="single" w:sz="8" w:space="0" w:color="auto"/>
              <w:right w:val="nil"/>
            </w:tcBorders>
            <w:shd w:val="clear" w:color="auto" w:fill="auto"/>
            <w:vAlign w:val="center"/>
            <w:hideMark/>
          </w:tcPr>
          <w:p w:rsidR="0060754D" w:rsidRPr="0060754D" w:rsidRDefault="00300BA8" w:rsidP="00A767E7">
            <w:pPr>
              <w:widowControl/>
              <w:jc w:val="center"/>
              <w:rPr>
                <w:rFonts w:ascii="宋体" w:eastAsia="宋体" w:hAnsi="宋体" w:cs="宋体"/>
                <w:kern w:val="0"/>
                <w:sz w:val="22"/>
              </w:rPr>
            </w:pPr>
            <w:r>
              <w:rPr>
                <w:rFonts w:ascii="宋体" w:eastAsia="宋体" w:hAnsi="宋体" w:cs="宋体" w:hint="eastAsia"/>
                <w:kern w:val="0"/>
                <w:sz w:val="22"/>
              </w:rPr>
              <w:t>3</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0754D" w:rsidRPr="0060754D" w:rsidRDefault="00300BA8" w:rsidP="00A767E7">
            <w:pPr>
              <w:widowControl/>
              <w:jc w:val="center"/>
              <w:rPr>
                <w:rFonts w:ascii="宋体" w:eastAsia="宋体" w:hAnsi="宋体" w:cs="宋体"/>
                <w:kern w:val="0"/>
                <w:sz w:val="22"/>
              </w:rPr>
            </w:pPr>
            <w:r>
              <w:rPr>
                <w:rFonts w:ascii="宋体" w:eastAsia="宋体" w:hAnsi="宋体" w:cs="宋体" w:hint="eastAsia"/>
                <w:kern w:val="0"/>
                <w:sz w:val="22"/>
              </w:rPr>
              <w:t>13</w:t>
            </w:r>
            <w:r w:rsidR="00A767E7">
              <w:rPr>
                <w:rFonts w:ascii="宋体" w:eastAsia="宋体" w:hAnsi="宋体" w:cs="宋体" w:hint="eastAsia"/>
                <w:kern w:val="0"/>
                <w:sz w:val="22"/>
              </w:rPr>
              <w:t>.</w:t>
            </w:r>
            <w:r>
              <w:rPr>
                <w:rFonts w:ascii="宋体" w:eastAsia="宋体" w:hAnsi="宋体" w:cs="宋体" w:hint="eastAsia"/>
                <w:kern w:val="0"/>
                <w:sz w:val="22"/>
              </w:rPr>
              <w:t>1</w:t>
            </w:r>
          </w:p>
        </w:tc>
      </w:tr>
      <w:tr w:rsidR="0060754D" w:rsidRPr="0060754D" w:rsidTr="0060754D">
        <w:trPr>
          <w:trHeight w:val="900"/>
        </w:trPr>
        <w:tc>
          <w:tcPr>
            <w:tcW w:w="14049" w:type="dxa"/>
            <w:gridSpan w:val="21"/>
            <w:tcBorders>
              <w:top w:val="single" w:sz="8" w:space="0" w:color="auto"/>
              <w:left w:val="nil"/>
              <w:bottom w:val="nil"/>
              <w:right w:val="nil"/>
            </w:tcBorders>
            <w:shd w:val="clear" w:color="auto" w:fill="auto"/>
            <w:vAlign w:val="center"/>
            <w:hideMark/>
          </w:tcPr>
          <w:p w:rsidR="0060754D" w:rsidRPr="0060754D" w:rsidRDefault="0060754D" w:rsidP="0060754D">
            <w:pPr>
              <w:widowControl/>
              <w:jc w:val="left"/>
              <w:rPr>
                <w:rFonts w:ascii="宋体" w:eastAsia="宋体" w:hAnsi="宋体" w:cs="宋体"/>
                <w:kern w:val="0"/>
                <w:sz w:val="24"/>
                <w:szCs w:val="24"/>
              </w:rPr>
            </w:pPr>
            <w:r w:rsidRPr="0060754D">
              <w:rPr>
                <w:rFonts w:ascii="宋体" w:eastAsia="宋体" w:hAnsi="宋体" w:cs="宋体" w:hint="eastAsia"/>
                <w:kern w:val="0"/>
                <w:sz w:val="24"/>
                <w:szCs w:val="24"/>
              </w:rPr>
              <w:t>注：本表反映部门本年度“三公”经费支出预决算情况。其中，2016年度预算数为“三公”经费年初预算数，决算数是包括当年一般公共预算财政拨款和以前年度结转资金安排的实际支出。</w:t>
            </w:r>
          </w:p>
        </w:tc>
      </w:tr>
    </w:tbl>
    <w:p w:rsidR="0060754D" w:rsidRDefault="0060754D"/>
    <w:p w:rsidR="00983EAB" w:rsidRDefault="00983EAB"/>
    <w:p w:rsidR="00983EAB" w:rsidRDefault="00983EAB"/>
    <w:p w:rsidR="00983EAB" w:rsidRDefault="00983EAB"/>
    <w:p w:rsidR="00983EAB" w:rsidRDefault="00983EAB"/>
    <w:p w:rsidR="00983EAB" w:rsidRDefault="00983EAB"/>
    <w:p w:rsidR="00983EAB" w:rsidRDefault="00983EAB"/>
    <w:p w:rsidR="00983EAB" w:rsidRDefault="00983EAB"/>
    <w:tbl>
      <w:tblPr>
        <w:tblW w:w="14049" w:type="dxa"/>
        <w:tblInd w:w="93" w:type="dxa"/>
        <w:tblLook w:val="04A0"/>
      </w:tblPr>
      <w:tblGrid>
        <w:gridCol w:w="560"/>
        <w:gridCol w:w="560"/>
        <w:gridCol w:w="3480"/>
        <w:gridCol w:w="1511"/>
        <w:gridCol w:w="1559"/>
        <w:gridCol w:w="1270"/>
        <w:gridCol w:w="431"/>
        <w:gridCol w:w="929"/>
        <w:gridCol w:w="630"/>
        <w:gridCol w:w="1701"/>
        <w:gridCol w:w="1418"/>
      </w:tblGrid>
      <w:tr w:rsidR="00A90D5F" w:rsidRPr="00A90D5F" w:rsidTr="00A90D5F">
        <w:trPr>
          <w:trHeight w:val="600"/>
        </w:trPr>
        <w:tc>
          <w:tcPr>
            <w:tcW w:w="14049" w:type="dxa"/>
            <w:gridSpan w:val="11"/>
            <w:tcBorders>
              <w:top w:val="nil"/>
              <w:left w:val="nil"/>
              <w:bottom w:val="nil"/>
              <w:right w:val="nil"/>
            </w:tcBorders>
            <w:shd w:val="clear" w:color="000000" w:fill="FFFFFF"/>
            <w:vAlign w:val="center"/>
            <w:hideMark/>
          </w:tcPr>
          <w:p w:rsidR="00A90D5F" w:rsidRPr="00A90D5F" w:rsidRDefault="00A90D5F" w:rsidP="00A90D5F">
            <w:pPr>
              <w:widowControl/>
              <w:jc w:val="center"/>
              <w:rPr>
                <w:rFonts w:ascii="华文中宋" w:eastAsia="华文中宋" w:hAnsi="华文中宋" w:cs="宋体"/>
                <w:kern w:val="0"/>
                <w:sz w:val="32"/>
                <w:szCs w:val="32"/>
              </w:rPr>
            </w:pPr>
            <w:bookmarkStart w:id="4" w:name="RANGE!A1:I16"/>
            <w:r w:rsidRPr="00A90D5F">
              <w:rPr>
                <w:rFonts w:ascii="华文中宋" w:eastAsia="华文中宋" w:hAnsi="华文中宋" w:cs="宋体" w:hint="eastAsia"/>
                <w:kern w:val="0"/>
                <w:sz w:val="32"/>
                <w:szCs w:val="32"/>
              </w:rPr>
              <w:t>政府性基金预算财政拨款收入支出决算表</w:t>
            </w:r>
            <w:bookmarkEnd w:id="4"/>
          </w:p>
        </w:tc>
      </w:tr>
      <w:tr w:rsidR="00A90D5F" w:rsidRPr="00A90D5F" w:rsidTr="00A90D5F">
        <w:trPr>
          <w:trHeight w:val="222"/>
        </w:trPr>
        <w:tc>
          <w:tcPr>
            <w:tcW w:w="560" w:type="dxa"/>
            <w:tcBorders>
              <w:top w:val="nil"/>
              <w:left w:val="nil"/>
              <w:bottom w:val="nil"/>
              <w:right w:val="nil"/>
            </w:tcBorders>
            <w:shd w:val="clear" w:color="000000" w:fill="FFFFFF"/>
            <w:vAlign w:val="center"/>
            <w:hideMark/>
          </w:tcPr>
          <w:p w:rsidR="00A90D5F" w:rsidRPr="00A90D5F" w:rsidRDefault="00A90D5F" w:rsidP="00A90D5F">
            <w:pPr>
              <w:widowControl/>
              <w:jc w:val="center"/>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A90D5F" w:rsidRPr="00A90D5F" w:rsidRDefault="00A90D5F" w:rsidP="00A90D5F">
            <w:pPr>
              <w:widowControl/>
              <w:jc w:val="center"/>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3480" w:type="dxa"/>
            <w:tcBorders>
              <w:top w:val="nil"/>
              <w:left w:val="nil"/>
              <w:bottom w:val="nil"/>
              <w:right w:val="nil"/>
            </w:tcBorders>
            <w:shd w:val="clear" w:color="000000" w:fill="FFFFFF"/>
            <w:vAlign w:val="center"/>
            <w:hideMark/>
          </w:tcPr>
          <w:p w:rsidR="00A90D5F" w:rsidRPr="00A90D5F" w:rsidRDefault="00A90D5F" w:rsidP="00A90D5F">
            <w:pPr>
              <w:widowControl/>
              <w:jc w:val="center"/>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511" w:type="dxa"/>
            <w:tcBorders>
              <w:top w:val="nil"/>
              <w:left w:val="nil"/>
              <w:bottom w:val="nil"/>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559" w:type="dxa"/>
            <w:tcBorders>
              <w:top w:val="nil"/>
              <w:left w:val="nil"/>
              <w:bottom w:val="nil"/>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270" w:type="dxa"/>
            <w:tcBorders>
              <w:top w:val="nil"/>
              <w:left w:val="nil"/>
              <w:bottom w:val="nil"/>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360" w:type="dxa"/>
            <w:gridSpan w:val="2"/>
            <w:tcBorders>
              <w:top w:val="nil"/>
              <w:left w:val="nil"/>
              <w:bottom w:val="nil"/>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2331" w:type="dxa"/>
            <w:gridSpan w:val="2"/>
            <w:tcBorders>
              <w:top w:val="nil"/>
              <w:left w:val="nil"/>
              <w:bottom w:val="nil"/>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418" w:type="dxa"/>
            <w:tcBorders>
              <w:top w:val="nil"/>
              <w:left w:val="nil"/>
              <w:bottom w:val="nil"/>
              <w:right w:val="nil"/>
            </w:tcBorders>
            <w:shd w:val="clear" w:color="000000" w:fill="FFFFFF"/>
            <w:noWrap/>
            <w:vAlign w:val="center"/>
            <w:hideMark/>
          </w:tcPr>
          <w:p w:rsidR="00A90D5F" w:rsidRPr="00A90D5F" w:rsidRDefault="00A90D5F" w:rsidP="00A90D5F">
            <w:pPr>
              <w:widowControl/>
              <w:jc w:val="right"/>
              <w:rPr>
                <w:rFonts w:ascii="宋体" w:eastAsia="宋体" w:hAnsi="宋体" w:cs="宋体"/>
                <w:color w:val="000000"/>
                <w:kern w:val="0"/>
                <w:sz w:val="20"/>
                <w:szCs w:val="20"/>
              </w:rPr>
            </w:pPr>
            <w:r w:rsidRPr="00A90D5F">
              <w:rPr>
                <w:rFonts w:ascii="宋体" w:eastAsia="宋体" w:hAnsi="宋体" w:cs="宋体" w:hint="eastAsia"/>
                <w:color w:val="000000"/>
                <w:kern w:val="0"/>
                <w:sz w:val="20"/>
                <w:szCs w:val="20"/>
              </w:rPr>
              <w:t>公开08表</w:t>
            </w:r>
          </w:p>
        </w:tc>
      </w:tr>
      <w:tr w:rsidR="00A90D5F" w:rsidRPr="00A90D5F" w:rsidTr="00A90D5F">
        <w:trPr>
          <w:trHeight w:val="300"/>
        </w:trPr>
        <w:tc>
          <w:tcPr>
            <w:tcW w:w="4600" w:type="dxa"/>
            <w:gridSpan w:val="3"/>
            <w:tcBorders>
              <w:top w:val="nil"/>
              <w:left w:val="nil"/>
              <w:bottom w:val="nil"/>
              <w:right w:val="nil"/>
            </w:tcBorders>
            <w:shd w:val="clear" w:color="000000" w:fill="FFFFFF"/>
            <w:noWrap/>
            <w:vAlign w:val="center"/>
            <w:hideMark/>
          </w:tcPr>
          <w:p w:rsidR="00A90D5F" w:rsidRPr="00A90D5F" w:rsidRDefault="00A90D5F" w:rsidP="00A90D5F">
            <w:pPr>
              <w:widowControl/>
              <w:jc w:val="left"/>
              <w:rPr>
                <w:rFonts w:ascii="宋体" w:eastAsia="宋体" w:hAnsi="宋体" w:cs="宋体"/>
                <w:color w:val="000000"/>
                <w:kern w:val="0"/>
                <w:sz w:val="20"/>
                <w:szCs w:val="20"/>
              </w:rPr>
            </w:pPr>
            <w:r w:rsidRPr="00A90D5F">
              <w:rPr>
                <w:rFonts w:ascii="宋体" w:eastAsia="宋体" w:hAnsi="宋体" w:cs="宋体" w:hint="eastAsia"/>
                <w:color w:val="000000"/>
                <w:kern w:val="0"/>
                <w:sz w:val="20"/>
                <w:szCs w:val="20"/>
              </w:rPr>
              <w:t>部门：大埔县西河镇人民政府</w:t>
            </w:r>
          </w:p>
        </w:tc>
        <w:tc>
          <w:tcPr>
            <w:tcW w:w="1511" w:type="dxa"/>
            <w:tcBorders>
              <w:top w:val="nil"/>
              <w:left w:val="nil"/>
              <w:bottom w:val="single" w:sz="8" w:space="0" w:color="auto"/>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559" w:type="dxa"/>
            <w:tcBorders>
              <w:top w:val="nil"/>
              <w:left w:val="nil"/>
              <w:bottom w:val="single" w:sz="8" w:space="0" w:color="auto"/>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270" w:type="dxa"/>
            <w:tcBorders>
              <w:top w:val="nil"/>
              <w:left w:val="nil"/>
              <w:bottom w:val="single" w:sz="8" w:space="0" w:color="auto"/>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360" w:type="dxa"/>
            <w:gridSpan w:val="2"/>
            <w:tcBorders>
              <w:top w:val="nil"/>
              <w:left w:val="nil"/>
              <w:bottom w:val="single" w:sz="8" w:space="0" w:color="auto"/>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2331" w:type="dxa"/>
            <w:gridSpan w:val="2"/>
            <w:tcBorders>
              <w:top w:val="nil"/>
              <w:left w:val="nil"/>
              <w:bottom w:val="nil"/>
              <w:right w:val="nil"/>
            </w:tcBorders>
            <w:shd w:val="clear" w:color="000000" w:fill="FFFFFF"/>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w:t>
            </w:r>
          </w:p>
        </w:tc>
        <w:tc>
          <w:tcPr>
            <w:tcW w:w="1418" w:type="dxa"/>
            <w:tcBorders>
              <w:top w:val="nil"/>
              <w:left w:val="nil"/>
              <w:bottom w:val="nil"/>
              <w:right w:val="nil"/>
            </w:tcBorders>
            <w:shd w:val="clear" w:color="000000" w:fill="FFFFFF"/>
            <w:noWrap/>
            <w:vAlign w:val="center"/>
            <w:hideMark/>
          </w:tcPr>
          <w:p w:rsidR="00A90D5F" w:rsidRPr="00A90D5F" w:rsidRDefault="00A90D5F" w:rsidP="00A90D5F">
            <w:pPr>
              <w:widowControl/>
              <w:jc w:val="right"/>
              <w:rPr>
                <w:rFonts w:ascii="宋体" w:eastAsia="宋体" w:hAnsi="宋体" w:cs="宋体"/>
                <w:color w:val="000000"/>
                <w:kern w:val="0"/>
                <w:sz w:val="20"/>
                <w:szCs w:val="20"/>
              </w:rPr>
            </w:pPr>
            <w:r w:rsidRPr="00A90D5F">
              <w:rPr>
                <w:rFonts w:ascii="宋体" w:eastAsia="宋体" w:hAnsi="宋体" w:cs="宋体" w:hint="eastAsia"/>
                <w:color w:val="000000"/>
                <w:kern w:val="0"/>
                <w:sz w:val="20"/>
                <w:szCs w:val="20"/>
              </w:rPr>
              <w:t>单位：万元</w:t>
            </w:r>
          </w:p>
        </w:tc>
      </w:tr>
      <w:tr w:rsidR="00A90D5F" w:rsidRPr="00A90D5F" w:rsidTr="00A90D5F">
        <w:trPr>
          <w:trHeight w:val="405"/>
        </w:trPr>
        <w:tc>
          <w:tcPr>
            <w:tcW w:w="460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项 </w:t>
            </w:r>
            <w:r w:rsidRPr="00A90D5F">
              <w:rPr>
                <w:rFonts w:ascii="宋体" w:eastAsia="宋体" w:hAnsi="宋体" w:cs="宋体" w:hint="eastAsia"/>
                <w:color w:val="000000"/>
                <w:kern w:val="0"/>
                <w:sz w:val="22"/>
              </w:rPr>
              <w:t xml:space="preserve">   </w:t>
            </w:r>
            <w:r w:rsidRPr="00A90D5F">
              <w:rPr>
                <w:rFonts w:ascii="宋体" w:eastAsia="宋体" w:hAnsi="宋体" w:cs="宋体" w:hint="eastAsia"/>
                <w:kern w:val="0"/>
                <w:sz w:val="24"/>
                <w:szCs w:val="24"/>
              </w:rPr>
              <w:t>目</w:t>
            </w:r>
          </w:p>
        </w:tc>
        <w:tc>
          <w:tcPr>
            <w:tcW w:w="1511" w:type="dxa"/>
            <w:vMerge w:val="restart"/>
            <w:tcBorders>
              <w:top w:val="nil"/>
              <w:left w:val="single" w:sz="4" w:space="0" w:color="auto"/>
              <w:bottom w:val="single" w:sz="4" w:space="0" w:color="000000"/>
              <w:right w:val="nil"/>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年初结转和结余</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本年收入</w:t>
            </w:r>
          </w:p>
        </w:tc>
        <w:tc>
          <w:tcPr>
            <w:tcW w:w="4961" w:type="dxa"/>
            <w:gridSpan w:val="5"/>
            <w:tcBorders>
              <w:top w:val="single" w:sz="8" w:space="0" w:color="auto"/>
              <w:left w:val="nil"/>
              <w:bottom w:val="single" w:sz="4" w:space="0" w:color="auto"/>
              <w:right w:val="nil"/>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本年支出</w:t>
            </w:r>
          </w:p>
        </w:tc>
        <w:tc>
          <w:tcPr>
            <w:tcW w:w="141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年末结转和结余</w:t>
            </w:r>
          </w:p>
        </w:tc>
      </w:tr>
      <w:tr w:rsidR="00A90D5F" w:rsidRPr="00A90D5F" w:rsidTr="00A90D5F">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功能分类科目编码</w:t>
            </w:r>
          </w:p>
        </w:tc>
        <w:tc>
          <w:tcPr>
            <w:tcW w:w="3480" w:type="dxa"/>
            <w:vMerge w:val="restart"/>
            <w:tcBorders>
              <w:top w:val="nil"/>
              <w:left w:val="single" w:sz="4"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科目名称</w:t>
            </w:r>
          </w:p>
        </w:tc>
        <w:tc>
          <w:tcPr>
            <w:tcW w:w="1511" w:type="dxa"/>
            <w:vMerge/>
            <w:tcBorders>
              <w:top w:val="nil"/>
              <w:left w:val="single" w:sz="4" w:space="0" w:color="auto"/>
              <w:bottom w:val="single" w:sz="4" w:space="0" w:color="000000"/>
              <w:right w:val="nil"/>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小计</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基本支出  </w:t>
            </w:r>
          </w:p>
        </w:tc>
        <w:tc>
          <w:tcPr>
            <w:tcW w:w="1701" w:type="dxa"/>
            <w:vMerge w:val="restart"/>
            <w:tcBorders>
              <w:top w:val="nil"/>
              <w:left w:val="single" w:sz="4" w:space="0" w:color="auto"/>
              <w:bottom w:val="single" w:sz="4" w:space="0" w:color="000000"/>
              <w:right w:val="nil"/>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项目支出</w:t>
            </w: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r>
      <w:tr w:rsidR="00A90D5F" w:rsidRPr="00A90D5F" w:rsidTr="00A90D5F">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3480" w:type="dxa"/>
            <w:vMerge/>
            <w:tcBorders>
              <w:top w:val="nil"/>
              <w:left w:val="single" w:sz="4" w:space="0" w:color="auto"/>
              <w:bottom w:val="single" w:sz="4" w:space="0" w:color="auto"/>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11" w:type="dxa"/>
            <w:vMerge/>
            <w:tcBorders>
              <w:top w:val="nil"/>
              <w:left w:val="single" w:sz="4" w:space="0" w:color="auto"/>
              <w:bottom w:val="single" w:sz="4" w:space="0" w:color="000000"/>
              <w:right w:val="nil"/>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000000"/>
              <w:right w:val="nil"/>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r>
      <w:tr w:rsidR="00A90D5F" w:rsidRPr="00A90D5F" w:rsidTr="00A90D5F">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3480" w:type="dxa"/>
            <w:vMerge/>
            <w:tcBorders>
              <w:top w:val="nil"/>
              <w:left w:val="single" w:sz="4" w:space="0" w:color="auto"/>
              <w:bottom w:val="single" w:sz="4" w:space="0" w:color="auto"/>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11" w:type="dxa"/>
            <w:vMerge/>
            <w:tcBorders>
              <w:top w:val="nil"/>
              <w:left w:val="single" w:sz="4" w:space="0" w:color="auto"/>
              <w:bottom w:val="single" w:sz="4" w:space="0" w:color="000000"/>
              <w:right w:val="nil"/>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000000"/>
              <w:right w:val="nil"/>
            </w:tcBorders>
            <w:vAlign w:val="center"/>
            <w:hideMark/>
          </w:tcPr>
          <w:p w:rsidR="00A90D5F" w:rsidRPr="00A90D5F" w:rsidRDefault="00A90D5F" w:rsidP="00A90D5F">
            <w:pPr>
              <w:widowControl/>
              <w:jc w:val="left"/>
              <w:rPr>
                <w:rFonts w:ascii="宋体" w:eastAsia="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A90D5F" w:rsidRPr="00A90D5F" w:rsidRDefault="00A90D5F" w:rsidP="00A90D5F">
            <w:pPr>
              <w:widowControl/>
              <w:jc w:val="left"/>
              <w:rPr>
                <w:rFonts w:ascii="宋体" w:eastAsia="宋体" w:hAnsi="宋体" w:cs="宋体"/>
                <w:kern w:val="0"/>
                <w:sz w:val="24"/>
                <w:szCs w:val="24"/>
              </w:rPr>
            </w:pPr>
          </w:p>
        </w:tc>
      </w:tr>
      <w:tr w:rsidR="00A90D5F" w:rsidRPr="00A90D5F" w:rsidTr="00A90D5F">
        <w:trPr>
          <w:trHeight w:val="450"/>
        </w:trPr>
        <w:tc>
          <w:tcPr>
            <w:tcW w:w="460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栏次</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4</w:t>
            </w:r>
          </w:p>
        </w:tc>
        <w:tc>
          <w:tcPr>
            <w:tcW w:w="1701" w:type="dxa"/>
            <w:tcBorders>
              <w:top w:val="nil"/>
              <w:left w:val="nil"/>
              <w:bottom w:val="single" w:sz="4" w:space="0" w:color="auto"/>
              <w:right w:val="nil"/>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5</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6</w:t>
            </w:r>
          </w:p>
        </w:tc>
      </w:tr>
      <w:tr w:rsidR="00A90D5F" w:rsidRPr="00A90D5F" w:rsidTr="00A90D5F">
        <w:trPr>
          <w:trHeight w:val="450"/>
        </w:trPr>
        <w:tc>
          <w:tcPr>
            <w:tcW w:w="4600" w:type="dxa"/>
            <w:gridSpan w:val="3"/>
            <w:tcBorders>
              <w:top w:val="nil"/>
              <w:left w:val="single" w:sz="8" w:space="0" w:color="auto"/>
              <w:bottom w:val="single" w:sz="4" w:space="0" w:color="auto"/>
              <w:right w:val="single" w:sz="4" w:space="0" w:color="000000"/>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合计</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134.73</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4" w:space="0" w:color="auto"/>
              <w:right w:val="nil"/>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134.73</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212</w:t>
            </w:r>
          </w:p>
        </w:tc>
        <w:tc>
          <w:tcPr>
            <w:tcW w:w="3480"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城乡社区支出</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134.73</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4" w:space="0" w:color="auto"/>
              <w:right w:val="nil"/>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134.73</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21212</w:t>
            </w:r>
          </w:p>
        </w:tc>
        <w:tc>
          <w:tcPr>
            <w:tcW w:w="3480"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16"/>
                <w:szCs w:val="16"/>
              </w:rPr>
            </w:pPr>
            <w:r w:rsidRPr="00A90D5F">
              <w:rPr>
                <w:rFonts w:ascii="宋体" w:eastAsia="宋体" w:hAnsi="宋体" w:cs="宋体" w:hint="eastAsia"/>
                <w:kern w:val="0"/>
                <w:sz w:val="16"/>
                <w:szCs w:val="16"/>
              </w:rPr>
              <w:t xml:space="preserve">  新增建设用地土地有偿使用费及对应专项债务收入安排的支出</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134.73</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4" w:space="0" w:color="auto"/>
              <w:right w:val="nil"/>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134.73</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2121202</w:t>
            </w:r>
          </w:p>
        </w:tc>
        <w:tc>
          <w:tcPr>
            <w:tcW w:w="3480"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0"/>
                <w:szCs w:val="20"/>
              </w:rPr>
            </w:pPr>
            <w:r w:rsidRPr="00A90D5F">
              <w:rPr>
                <w:rFonts w:ascii="宋体" w:eastAsia="宋体" w:hAnsi="宋体" w:cs="宋体" w:hint="eastAsia"/>
                <w:kern w:val="0"/>
                <w:sz w:val="20"/>
                <w:szCs w:val="20"/>
              </w:rPr>
              <w:t xml:space="preserve">  基本农田建设和保护支出</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66.26</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4" w:space="0" w:color="auto"/>
              <w:right w:val="nil"/>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66.26</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2121203</w:t>
            </w:r>
          </w:p>
        </w:tc>
        <w:tc>
          <w:tcPr>
            <w:tcW w:w="3480"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土地整理支出</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68.47</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8" w:space="0" w:color="auto"/>
            </w:tcBorders>
            <w:shd w:val="clear" w:color="auto" w:fill="auto"/>
            <w:vAlign w:val="center"/>
            <w:hideMark/>
          </w:tcPr>
          <w:p w:rsidR="00A90D5F" w:rsidRPr="00A90D5F" w:rsidRDefault="00A90D5F" w:rsidP="00A90D5F">
            <w:pPr>
              <w:widowControl/>
              <w:jc w:val="right"/>
              <w:rPr>
                <w:rFonts w:ascii="宋体" w:eastAsia="宋体" w:hAnsi="宋体" w:cs="宋体"/>
                <w:kern w:val="0"/>
                <w:sz w:val="24"/>
                <w:szCs w:val="24"/>
              </w:rPr>
            </w:pPr>
            <w:r w:rsidRPr="00A90D5F">
              <w:rPr>
                <w:rFonts w:ascii="宋体" w:eastAsia="宋体" w:hAnsi="宋体" w:cs="宋体" w:hint="eastAsia"/>
                <w:kern w:val="0"/>
                <w:sz w:val="24"/>
                <w:szCs w:val="24"/>
              </w:rPr>
              <w:t>68.47</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3480"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11"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4" w:space="0" w:color="auto"/>
              <w:right w:val="nil"/>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450"/>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90D5F" w:rsidRPr="00A90D5F" w:rsidRDefault="00A90D5F" w:rsidP="00A90D5F">
            <w:pPr>
              <w:widowControl/>
              <w:jc w:val="center"/>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3480" w:type="dxa"/>
            <w:tcBorders>
              <w:top w:val="nil"/>
              <w:left w:val="nil"/>
              <w:bottom w:val="single" w:sz="8"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11" w:type="dxa"/>
            <w:tcBorders>
              <w:top w:val="nil"/>
              <w:left w:val="nil"/>
              <w:bottom w:val="single" w:sz="8"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gridSpan w:val="2"/>
            <w:tcBorders>
              <w:top w:val="nil"/>
              <w:left w:val="nil"/>
              <w:bottom w:val="single" w:sz="8"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559" w:type="dxa"/>
            <w:gridSpan w:val="2"/>
            <w:tcBorders>
              <w:top w:val="nil"/>
              <w:left w:val="nil"/>
              <w:bottom w:val="single" w:sz="8" w:space="0" w:color="auto"/>
              <w:right w:val="single" w:sz="4"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701" w:type="dxa"/>
            <w:tcBorders>
              <w:top w:val="nil"/>
              <w:left w:val="nil"/>
              <w:bottom w:val="single" w:sz="8" w:space="0" w:color="auto"/>
              <w:right w:val="nil"/>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c>
          <w:tcPr>
            <w:tcW w:w="1418" w:type="dxa"/>
            <w:tcBorders>
              <w:top w:val="nil"/>
              <w:left w:val="single" w:sz="4" w:space="0" w:color="auto"/>
              <w:bottom w:val="single" w:sz="8" w:space="0" w:color="auto"/>
              <w:right w:val="single" w:sz="8" w:space="0" w:color="auto"/>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 xml:space="preserve">　</w:t>
            </w:r>
          </w:p>
        </w:tc>
      </w:tr>
      <w:tr w:rsidR="00A90D5F" w:rsidRPr="00A90D5F" w:rsidTr="00A90D5F">
        <w:trPr>
          <w:trHeight w:val="645"/>
        </w:trPr>
        <w:tc>
          <w:tcPr>
            <w:tcW w:w="14049" w:type="dxa"/>
            <w:gridSpan w:val="11"/>
            <w:tcBorders>
              <w:top w:val="single" w:sz="8" w:space="0" w:color="auto"/>
              <w:left w:val="nil"/>
              <w:bottom w:val="nil"/>
              <w:right w:val="nil"/>
            </w:tcBorders>
            <w:shd w:val="clear" w:color="auto" w:fill="auto"/>
            <w:vAlign w:val="center"/>
            <w:hideMark/>
          </w:tcPr>
          <w:p w:rsidR="00A90D5F" w:rsidRPr="00A90D5F" w:rsidRDefault="00A90D5F" w:rsidP="00A90D5F">
            <w:pPr>
              <w:widowControl/>
              <w:jc w:val="left"/>
              <w:rPr>
                <w:rFonts w:ascii="宋体" w:eastAsia="宋体" w:hAnsi="宋体" w:cs="宋体"/>
                <w:kern w:val="0"/>
                <w:sz w:val="24"/>
                <w:szCs w:val="24"/>
              </w:rPr>
            </w:pPr>
            <w:r w:rsidRPr="00A90D5F">
              <w:rPr>
                <w:rFonts w:ascii="宋体" w:eastAsia="宋体" w:hAnsi="宋体" w:cs="宋体" w:hint="eastAsia"/>
                <w:kern w:val="0"/>
                <w:sz w:val="24"/>
                <w:szCs w:val="24"/>
              </w:rPr>
              <w:t>注：本表反映部门本年度政府性基金预算财政拨款收入支出及结转和结余情况。</w:t>
            </w:r>
          </w:p>
        </w:tc>
      </w:tr>
    </w:tbl>
    <w:p w:rsidR="00983EAB" w:rsidRDefault="00983EAB"/>
    <w:sectPr w:rsidR="00983EAB" w:rsidSect="00940C0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6A" w:rsidRDefault="00CF0E6A" w:rsidP="00284258">
      <w:r>
        <w:separator/>
      </w:r>
    </w:p>
  </w:endnote>
  <w:endnote w:type="continuationSeparator" w:id="0">
    <w:p w:rsidR="00CF0E6A" w:rsidRDefault="00CF0E6A" w:rsidP="0028425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CE" w:rsidRDefault="00A72B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CE" w:rsidRDefault="00A72BC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CE" w:rsidRDefault="00A72B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6A" w:rsidRDefault="00CF0E6A" w:rsidP="00284258">
      <w:r>
        <w:separator/>
      </w:r>
    </w:p>
  </w:footnote>
  <w:footnote w:type="continuationSeparator" w:id="0">
    <w:p w:rsidR="00CF0E6A" w:rsidRDefault="00CF0E6A" w:rsidP="00284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CE" w:rsidRDefault="00A72BCE" w:rsidP="00A72BC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CE" w:rsidRDefault="00A72BCE" w:rsidP="00A72BC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CE" w:rsidRDefault="00A72B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7BD5"/>
    <w:multiLevelType w:val="singleLevel"/>
    <w:tmpl w:val="ED28D914"/>
    <w:lvl w:ilvl="0">
      <w:start w:val="4"/>
      <w:numFmt w:val="chineseCounting"/>
      <w:lvlText w:val="(%1）"/>
      <w:legacy w:legacy="1" w:legacySpace="0" w:legacyIndent="816"/>
      <w:lvlJc w:val="left"/>
      <w:rPr>
        <w:rFonts w:ascii="宋体" w:eastAsia="宋体" w:hAnsi="宋体" w:hint="eastAsia"/>
      </w:rPr>
    </w:lvl>
  </w:abstractNum>
  <w:abstractNum w:abstractNumId="1">
    <w:nsid w:val="2DFC57DA"/>
    <w:multiLevelType w:val="singleLevel"/>
    <w:tmpl w:val="397491C6"/>
    <w:lvl w:ilvl="0">
      <w:start w:val="1"/>
      <w:numFmt w:val="chineseCounting"/>
      <w:lvlText w:val="(%1）"/>
      <w:legacy w:legacy="1" w:legacySpace="0" w:legacyIndent="820"/>
      <w:lvlJc w:val="left"/>
      <w:rPr>
        <w:rFonts w:ascii="宋体" w:eastAsia="宋体" w:hAnsi="宋体" w:hint="eastAsia"/>
      </w:rPr>
    </w:lvl>
  </w:abstractNum>
  <w:abstractNum w:abstractNumId="2">
    <w:nsid w:val="46C650F0"/>
    <w:multiLevelType w:val="singleLevel"/>
    <w:tmpl w:val="7C3A55C4"/>
    <w:lvl w:ilvl="0">
      <w:start w:val="7"/>
      <w:numFmt w:val="chineseCounting"/>
      <w:lvlText w:val="(%1）"/>
      <w:legacy w:legacy="1" w:legacySpace="0" w:legacyIndent="816"/>
      <w:lvlJc w:val="left"/>
      <w:rPr>
        <w:rFonts w:ascii="宋体" w:eastAsia="宋体" w:hAnsi="宋体" w:hint="eastAsia"/>
      </w:rPr>
    </w:lvl>
  </w:abstractNum>
  <w:abstractNum w:abstractNumId="3">
    <w:nsid w:val="4F0779CC"/>
    <w:multiLevelType w:val="singleLevel"/>
    <w:tmpl w:val="CF58F7CC"/>
    <w:lvl w:ilvl="0">
      <w:start w:val="1"/>
      <w:numFmt w:val="chineseCounting"/>
      <w:lvlText w:val="%1、"/>
      <w:legacy w:legacy="1" w:legacySpace="0" w:legacyIndent="638"/>
      <w:lvlJc w:val="left"/>
      <w:rPr>
        <w:rFonts w:ascii="MingLiU" w:eastAsia="MingLiU" w:hAnsi="MingLiU" w:hint="eastAsia"/>
      </w:rPr>
    </w:lvl>
  </w:abstractNum>
  <w:abstractNum w:abstractNumId="4">
    <w:nsid w:val="531637F9"/>
    <w:multiLevelType w:val="singleLevel"/>
    <w:tmpl w:val="0CF68002"/>
    <w:lvl w:ilvl="0">
      <w:start w:val="3"/>
      <w:numFmt w:val="chineseCounting"/>
      <w:lvlText w:val="(%1）"/>
      <w:legacy w:legacy="1" w:legacySpace="0" w:legacyIndent="816"/>
      <w:lvlJc w:val="left"/>
      <w:rPr>
        <w:rFonts w:ascii="宋体" w:eastAsia="宋体" w:hAnsi="宋体" w:hint="eastAsia"/>
      </w:rPr>
    </w:lvl>
  </w:abstractNum>
  <w:abstractNum w:abstractNumId="5">
    <w:nsid w:val="55B5417A"/>
    <w:multiLevelType w:val="singleLevel"/>
    <w:tmpl w:val="68701F7E"/>
    <w:lvl w:ilvl="0">
      <w:start w:val="2"/>
      <w:numFmt w:val="chineseCounting"/>
      <w:lvlText w:val="(%1）"/>
      <w:legacy w:legacy="1" w:legacySpace="0" w:legacyIndent="816"/>
      <w:lvlJc w:val="left"/>
      <w:rPr>
        <w:rFonts w:ascii="宋体" w:eastAsia="宋体" w:hAnsi="宋体" w:hint="eastAsia"/>
      </w:rPr>
    </w:lvl>
  </w:abstractNum>
  <w:abstractNum w:abstractNumId="6">
    <w:nsid w:val="68C23520"/>
    <w:multiLevelType w:val="singleLevel"/>
    <w:tmpl w:val="AD66D066"/>
    <w:lvl w:ilvl="0">
      <w:start w:val="1"/>
      <w:numFmt w:val="chineseCounting"/>
      <w:lvlText w:val="%1、"/>
      <w:legacy w:legacy="1" w:legacySpace="0" w:legacyIndent="634"/>
      <w:lvlJc w:val="left"/>
      <w:rPr>
        <w:rFonts w:ascii="MingLiU" w:eastAsia="MingLiU" w:hAnsi="MingLiU" w:hint="eastAsia"/>
      </w:rPr>
    </w:lvl>
  </w:abstractNum>
  <w:abstractNum w:abstractNumId="7">
    <w:nsid w:val="70A83342"/>
    <w:multiLevelType w:val="singleLevel"/>
    <w:tmpl w:val="408EEA1A"/>
    <w:lvl w:ilvl="0">
      <w:start w:val="1"/>
      <w:numFmt w:val="chineseCounting"/>
      <w:lvlText w:val="%1、"/>
      <w:legacy w:legacy="1" w:legacySpace="0" w:legacyIndent="619"/>
      <w:lvlJc w:val="left"/>
      <w:rPr>
        <w:rFonts w:ascii="MingLiU" w:eastAsia="MingLiU" w:hAnsi="MingLiU" w:hint="eastAsia"/>
      </w:rPr>
    </w:lvl>
  </w:abstractNum>
  <w:abstractNum w:abstractNumId="8">
    <w:nsid w:val="7FB94041"/>
    <w:multiLevelType w:val="singleLevel"/>
    <w:tmpl w:val="73141FA0"/>
    <w:lvl w:ilvl="0">
      <w:start w:val="5"/>
      <w:numFmt w:val="chineseCounting"/>
      <w:lvlText w:val="(%1）"/>
      <w:legacy w:legacy="1" w:legacySpace="0" w:legacyIndent="816"/>
      <w:lvlJc w:val="left"/>
      <w:rPr>
        <w:rFonts w:ascii="宋体" w:eastAsia="宋体" w:hAnsi="宋体" w:hint="eastAsia"/>
      </w:rPr>
    </w:lvl>
  </w:abstractNum>
  <w:num w:numId="1">
    <w:abstractNumId w:val="7"/>
  </w:num>
  <w:num w:numId="2">
    <w:abstractNumId w:val="7"/>
    <w:lvlOverride w:ilvl="0">
      <w:lvl w:ilvl="0">
        <w:start w:val="1"/>
        <w:numFmt w:val="chineseCounting"/>
        <w:lvlText w:val="%1、"/>
        <w:legacy w:legacy="1" w:legacySpace="0" w:legacyIndent="619"/>
        <w:lvlJc w:val="left"/>
        <w:rPr>
          <w:rFonts w:ascii="宋体" w:eastAsia="宋体" w:hAnsi="宋体" w:hint="eastAsia"/>
        </w:rPr>
      </w:lvl>
    </w:lvlOverride>
  </w:num>
  <w:num w:numId="3">
    <w:abstractNumId w:val="3"/>
  </w:num>
  <w:num w:numId="4">
    <w:abstractNumId w:val="3"/>
    <w:lvlOverride w:ilvl="0">
      <w:lvl w:ilvl="0">
        <w:start w:val="1"/>
        <w:numFmt w:val="chineseCounting"/>
        <w:lvlText w:val="%1、"/>
        <w:legacy w:legacy="1" w:legacySpace="0" w:legacyIndent="638"/>
        <w:lvlJc w:val="left"/>
        <w:rPr>
          <w:rFonts w:ascii="宋体" w:eastAsia="宋体" w:hAnsi="宋体" w:hint="eastAsia"/>
        </w:rPr>
      </w:lvl>
    </w:lvlOverride>
  </w:num>
  <w:num w:numId="5">
    <w:abstractNumId w:val="6"/>
  </w:num>
  <w:num w:numId="6">
    <w:abstractNumId w:val="1"/>
  </w:num>
  <w:num w:numId="7">
    <w:abstractNumId w:val="8"/>
  </w:num>
  <w:num w:numId="8">
    <w:abstractNumId w:val="2"/>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B64"/>
    <w:rsid w:val="00003E37"/>
    <w:rsid w:val="00027AC8"/>
    <w:rsid w:val="00031150"/>
    <w:rsid w:val="00031824"/>
    <w:rsid w:val="000918D7"/>
    <w:rsid w:val="000925E5"/>
    <w:rsid w:val="00096E06"/>
    <w:rsid w:val="0010375F"/>
    <w:rsid w:val="00107FAE"/>
    <w:rsid w:val="00116FBC"/>
    <w:rsid w:val="001323B0"/>
    <w:rsid w:val="00141B6D"/>
    <w:rsid w:val="00172F2C"/>
    <w:rsid w:val="001C258D"/>
    <w:rsid w:val="001E2B64"/>
    <w:rsid w:val="001F72FA"/>
    <w:rsid w:val="002169FB"/>
    <w:rsid w:val="00223899"/>
    <w:rsid w:val="00284258"/>
    <w:rsid w:val="00297FA1"/>
    <w:rsid w:val="002B028E"/>
    <w:rsid w:val="00300BA8"/>
    <w:rsid w:val="00336379"/>
    <w:rsid w:val="0034291E"/>
    <w:rsid w:val="003443CB"/>
    <w:rsid w:val="00345D05"/>
    <w:rsid w:val="00355F0A"/>
    <w:rsid w:val="00356DDC"/>
    <w:rsid w:val="003623DD"/>
    <w:rsid w:val="00387262"/>
    <w:rsid w:val="003A5103"/>
    <w:rsid w:val="003A69C9"/>
    <w:rsid w:val="003E064B"/>
    <w:rsid w:val="004101D8"/>
    <w:rsid w:val="0042079D"/>
    <w:rsid w:val="004333CC"/>
    <w:rsid w:val="00441C73"/>
    <w:rsid w:val="004645D5"/>
    <w:rsid w:val="00470E90"/>
    <w:rsid w:val="004A3A30"/>
    <w:rsid w:val="004B546C"/>
    <w:rsid w:val="004C1B91"/>
    <w:rsid w:val="004E75E4"/>
    <w:rsid w:val="00501BCA"/>
    <w:rsid w:val="00517222"/>
    <w:rsid w:val="00536CA2"/>
    <w:rsid w:val="00545082"/>
    <w:rsid w:val="005561D3"/>
    <w:rsid w:val="00565914"/>
    <w:rsid w:val="00575BE7"/>
    <w:rsid w:val="005B0C92"/>
    <w:rsid w:val="005E1355"/>
    <w:rsid w:val="00601846"/>
    <w:rsid w:val="0060754D"/>
    <w:rsid w:val="00623AD2"/>
    <w:rsid w:val="00685367"/>
    <w:rsid w:val="006B706C"/>
    <w:rsid w:val="006C2726"/>
    <w:rsid w:val="006D0554"/>
    <w:rsid w:val="006D0D0C"/>
    <w:rsid w:val="006D4F7B"/>
    <w:rsid w:val="006F47EC"/>
    <w:rsid w:val="00706B42"/>
    <w:rsid w:val="0071452E"/>
    <w:rsid w:val="007210C3"/>
    <w:rsid w:val="00725914"/>
    <w:rsid w:val="00746B16"/>
    <w:rsid w:val="007608DC"/>
    <w:rsid w:val="00763D0C"/>
    <w:rsid w:val="0077000E"/>
    <w:rsid w:val="0077736F"/>
    <w:rsid w:val="00797F61"/>
    <w:rsid w:val="007C3F03"/>
    <w:rsid w:val="007E53F7"/>
    <w:rsid w:val="007F26BC"/>
    <w:rsid w:val="007F52C9"/>
    <w:rsid w:val="008530AB"/>
    <w:rsid w:val="008A6E50"/>
    <w:rsid w:val="008B7D41"/>
    <w:rsid w:val="008C1A39"/>
    <w:rsid w:val="008E4262"/>
    <w:rsid w:val="008E64C5"/>
    <w:rsid w:val="008F0366"/>
    <w:rsid w:val="008F0AC5"/>
    <w:rsid w:val="008F6A94"/>
    <w:rsid w:val="0092263E"/>
    <w:rsid w:val="00940C07"/>
    <w:rsid w:val="009434C9"/>
    <w:rsid w:val="009546CD"/>
    <w:rsid w:val="009772B6"/>
    <w:rsid w:val="00983EAB"/>
    <w:rsid w:val="009A3B73"/>
    <w:rsid w:val="009B28E2"/>
    <w:rsid w:val="009B7896"/>
    <w:rsid w:val="009E694A"/>
    <w:rsid w:val="00A30593"/>
    <w:rsid w:val="00A72BCE"/>
    <w:rsid w:val="00A767E7"/>
    <w:rsid w:val="00A90D5F"/>
    <w:rsid w:val="00AB493E"/>
    <w:rsid w:val="00AC5B8E"/>
    <w:rsid w:val="00B0768A"/>
    <w:rsid w:val="00B27E5D"/>
    <w:rsid w:val="00B40B9D"/>
    <w:rsid w:val="00B41280"/>
    <w:rsid w:val="00B61E2A"/>
    <w:rsid w:val="00B665F9"/>
    <w:rsid w:val="00B84AA6"/>
    <w:rsid w:val="00BA3C4E"/>
    <w:rsid w:val="00BA731B"/>
    <w:rsid w:val="00BD7546"/>
    <w:rsid w:val="00BE66EC"/>
    <w:rsid w:val="00BF549B"/>
    <w:rsid w:val="00C1150A"/>
    <w:rsid w:val="00C3684A"/>
    <w:rsid w:val="00C44066"/>
    <w:rsid w:val="00C44EED"/>
    <w:rsid w:val="00C5510E"/>
    <w:rsid w:val="00C62B99"/>
    <w:rsid w:val="00C6347B"/>
    <w:rsid w:val="00C804FB"/>
    <w:rsid w:val="00CA6FA3"/>
    <w:rsid w:val="00CC1552"/>
    <w:rsid w:val="00CD6888"/>
    <w:rsid w:val="00CE01D6"/>
    <w:rsid w:val="00CE60F7"/>
    <w:rsid w:val="00CF0E6A"/>
    <w:rsid w:val="00D71EC7"/>
    <w:rsid w:val="00D745A8"/>
    <w:rsid w:val="00DA51B8"/>
    <w:rsid w:val="00DD1145"/>
    <w:rsid w:val="00E167E9"/>
    <w:rsid w:val="00E43523"/>
    <w:rsid w:val="00E6103A"/>
    <w:rsid w:val="00E863D5"/>
    <w:rsid w:val="00E9385A"/>
    <w:rsid w:val="00F02A7B"/>
    <w:rsid w:val="00F02FDF"/>
    <w:rsid w:val="00F217A2"/>
    <w:rsid w:val="00FA01EF"/>
    <w:rsid w:val="00FF7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basedOn w:val="a0"/>
    <w:uiPriority w:val="99"/>
    <w:rsid w:val="001E2B64"/>
    <w:rPr>
      <w:rFonts w:ascii="宋体" w:eastAsia="宋体" w:cs="宋体"/>
      <w:b/>
      <w:bCs/>
      <w:spacing w:val="20"/>
      <w:sz w:val="28"/>
      <w:szCs w:val="28"/>
    </w:rPr>
  </w:style>
  <w:style w:type="character" w:customStyle="1" w:styleId="FontStyle48">
    <w:name w:val="Font Style48"/>
    <w:basedOn w:val="a0"/>
    <w:uiPriority w:val="99"/>
    <w:rsid w:val="001E2B64"/>
    <w:rPr>
      <w:rFonts w:ascii="黑体" w:eastAsia="黑体" w:cs="黑体"/>
      <w:b/>
      <w:bCs/>
      <w:sz w:val="32"/>
      <w:szCs w:val="32"/>
    </w:rPr>
  </w:style>
  <w:style w:type="character" w:customStyle="1" w:styleId="FontStyle30">
    <w:name w:val="Font Style30"/>
    <w:basedOn w:val="a0"/>
    <w:uiPriority w:val="99"/>
    <w:rsid w:val="001E2B64"/>
    <w:rPr>
      <w:rFonts w:ascii="宋体" w:eastAsia="宋体" w:cs="宋体"/>
      <w:b/>
      <w:bCs/>
      <w:sz w:val="32"/>
      <w:szCs w:val="32"/>
    </w:rPr>
  </w:style>
  <w:style w:type="paragraph" w:customStyle="1" w:styleId="Style4">
    <w:name w:val="Style4"/>
    <w:basedOn w:val="a"/>
    <w:uiPriority w:val="99"/>
    <w:rsid w:val="001E2B64"/>
    <w:pPr>
      <w:adjustRightInd w:val="0"/>
      <w:jc w:val="left"/>
    </w:pPr>
    <w:rPr>
      <w:rFonts w:ascii="黑体" w:eastAsia="黑体"/>
      <w:kern w:val="0"/>
      <w:sz w:val="24"/>
      <w:szCs w:val="24"/>
    </w:rPr>
  </w:style>
  <w:style w:type="character" w:customStyle="1" w:styleId="FontStyle51">
    <w:name w:val="Font Style51"/>
    <w:basedOn w:val="a0"/>
    <w:uiPriority w:val="99"/>
    <w:rsid w:val="001E2B64"/>
    <w:rPr>
      <w:rFonts w:ascii="MingLiU" w:eastAsia="MingLiU" w:cs="MingLiU"/>
      <w:b/>
      <w:bCs/>
      <w:spacing w:val="-30"/>
      <w:w w:val="70"/>
      <w:sz w:val="34"/>
      <w:szCs w:val="34"/>
    </w:rPr>
  </w:style>
  <w:style w:type="paragraph" w:customStyle="1" w:styleId="Style5">
    <w:name w:val="Style5"/>
    <w:basedOn w:val="a"/>
    <w:uiPriority w:val="99"/>
    <w:rsid w:val="001E2B64"/>
    <w:pPr>
      <w:adjustRightInd w:val="0"/>
      <w:jc w:val="left"/>
    </w:pPr>
    <w:rPr>
      <w:rFonts w:ascii="黑体" w:eastAsia="黑体"/>
      <w:kern w:val="0"/>
      <w:sz w:val="24"/>
      <w:szCs w:val="24"/>
    </w:rPr>
  </w:style>
  <w:style w:type="character" w:customStyle="1" w:styleId="FontStyle33">
    <w:name w:val="Font Style33"/>
    <w:basedOn w:val="a0"/>
    <w:uiPriority w:val="99"/>
    <w:rsid w:val="001E2B64"/>
    <w:rPr>
      <w:rFonts w:ascii="宋体" w:eastAsia="宋体" w:cs="宋体"/>
      <w:b/>
      <w:bCs/>
      <w:sz w:val="18"/>
      <w:szCs w:val="18"/>
    </w:rPr>
  </w:style>
  <w:style w:type="character" w:customStyle="1" w:styleId="FontStyle49">
    <w:name w:val="Font Style49"/>
    <w:basedOn w:val="a0"/>
    <w:uiPriority w:val="99"/>
    <w:rsid w:val="001E2B64"/>
    <w:rPr>
      <w:rFonts w:ascii="宋体" w:eastAsia="宋体" w:cs="宋体"/>
      <w:b/>
      <w:bCs/>
      <w:spacing w:val="30"/>
      <w:sz w:val="26"/>
      <w:szCs w:val="26"/>
    </w:rPr>
  </w:style>
  <w:style w:type="paragraph" w:customStyle="1" w:styleId="Style6">
    <w:name w:val="Style6"/>
    <w:basedOn w:val="a"/>
    <w:uiPriority w:val="99"/>
    <w:rsid w:val="001E2B64"/>
    <w:pPr>
      <w:adjustRightInd w:val="0"/>
      <w:spacing w:line="1262" w:lineRule="exact"/>
      <w:ind w:firstLine="931"/>
      <w:jc w:val="left"/>
    </w:pPr>
    <w:rPr>
      <w:rFonts w:ascii="黑体" w:eastAsia="黑体"/>
      <w:kern w:val="0"/>
      <w:sz w:val="24"/>
      <w:szCs w:val="24"/>
    </w:rPr>
  </w:style>
  <w:style w:type="paragraph" w:customStyle="1" w:styleId="Style7">
    <w:name w:val="Style7"/>
    <w:basedOn w:val="a"/>
    <w:uiPriority w:val="99"/>
    <w:rsid w:val="001E2B64"/>
    <w:pPr>
      <w:adjustRightInd w:val="0"/>
      <w:spacing w:line="624" w:lineRule="exact"/>
      <w:ind w:firstLine="778"/>
      <w:jc w:val="left"/>
    </w:pPr>
    <w:rPr>
      <w:rFonts w:ascii="黑体" w:eastAsia="黑体"/>
      <w:kern w:val="0"/>
      <w:sz w:val="24"/>
      <w:szCs w:val="24"/>
    </w:rPr>
  </w:style>
  <w:style w:type="paragraph" w:customStyle="1" w:styleId="Style8">
    <w:name w:val="Style8"/>
    <w:basedOn w:val="a"/>
    <w:uiPriority w:val="99"/>
    <w:rsid w:val="001E2B64"/>
    <w:pPr>
      <w:adjustRightInd w:val="0"/>
      <w:spacing w:line="624" w:lineRule="exact"/>
      <w:ind w:firstLine="778"/>
    </w:pPr>
    <w:rPr>
      <w:rFonts w:ascii="黑体" w:eastAsia="黑体"/>
      <w:kern w:val="0"/>
      <w:sz w:val="24"/>
      <w:szCs w:val="24"/>
    </w:rPr>
  </w:style>
  <w:style w:type="character" w:customStyle="1" w:styleId="FontStyle46">
    <w:name w:val="Font Style46"/>
    <w:basedOn w:val="a0"/>
    <w:uiPriority w:val="99"/>
    <w:rsid w:val="001E2B64"/>
    <w:rPr>
      <w:rFonts w:ascii="宋体" w:eastAsia="宋体" w:cs="宋体"/>
      <w:spacing w:val="-10"/>
      <w:sz w:val="32"/>
      <w:szCs w:val="32"/>
    </w:rPr>
  </w:style>
  <w:style w:type="paragraph" w:customStyle="1" w:styleId="Style9">
    <w:name w:val="Style9"/>
    <w:basedOn w:val="a"/>
    <w:uiPriority w:val="99"/>
    <w:rsid w:val="001E2B64"/>
    <w:pPr>
      <w:adjustRightInd w:val="0"/>
      <w:spacing w:line="624" w:lineRule="exact"/>
    </w:pPr>
    <w:rPr>
      <w:rFonts w:ascii="黑体" w:eastAsia="黑体"/>
      <w:kern w:val="0"/>
      <w:sz w:val="24"/>
      <w:szCs w:val="24"/>
    </w:rPr>
  </w:style>
  <w:style w:type="character" w:customStyle="1" w:styleId="FontStyle50">
    <w:name w:val="Font Style50"/>
    <w:basedOn w:val="a0"/>
    <w:uiPriority w:val="99"/>
    <w:rsid w:val="001E2B64"/>
    <w:rPr>
      <w:rFonts w:ascii="宋体" w:eastAsia="宋体" w:cs="宋体"/>
      <w:b/>
      <w:bCs/>
      <w:spacing w:val="30"/>
      <w:sz w:val="26"/>
      <w:szCs w:val="26"/>
    </w:rPr>
  </w:style>
  <w:style w:type="paragraph" w:customStyle="1" w:styleId="Style12">
    <w:name w:val="Style12"/>
    <w:basedOn w:val="a"/>
    <w:uiPriority w:val="99"/>
    <w:rsid w:val="001E2B64"/>
    <w:pPr>
      <w:adjustRightInd w:val="0"/>
      <w:spacing w:line="624" w:lineRule="exact"/>
      <w:ind w:firstLine="634"/>
    </w:pPr>
    <w:rPr>
      <w:rFonts w:ascii="黑体" w:eastAsia="黑体"/>
      <w:kern w:val="0"/>
      <w:sz w:val="24"/>
      <w:szCs w:val="24"/>
    </w:rPr>
  </w:style>
  <w:style w:type="paragraph" w:customStyle="1" w:styleId="Style14">
    <w:name w:val="Style14"/>
    <w:basedOn w:val="a"/>
    <w:uiPriority w:val="99"/>
    <w:rsid w:val="001E2B64"/>
    <w:pPr>
      <w:adjustRightInd w:val="0"/>
      <w:spacing w:line="634" w:lineRule="exact"/>
      <w:ind w:firstLine="643"/>
      <w:jc w:val="left"/>
    </w:pPr>
    <w:rPr>
      <w:rFonts w:ascii="黑体" w:eastAsia="黑体"/>
      <w:kern w:val="0"/>
      <w:sz w:val="24"/>
      <w:szCs w:val="24"/>
    </w:rPr>
  </w:style>
  <w:style w:type="character" w:customStyle="1" w:styleId="FontStyle32">
    <w:name w:val="Font Style32"/>
    <w:basedOn w:val="a0"/>
    <w:uiPriority w:val="99"/>
    <w:rsid w:val="001E2B64"/>
    <w:rPr>
      <w:rFonts w:ascii="MingLiU" w:eastAsia="MingLiU" w:cs="MingLiU"/>
      <w:b/>
      <w:bCs/>
      <w:i/>
      <w:iCs/>
      <w:spacing w:val="10"/>
      <w:sz w:val="22"/>
      <w:szCs w:val="22"/>
    </w:rPr>
  </w:style>
  <w:style w:type="paragraph" w:customStyle="1" w:styleId="Style16">
    <w:name w:val="Style16"/>
    <w:basedOn w:val="a"/>
    <w:uiPriority w:val="99"/>
    <w:rsid w:val="001E2B64"/>
    <w:pPr>
      <w:adjustRightInd w:val="0"/>
      <w:jc w:val="left"/>
    </w:pPr>
    <w:rPr>
      <w:rFonts w:ascii="黑体" w:eastAsia="黑体"/>
      <w:kern w:val="0"/>
      <w:sz w:val="24"/>
      <w:szCs w:val="24"/>
    </w:rPr>
  </w:style>
  <w:style w:type="character" w:customStyle="1" w:styleId="FontStyle38">
    <w:name w:val="Font Style38"/>
    <w:basedOn w:val="a0"/>
    <w:uiPriority w:val="99"/>
    <w:rsid w:val="001E2B64"/>
    <w:rPr>
      <w:rFonts w:ascii="宋体" w:eastAsia="宋体" w:cs="宋体"/>
      <w:b/>
      <w:bCs/>
      <w:sz w:val="30"/>
      <w:szCs w:val="30"/>
    </w:rPr>
  </w:style>
  <w:style w:type="paragraph" w:styleId="a3">
    <w:name w:val="header"/>
    <w:basedOn w:val="a"/>
    <w:link w:val="Char"/>
    <w:uiPriority w:val="99"/>
    <w:semiHidden/>
    <w:unhideWhenUsed/>
    <w:rsid w:val="00284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4258"/>
    <w:rPr>
      <w:sz w:val="18"/>
      <w:szCs w:val="18"/>
    </w:rPr>
  </w:style>
  <w:style w:type="paragraph" w:styleId="a4">
    <w:name w:val="footer"/>
    <w:basedOn w:val="a"/>
    <w:link w:val="Char0"/>
    <w:uiPriority w:val="99"/>
    <w:semiHidden/>
    <w:unhideWhenUsed/>
    <w:rsid w:val="002842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4258"/>
    <w:rPr>
      <w:sz w:val="18"/>
      <w:szCs w:val="18"/>
    </w:rPr>
  </w:style>
  <w:style w:type="character" w:customStyle="1" w:styleId="FontStyle52">
    <w:name w:val="Font Style52"/>
    <w:basedOn w:val="a0"/>
    <w:uiPriority w:val="99"/>
    <w:rsid w:val="00284258"/>
    <w:rPr>
      <w:rFonts w:ascii="宋体" w:eastAsia="宋体" w:cs="宋体"/>
      <w:b/>
      <w:bCs/>
      <w:sz w:val="30"/>
      <w:szCs w:val="30"/>
    </w:rPr>
  </w:style>
  <w:style w:type="paragraph" w:customStyle="1" w:styleId="Style15">
    <w:name w:val="Style15"/>
    <w:basedOn w:val="a"/>
    <w:uiPriority w:val="99"/>
    <w:rsid w:val="00284258"/>
    <w:pPr>
      <w:adjustRightInd w:val="0"/>
      <w:jc w:val="left"/>
    </w:pPr>
    <w:rPr>
      <w:rFonts w:ascii="黑体" w:eastAsia="黑体"/>
      <w:kern w:val="0"/>
      <w:sz w:val="24"/>
      <w:szCs w:val="24"/>
    </w:rPr>
  </w:style>
  <w:style w:type="character" w:customStyle="1" w:styleId="FontStyle35">
    <w:name w:val="Font Style35"/>
    <w:basedOn w:val="a0"/>
    <w:uiPriority w:val="99"/>
    <w:rsid w:val="00284258"/>
    <w:rPr>
      <w:rFonts w:ascii="宋体" w:eastAsia="宋体" w:cs="宋体"/>
      <w:b/>
      <w:bCs/>
      <w:i/>
      <w:iCs/>
      <w:spacing w:val="90"/>
      <w:sz w:val="30"/>
      <w:szCs w:val="30"/>
    </w:rPr>
  </w:style>
  <w:style w:type="paragraph" w:customStyle="1" w:styleId="Style2">
    <w:name w:val="Style2"/>
    <w:basedOn w:val="a"/>
    <w:uiPriority w:val="99"/>
    <w:rsid w:val="00284258"/>
    <w:pPr>
      <w:adjustRightInd w:val="0"/>
      <w:jc w:val="left"/>
    </w:pPr>
    <w:rPr>
      <w:rFonts w:ascii="黑体" w:eastAsia="黑体"/>
      <w:kern w:val="0"/>
      <w:sz w:val="24"/>
      <w:szCs w:val="24"/>
    </w:rPr>
  </w:style>
  <w:style w:type="paragraph" w:customStyle="1" w:styleId="Style10">
    <w:name w:val="Style10"/>
    <w:basedOn w:val="a"/>
    <w:uiPriority w:val="99"/>
    <w:rsid w:val="00284258"/>
    <w:pPr>
      <w:adjustRightInd w:val="0"/>
      <w:spacing w:line="504" w:lineRule="exact"/>
      <w:ind w:hanging="662"/>
      <w:jc w:val="left"/>
    </w:pPr>
    <w:rPr>
      <w:rFonts w:ascii="黑体" w:eastAsia="黑体"/>
      <w:kern w:val="0"/>
      <w:sz w:val="24"/>
      <w:szCs w:val="24"/>
    </w:rPr>
  </w:style>
  <w:style w:type="paragraph" w:customStyle="1" w:styleId="Style13">
    <w:name w:val="Style13"/>
    <w:basedOn w:val="a"/>
    <w:uiPriority w:val="99"/>
    <w:rsid w:val="00284258"/>
    <w:pPr>
      <w:adjustRightInd w:val="0"/>
      <w:spacing w:line="624" w:lineRule="exact"/>
      <w:ind w:firstLine="134"/>
      <w:jc w:val="left"/>
    </w:pPr>
    <w:rPr>
      <w:rFonts w:ascii="黑体" w:eastAsia="黑体"/>
      <w:kern w:val="0"/>
      <w:sz w:val="24"/>
      <w:szCs w:val="24"/>
    </w:rPr>
  </w:style>
  <w:style w:type="paragraph" w:customStyle="1" w:styleId="Style1">
    <w:name w:val="Style1"/>
    <w:basedOn w:val="a"/>
    <w:uiPriority w:val="99"/>
    <w:rsid w:val="00284258"/>
    <w:pPr>
      <w:adjustRightInd w:val="0"/>
    </w:pPr>
    <w:rPr>
      <w:rFonts w:ascii="黑体" w:eastAsia="黑体"/>
      <w:kern w:val="0"/>
      <w:sz w:val="24"/>
      <w:szCs w:val="24"/>
    </w:rPr>
  </w:style>
  <w:style w:type="paragraph" w:styleId="a5">
    <w:name w:val="List Paragraph"/>
    <w:basedOn w:val="a"/>
    <w:uiPriority w:val="34"/>
    <w:qFormat/>
    <w:rsid w:val="00536CA2"/>
    <w:pPr>
      <w:ind w:firstLineChars="200" w:firstLine="420"/>
    </w:pPr>
  </w:style>
  <w:style w:type="paragraph" w:styleId="a6">
    <w:name w:val="Balloon Text"/>
    <w:basedOn w:val="a"/>
    <w:link w:val="Char1"/>
    <w:uiPriority w:val="99"/>
    <w:semiHidden/>
    <w:unhideWhenUsed/>
    <w:rsid w:val="00C62B99"/>
    <w:rPr>
      <w:sz w:val="18"/>
      <w:szCs w:val="18"/>
    </w:rPr>
  </w:style>
  <w:style w:type="character" w:customStyle="1" w:styleId="Char1">
    <w:name w:val="批注框文本 Char"/>
    <w:basedOn w:val="a0"/>
    <w:link w:val="a6"/>
    <w:uiPriority w:val="99"/>
    <w:semiHidden/>
    <w:rsid w:val="00C62B99"/>
    <w:rPr>
      <w:sz w:val="18"/>
      <w:szCs w:val="18"/>
    </w:rPr>
  </w:style>
</w:styles>
</file>

<file path=word/webSettings.xml><?xml version="1.0" encoding="utf-8"?>
<w:webSettings xmlns:r="http://schemas.openxmlformats.org/officeDocument/2006/relationships" xmlns:w="http://schemas.openxmlformats.org/wordprocessingml/2006/main">
  <w:divs>
    <w:div w:id="87241280">
      <w:bodyDiv w:val="1"/>
      <w:marLeft w:val="0"/>
      <w:marRight w:val="0"/>
      <w:marTop w:val="0"/>
      <w:marBottom w:val="0"/>
      <w:divBdr>
        <w:top w:val="none" w:sz="0" w:space="0" w:color="auto"/>
        <w:left w:val="none" w:sz="0" w:space="0" w:color="auto"/>
        <w:bottom w:val="none" w:sz="0" w:space="0" w:color="auto"/>
        <w:right w:val="none" w:sz="0" w:space="0" w:color="auto"/>
      </w:divBdr>
    </w:div>
    <w:div w:id="143088101">
      <w:bodyDiv w:val="1"/>
      <w:marLeft w:val="0"/>
      <w:marRight w:val="0"/>
      <w:marTop w:val="0"/>
      <w:marBottom w:val="0"/>
      <w:divBdr>
        <w:top w:val="none" w:sz="0" w:space="0" w:color="auto"/>
        <w:left w:val="none" w:sz="0" w:space="0" w:color="auto"/>
        <w:bottom w:val="none" w:sz="0" w:space="0" w:color="auto"/>
        <w:right w:val="none" w:sz="0" w:space="0" w:color="auto"/>
      </w:divBdr>
    </w:div>
    <w:div w:id="295182946">
      <w:bodyDiv w:val="1"/>
      <w:marLeft w:val="0"/>
      <w:marRight w:val="0"/>
      <w:marTop w:val="0"/>
      <w:marBottom w:val="0"/>
      <w:divBdr>
        <w:top w:val="none" w:sz="0" w:space="0" w:color="auto"/>
        <w:left w:val="none" w:sz="0" w:space="0" w:color="auto"/>
        <w:bottom w:val="none" w:sz="0" w:space="0" w:color="auto"/>
        <w:right w:val="none" w:sz="0" w:space="0" w:color="auto"/>
      </w:divBdr>
    </w:div>
    <w:div w:id="327635649">
      <w:bodyDiv w:val="1"/>
      <w:marLeft w:val="0"/>
      <w:marRight w:val="0"/>
      <w:marTop w:val="0"/>
      <w:marBottom w:val="0"/>
      <w:divBdr>
        <w:top w:val="none" w:sz="0" w:space="0" w:color="auto"/>
        <w:left w:val="none" w:sz="0" w:space="0" w:color="auto"/>
        <w:bottom w:val="none" w:sz="0" w:space="0" w:color="auto"/>
        <w:right w:val="none" w:sz="0" w:space="0" w:color="auto"/>
      </w:divBdr>
    </w:div>
    <w:div w:id="397480895">
      <w:bodyDiv w:val="1"/>
      <w:marLeft w:val="0"/>
      <w:marRight w:val="0"/>
      <w:marTop w:val="0"/>
      <w:marBottom w:val="0"/>
      <w:divBdr>
        <w:top w:val="none" w:sz="0" w:space="0" w:color="auto"/>
        <w:left w:val="none" w:sz="0" w:space="0" w:color="auto"/>
        <w:bottom w:val="none" w:sz="0" w:space="0" w:color="auto"/>
        <w:right w:val="none" w:sz="0" w:space="0" w:color="auto"/>
      </w:divBdr>
    </w:div>
    <w:div w:id="450588337">
      <w:bodyDiv w:val="1"/>
      <w:marLeft w:val="0"/>
      <w:marRight w:val="0"/>
      <w:marTop w:val="0"/>
      <w:marBottom w:val="0"/>
      <w:divBdr>
        <w:top w:val="none" w:sz="0" w:space="0" w:color="auto"/>
        <w:left w:val="none" w:sz="0" w:space="0" w:color="auto"/>
        <w:bottom w:val="none" w:sz="0" w:space="0" w:color="auto"/>
        <w:right w:val="none" w:sz="0" w:space="0" w:color="auto"/>
      </w:divBdr>
    </w:div>
    <w:div w:id="560363244">
      <w:bodyDiv w:val="1"/>
      <w:marLeft w:val="0"/>
      <w:marRight w:val="0"/>
      <w:marTop w:val="0"/>
      <w:marBottom w:val="0"/>
      <w:divBdr>
        <w:top w:val="none" w:sz="0" w:space="0" w:color="auto"/>
        <w:left w:val="none" w:sz="0" w:space="0" w:color="auto"/>
        <w:bottom w:val="none" w:sz="0" w:space="0" w:color="auto"/>
        <w:right w:val="none" w:sz="0" w:space="0" w:color="auto"/>
      </w:divBdr>
    </w:div>
    <w:div w:id="655184998">
      <w:bodyDiv w:val="1"/>
      <w:marLeft w:val="0"/>
      <w:marRight w:val="0"/>
      <w:marTop w:val="0"/>
      <w:marBottom w:val="0"/>
      <w:divBdr>
        <w:top w:val="none" w:sz="0" w:space="0" w:color="auto"/>
        <w:left w:val="none" w:sz="0" w:space="0" w:color="auto"/>
        <w:bottom w:val="none" w:sz="0" w:space="0" w:color="auto"/>
        <w:right w:val="none" w:sz="0" w:space="0" w:color="auto"/>
      </w:divBdr>
    </w:div>
    <w:div w:id="666203508">
      <w:bodyDiv w:val="1"/>
      <w:marLeft w:val="0"/>
      <w:marRight w:val="0"/>
      <w:marTop w:val="0"/>
      <w:marBottom w:val="0"/>
      <w:divBdr>
        <w:top w:val="none" w:sz="0" w:space="0" w:color="auto"/>
        <w:left w:val="none" w:sz="0" w:space="0" w:color="auto"/>
        <w:bottom w:val="none" w:sz="0" w:space="0" w:color="auto"/>
        <w:right w:val="none" w:sz="0" w:space="0" w:color="auto"/>
      </w:divBdr>
    </w:div>
    <w:div w:id="738484175">
      <w:bodyDiv w:val="1"/>
      <w:marLeft w:val="0"/>
      <w:marRight w:val="0"/>
      <w:marTop w:val="0"/>
      <w:marBottom w:val="0"/>
      <w:divBdr>
        <w:top w:val="none" w:sz="0" w:space="0" w:color="auto"/>
        <w:left w:val="none" w:sz="0" w:space="0" w:color="auto"/>
        <w:bottom w:val="none" w:sz="0" w:space="0" w:color="auto"/>
        <w:right w:val="none" w:sz="0" w:space="0" w:color="auto"/>
      </w:divBdr>
    </w:div>
    <w:div w:id="794298970">
      <w:bodyDiv w:val="1"/>
      <w:marLeft w:val="0"/>
      <w:marRight w:val="0"/>
      <w:marTop w:val="0"/>
      <w:marBottom w:val="0"/>
      <w:divBdr>
        <w:top w:val="none" w:sz="0" w:space="0" w:color="auto"/>
        <w:left w:val="none" w:sz="0" w:space="0" w:color="auto"/>
        <w:bottom w:val="none" w:sz="0" w:space="0" w:color="auto"/>
        <w:right w:val="none" w:sz="0" w:space="0" w:color="auto"/>
      </w:divBdr>
    </w:div>
    <w:div w:id="901527385">
      <w:bodyDiv w:val="1"/>
      <w:marLeft w:val="0"/>
      <w:marRight w:val="0"/>
      <w:marTop w:val="0"/>
      <w:marBottom w:val="0"/>
      <w:divBdr>
        <w:top w:val="none" w:sz="0" w:space="0" w:color="auto"/>
        <w:left w:val="none" w:sz="0" w:space="0" w:color="auto"/>
        <w:bottom w:val="none" w:sz="0" w:space="0" w:color="auto"/>
        <w:right w:val="none" w:sz="0" w:space="0" w:color="auto"/>
      </w:divBdr>
    </w:div>
    <w:div w:id="908689334">
      <w:bodyDiv w:val="1"/>
      <w:marLeft w:val="0"/>
      <w:marRight w:val="0"/>
      <w:marTop w:val="0"/>
      <w:marBottom w:val="0"/>
      <w:divBdr>
        <w:top w:val="none" w:sz="0" w:space="0" w:color="auto"/>
        <w:left w:val="none" w:sz="0" w:space="0" w:color="auto"/>
        <w:bottom w:val="none" w:sz="0" w:space="0" w:color="auto"/>
        <w:right w:val="none" w:sz="0" w:space="0" w:color="auto"/>
      </w:divBdr>
    </w:div>
    <w:div w:id="955404013">
      <w:bodyDiv w:val="1"/>
      <w:marLeft w:val="0"/>
      <w:marRight w:val="0"/>
      <w:marTop w:val="0"/>
      <w:marBottom w:val="0"/>
      <w:divBdr>
        <w:top w:val="none" w:sz="0" w:space="0" w:color="auto"/>
        <w:left w:val="none" w:sz="0" w:space="0" w:color="auto"/>
        <w:bottom w:val="none" w:sz="0" w:space="0" w:color="auto"/>
        <w:right w:val="none" w:sz="0" w:space="0" w:color="auto"/>
      </w:divBdr>
    </w:div>
    <w:div w:id="999968271">
      <w:bodyDiv w:val="1"/>
      <w:marLeft w:val="0"/>
      <w:marRight w:val="0"/>
      <w:marTop w:val="0"/>
      <w:marBottom w:val="0"/>
      <w:divBdr>
        <w:top w:val="none" w:sz="0" w:space="0" w:color="auto"/>
        <w:left w:val="none" w:sz="0" w:space="0" w:color="auto"/>
        <w:bottom w:val="none" w:sz="0" w:space="0" w:color="auto"/>
        <w:right w:val="none" w:sz="0" w:space="0" w:color="auto"/>
      </w:divBdr>
    </w:div>
    <w:div w:id="1048801940">
      <w:bodyDiv w:val="1"/>
      <w:marLeft w:val="0"/>
      <w:marRight w:val="0"/>
      <w:marTop w:val="0"/>
      <w:marBottom w:val="0"/>
      <w:divBdr>
        <w:top w:val="none" w:sz="0" w:space="0" w:color="auto"/>
        <w:left w:val="none" w:sz="0" w:space="0" w:color="auto"/>
        <w:bottom w:val="none" w:sz="0" w:space="0" w:color="auto"/>
        <w:right w:val="none" w:sz="0" w:space="0" w:color="auto"/>
      </w:divBdr>
    </w:div>
    <w:div w:id="1048996603">
      <w:bodyDiv w:val="1"/>
      <w:marLeft w:val="0"/>
      <w:marRight w:val="0"/>
      <w:marTop w:val="0"/>
      <w:marBottom w:val="0"/>
      <w:divBdr>
        <w:top w:val="none" w:sz="0" w:space="0" w:color="auto"/>
        <w:left w:val="none" w:sz="0" w:space="0" w:color="auto"/>
        <w:bottom w:val="none" w:sz="0" w:space="0" w:color="auto"/>
        <w:right w:val="none" w:sz="0" w:space="0" w:color="auto"/>
      </w:divBdr>
    </w:div>
    <w:div w:id="1052654580">
      <w:bodyDiv w:val="1"/>
      <w:marLeft w:val="0"/>
      <w:marRight w:val="0"/>
      <w:marTop w:val="0"/>
      <w:marBottom w:val="0"/>
      <w:divBdr>
        <w:top w:val="none" w:sz="0" w:space="0" w:color="auto"/>
        <w:left w:val="none" w:sz="0" w:space="0" w:color="auto"/>
        <w:bottom w:val="none" w:sz="0" w:space="0" w:color="auto"/>
        <w:right w:val="none" w:sz="0" w:space="0" w:color="auto"/>
      </w:divBdr>
    </w:div>
    <w:div w:id="1227305235">
      <w:bodyDiv w:val="1"/>
      <w:marLeft w:val="0"/>
      <w:marRight w:val="0"/>
      <w:marTop w:val="0"/>
      <w:marBottom w:val="0"/>
      <w:divBdr>
        <w:top w:val="none" w:sz="0" w:space="0" w:color="auto"/>
        <w:left w:val="none" w:sz="0" w:space="0" w:color="auto"/>
        <w:bottom w:val="none" w:sz="0" w:space="0" w:color="auto"/>
        <w:right w:val="none" w:sz="0" w:space="0" w:color="auto"/>
      </w:divBdr>
    </w:div>
    <w:div w:id="1230111909">
      <w:bodyDiv w:val="1"/>
      <w:marLeft w:val="0"/>
      <w:marRight w:val="0"/>
      <w:marTop w:val="0"/>
      <w:marBottom w:val="0"/>
      <w:divBdr>
        <w:top w:val="none" w:sz="0" w:space="0" w:color="auto"/>
        <w:left w:val="none" w:sz="0" w:space="0" w:color="auto"/>
        <w:bottom w:val="none" w:sz="0" w:space="0" w:color="auto"/>
        <w:right w:val="none" w:sz="0" w:space="0" w:color="auto"/>
      </w:divBdr>
    </w:div>
    <w:div w:id="1400404446">
      <w:bodyDiv w:val="1"/>
      <w:marLeft w:val="0"/>
      <w:marRight w:val="0"/>
      <w:marTop w:val="0"/>
      <w:marBottom w:val="0"/>
      <w:divBdr>
        <w:top w:val="none" w:sz="0" w:space="0" w:color="auto"/>
        <w:left w:val="none" w:sz="0" w:space="0" w:color="auto"/>
        <w:bottom w:val="none" w:sz="0" w:space="0" w:color="auto"/>
        <w:right w:val="none" w:sz="0" w:space="0" w:color="auto"/>
      </w:divBdr>
    </w:div>
    <w:div w:id="1458449204">
      <w:bodyDiv w:val="1"/>
      <w:marLeft w:val="0"/>
      <w:marRight w:val="0"/>
      <w:marTop w:val="0"/>
      <w:marBottom w:val="0"/>
      <w:divBdr>
        <w:top w:val="none" w:sz="0" w:space="0" w:color="auto"/>
        <w:left w:val="none" w:sz="0" w:space="0" w:color="auto"/>
        <w:bottom w:val="none" w:sz="0" w:space="0" w:color="auto"/>
        <w:right w:val="none" w:sz="0" w:space="0" w:color="auto"/>
      </w:divBdr>
    </w:div>
    <w:div w:id="1466777186">
      <w:bodyDiv w:val="1"/>
      <w:marLeft w:val="0"/>
      <w:marRight w:val="0"/>
      <w:marTop w:val="0"/>
      <w:marBottom w:val="0"/>
      <w:divBdr>
        <w:top w:val="none" w:sz="0" w:space="0" w:color="auto"/>
        <w:left w:val="none" w:sz="0" w:space="0" w:color="auto"/>
        <w:bottom w:val="none" w:sz="0" w:space="0" w:color="auto"/>
        <w:right w:val="none" w:sz="0" w:space="0" w:color="auto"/>
      </w:divBdr>
    </w:div>
    <w:div w:id="1540429932">
      <w:bodyDiv w:val="1"/>
      <w:marLeft w:val="0"/>
      <w:marRight w:val="0"/>
      <w:marTop w:val="0"/>
      <w:marBottom w:val="0"/>
      <w:divBdr>
        <w:top w:val="none" w:sz="0" w:space="0" w:color="auto"/>
        <w:left w:val="none" w:sz="0" w:space="0" w:color="auto"/>
        <w:bottom w:val="none" w:sz="0" w:space="0" w:color="auto"/>
        <w:right w:val="none" w:sz="0" w:space="0" w:color="auto"/>
      </w:divBdr>
    </w:div>
    <w:div w:id="1607734414">
      <w:bodyDiv w:val="1"/>
      <w:marLeft w:val="0"/>
      <w:marRight w:val="0"/>
      <w:marTop w:val="0"/>
      <w:marBottom w:val="0"/>
      <w:divBdr>
        <w:top w:val="none" w:sz="0" w:space="0" w:color="auto"/>
        <w:left w:val="none" w:sz="0" w:space="0" w:color="auto"/>
        <w:bottom w:val="none" w:sz="0" w:space="0" w:color="auto"/>
        <w:right w:val="none" w:sz="0" w:space="0" w:color="auto"/>
      </w:divBdr>
    </w:div>
    <w:div w:id="1616056727">
      <w:bodyDiv w:val="1"/>
      <w:marLeft w:val="0"/>
      <w:marRight w:val="0"/>
      <w:marTop w:val="0"/>
      <w:marBottom w:val="0"/>
      <w:divBdr>
        <w:top w:val="none" w:sz="0" w:space="0" w:color="auto"/>
        <w:left w:val="none" w:sz="0" w:space="0" w:color="auto"/>
        <w:bottom w:val="none" w:sz="0" w:space="0" w:color="auto"/>
        <w:right w:val="none" w:sz="0" w:space="0" w:color="auto"/>
      </w:divBdr>
    </w:div>
    <w:div w:id="1653751469">
      <w:bodyDiv w:val="1"/>
      <w:marLeft w:val="0"/>
      <w:marRight w:val="0"/>
      <w:marTop w:val="0"/>
      <w:marBottom w:val="0"/>
      <w:divBdr>
        <w:top w:val="none" w:sz="0" w:space="0" w:color="auto"/>
        <w:left w:val="none" w:sz="0" w:space="0" w:color="auto"/>
        <w:bottom w:val="none" w:sz="0" w:space="0" w:color="auto"/>
        <w:right w:val="none" w:sz="0" w:space="0" w:color="auto"/>
      </w:divBdr>
    </w:div>
    <w:div w:id="1690445487">
      <w:bodyDiv w:val="1"/>
      <w:marLeft w:val="0"/>
      <w:marRight w:val="0"/>
      <w:marTop w:val="0"/>
      <w:marBottom w:val="0"/>
      <w:divBdr>
        <w:top w:val="none" w:sz="0" w:space="0" w:color="auto"/>
        <w:left w:val="none" w:sz="0" w:space="0" w:color="auto"/>
        <w:bottom w:val="none" w:sz="0" w:space="0" w:color="auto"/>
        <w:right w:val="none" w:sz="0" w:space="0" w:color="auto"/>
      </w:divBdr>
    </w:div>
    <w:div w:id="18998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9C25-3A19-4EA8-AD8B-14C3CD95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22</Pages>
  <Words>1715</Words>
  <Characters>9778</Characters>
  <Application>Microsoft Office Word</Application>
  <DocSecurity>0</DocSecurity>
  <Lines>81</Lines>
  <Paragraphs>22</Paragraphs>
  <ScaleCrop>false</ScaleCrop>
  <Company>Chinese ORG</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user</cp:lastModifiedBy>
  <cp:revision>83</cp:revision>
  <cp:lastPrinted>2016-10-31T02:54:00Z</cp:lastPrinted>
  <dcterms:created xsi:type="dcterms:W3CDTF">2016-10-25T02:06:00Z</dcterms:created>
  <dcterms:modified xsi:type="dcterms:W3CDTF">2017-10-27T04:36:00Z</dcterms:modified>
</cp:coreProperties>
</file>