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A731CB" w:rsidRDefault="00A731CB" w:rsidP="00A731CB">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2016年度大埔县鱼苗</w:t>
      </w:r>
      <w:proofErr w:type="gramStart"/>
      <w:r>
        <w:rPr>
          <w:rFonts w:ascii="方正小标宋简体" w:eastAsia="方正小标宋简体" w:hint="eastAsia"/>
          <w:sz w:val="44"/>
          <w:szCs w:val="44"/>
        </w:rPr>
        <w:t>场部门</w:t>
      </w:r>
      <w:proofErr w:type="gramEnd"/>
      <w:r>
        <w:rPr>
          <w:rFonts w:ascii="方正小标宋简体" w:eastAsia="方正小标宋简体" w:hint="eastAsia"/>
          <w:sz w:val="44"/>
          <w:szCs w:val="44"/>
        </w:rPr>
        <w:t>决算公开</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B42FAC">
        <w:rPr>
          <w:rFonts w:ascii="宋体" w:hAnsi="宋体" w:hint="eastAsia"/>
          <w:b/>
          <w:sz w:val="36"/>
          <w:szCs w:val="36"/>
        </w:rPr>
        <w:t>大埔县鱼苗场</w:t>
      </w:r>
      <w:r>
        <w:rPr>
          <w:rFonts w:ascii="宋体" w:hAnsi="宋体" w:hint="eastAsia"/>
          <w:b/>
          <w:sz w:val="36"/>
          <w:szCs w:val="36"/>
        </w:rPr>
        <w:t>概况</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B42FAC">
        <w:rPr>
          <w:rFonts w:ascii="宋体" w:hAnsi="宋体" w:hint="eastAsia"/>
          <w:b/>
          <w:sz w:val="36"/>
          <w:szCs w:val="36"/>
        </w:rPr>
        <w:t>大埔县鱼苗场2016</w:t>
      </w:r>
      <w:r>
        <w:rPr>
          <w:rFonts w:ascii="宋体" w:hAnsi="宋体" w:hint="eastAsia"/>
          <w:b/>
          <w:sz w:val="36"/>
          <w:szCs w:val="36"/>
        </w:rPr>
        <w:t>年部门决算表</w:t>
      </w:r>
    </w:p>
    <w:p w:rsidR="00FB2EC9" w:rsidRDefault="00FB2EC9"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FB2EC9" w:rsidRDefault="00FB2EC9" w:rsidP="00FB2EC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B42FAC">
        <w:rPr>
          <w:rFonts w:ascii="宋体" w:hAnsi="宋体" w:hint="eastAsia"/>
          <w:b/>
          <w:sz w:val="36"/>
          <w:szCs w:val="36"/>
        </w:rPr>
        <w:t>大埔县鱼苗场2016</w:t>
      </w:r>
      <w:r>
        <w:rPr>
          <w:rFonts w:ascii="宋体" w:hAnsi="宋体" w:hint="eastAsia"/>
          <w:b/>
          <w:sz w:val="36"/>
          <w:szCs w:val="36"/>
        </w:rPr>
        <w:t>年部门决算情况说明</w:t>
      </w: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1E3F93" w:rsidRDefault="001E3F93"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1E3F93">
        <w:rPr>
          <w:rFonts w:ascii="宋体" w:hAnsi="宋体" w:hint="eastAsia"/>
          <w:b/>
          <w:sz w:val="36"/>
          <w:szCs w:val="36"/>
        </w:rPr>
        <w:t>大埔县鱼苗场</w:t>
      </w:r>
      <w:r>
        <w:rPr>
          <w:rFonts w:ascii="宋体" w:hAnsi="宋体" w:hint="eastAsia"/>
          <w:b/>
          <w:sz w:val="36"/>
          <w:szCs w:val="36"/>
        </w:rPr>
        <w:t>概况</w:t>
      </w:r>
    </w:p>
    <w:p w:rsidR="001E3F93" w:rsidRPr="00C04787" w:rsidRDefault="001E3F93" w:rsidP="001E3F93">
      <w:pPr>
        <w:ind w:firstLineChars="200" w:firstLine="640"/>
        <w:rPr>
          <w:rFonts w:ascii="仿宋_GB2312" w:eastAsia="仿宋_GB2312" w:cs="仿宋_GB2312"/>
          <w:sz w:val="32"/>
          <w:szCs w:val="32"/>
        </w:rPr>
      </w:pPr>
      <w:r w:rsidRPr="00C04787">
        <w:rPr>
          <w:rFonts w:ascii="仿宋_GB2312" w:eastAsia="仿宋_GB2312" w:hint="eastAsia"/>
          <w:sz w:val="32"/>
          <w:szCs w:val="32"/>
        </w:rPr>
        <w:t>（一）201</w:t>
      </w:r>
      <w:r w:rsidR="00FB152A">
        <w:rPr>
          <w:rFonts w:ascii="仿宋_GB2312" w:eastAsia="仿宋_GB2312" w:hint="eastAsia"/>
          <w:sz w:val="32"/>
          <w:szCs w:val="32"/>
        </w:rPr>
        <w:t>6</w:t>
      </w:r>
      <w:r w:rsidRPr="00C04787">
        <w:rPr>
          <w:rFonts w:ascii="仿宋_GB2312" w:eastAsia="仿宋_GB2312" w:hint="eastAsia"/>
          <w:sz w:val="32"/>
          <w:szCs w:val="32"/>
        </w:rPr>
        <w:t>年大埔县鱼苗场决算组成单位是：大埔县鱼苗场。</w:t>
      </w:r>
      <w:r w:rsidRPr="00C04787">
        <w:rPr>
          <w:rFonts w:ascii="仿宋_GB2312" w:eastAsia="仿宋_GB2312" w:cs="仿宋_GB2312" w:hint="eastAsia"/>
          <w:sz w:val="32"/>
          <w:szCs w:val="32"/>
        </w:rPr>
        <w:t>大埔县鱼苗场位于大埔县湖</w:t>
      </w:r>
      <w:proofErr w:type="gramStart"/>
      <w:r w:rsidRPr="00C04787">
        <w:rPr>
          <w:rFonts w:ascii="仿宋_GB2312" w:eastAsia="仿宋_GB2312" w:cs="仿宋_GB2312" w:hint="eastAsia"/>
          <w:sz w:val="32"/>
          <w:szCs w:val="32"/>
        </w:rPr>
        <w:t>寮</w:t>
      </w:r>
      <w:proofErr w:type="gramEnd"/>
      <w:r w:rsidRPr="00C04787">
        <w:rPr>
          <w:rFonts w:ascii="仿宋_GB2312" w:eastAsia="仿宋_GB2312" w:cs="仿宋_GB2312" w:hint="eastAsia"/>
          <w:sz w:val="32"/>
          <w:szCs w:val="32"/>
        </w:rPr>
        <w:t>镇三黎村（东凹下），成立于1962年，是一家公益一类事业单位，是我县唯一的水产种苗生产基地，主要职责是负责全县水产种苗繁育、示范水产新品种和适用先进新技术的引进、试验、示范和推广应用。</w:t>
      </w:r>
    </w:p>
    <w:p w:rsidR="001E3F93" w:rsidRPr="00C04787" w:rsidRDefault="001E3F93" w:rsidP="001E3F93">
      <w:pPr>
        <w:ind w:firstLineChars="200" w:firstLine="640"/>
        <w:rPr>
          <w:rFonts w:ascii="仿宋_GB2312" w:eastAsia="仿宋_GB2312" w:hAnsi="仿宋_GB2312" w:cs="仿宋_GB2312"/>
          <w:sz w:val="32"/>
          <w:szCs w:val="32"/>
        </w:rPr>
      </w:pPr>
      <w:r w:rsidRPr="00C04787">
        <w:rPr>
          <w:rFonts w:ascii="仿宋_GB2312" w:eastAsia="仿宋_GB2312" w:hAnsi="仿宋_GB2312" w:cs="仿宋_GB2312" w:hint="eastAsia"/>
          <w:sz w:val="32"/>
          <w:szCs w:val="32"/>
        </w:rPr>
        <w:t>（二）做好水产养殖技术推广工作。为推广普及水产养殖新技术，我场重点推广和普及了常规鱼高效养殖技术。常规鱼类方面是侧重推广了以草鱼为主养品种的高效养殖模式，使养殖效益提高了10%以上。另外，大力推广应用鱼用颗粒饲料及其投饵机，大大降低了养殖的劳动强度，降低了原料饲料的投喂量，提高了饲料的利用率。</w:t>
      </w:r>
    </w:p>
    <w:p w:rsidR="001E3F93" w:rsidRPr="00C04787" w:rsidRDefault="001E3F93" w:rsidP="001E3F93">
      <w:pPr>
        <w:ind w:firstLineChars="200" w:firstLine="640"/>
        <w:rPr>
          <w:rFonts w:ascii="仿宋_GB2312" w:eastAsia="仿宋_GB2312" w:hAnsi="仿宋_GB2312" w:cs="仿宋_GB2312"/>
          <w:sz w:val="32"/>
          <w:szCs w:val="32"/>
        </w:rPr>
      </w:pPr>
      <w:r w:rsidRPr="00C04787">
        <w:rPr>
          <w:rFonts w:ascii="仿宋_GB2312" w:eastAsia="仿宋_GB2312" w:hAnsi="仿宋_GB2312" w:cs="仿宋_GB2312" w:hint="eastAsia"/>
          <w:sz w:val="32"/>
          <w:szCs w:val="32"/>
        </w:rPr>
        <w:t>（三）做好健康养殖与规范用药示范区建设工作。健康养殖是提高水产品质量的保证。水产养殖中病害防治技术又是健康养殖的关键技术之一，怎样安全用药和控制水产品本身的药物残留是发展水产健康养殖、也是水产养殖业走可持续发展之路的关键。为做好健康养殖与规范用药示范区建设工作，我场</w:t>
      </w:r>
      <w:r w:rsidRPr="00C04787">
        <w:rPr>
          <w:rFonts w:ascii="仿宋_GB2312" w:eastAsia="仿宋_GB2312" w:hint="eastAsia"/>
          <w:color w:val="000000"/>
          <w:sz w:val="32"/>
          <w:szCs w:val="32"/>
          <w:shd w:val="clear" w:color="auto" w:fill="FFFFFF"/>
        </w:rPr>
        <w:t>通过开展规范用药的宣传、培训和现场指导，使广大水产养殖</w:t>
      </w:r>
      <w:proofErr w:type="gramStart"/>
      <w:r w:rsidRPr="00C04787">
        <w:rPr>
          <w:rFonts w:ascii="仿宋_GB2312" w:eastAsia="仿宋_GB2312" w:hint="eastAsia"/>
          <w:color w:val="000000"/>
          <w:sz w:val="32"/>
          <w:szCs w:val="32"/>
          <w:shd w:val="clear" w:color="auto" w:fill="FFFFFF"/>
        </w:rPr>
        <w:t>户质量</w:t>
      </w:r>
      <w:proofErr w:type="gramEnd"/>
      <w:r w:rsidRPr="00C04787">
        <w:rPr>
          <w:rFonts w:ascii="仿宋_GB2312" w:eastAsia="仿宋_GB2312" w:hint="eastAsia"/>
          <w:color w:val="000000"/>
          <w:sz w:val="32"/>
          <w:szCs w:val="32"/>
          <w:shd w:val="clear" w:color="auto" w:fill="FFFFFF"/>
        </w:rPr>
        <w:t>安全意识大为增强，科学养殖和健康养殖技术水平明显提高。加大规范用药知识和技术的宣传与指导，推动了养殖水产品质量安全水平提升和渔业可持续、健康发展，大大提高了水产健康养殖技术水平。达到了指导规范用药，转变用药意识，有效规避养殖水产品药残</w:t>
      </w:r>
      <w:r w:rsidRPr="00C04787">
        <w:rPr>
          <w:rFonts w:ascii="仿宋_GB2312" w:eastAsia="仿宋_GB2312" w:hint="eastAsia"/>
          <w:color w:val="000000"/>
          <w:sz w:val="32"/>
          <w:szCs w:val="32"/>
          <w:shd w:val="clear" w:color="auto" w:fill="FFFFFF"/>
        </w:rPr>
        <w:lastRenderedPageBreak/>
        <w:t>风险、稳步提高我县养殖水产品质量安全水平。</w:t>
      </w:r>
    </w:p>
    <w:p w:rsidR="001E3F93" w:rsidRPr="00C04787" w:rsidRDefault="001E3F93" w:rsidP="001E3F93">
      <w:pPr>
        <w:ind w:firstLineChars="200" w:firstLine="640"/>
        <w:rPr>
          <w:rFonts w:ascii="仿宋_GB2312" w:eastAsia="仿宋_GB2312" w:hAnsi="仿宋_GB2312" w:cs="仿宋_GB2312"/>
          <w:sz w:val="32"/>
          <w:szCs w:val="32"/>
        </w:rPr>
      </w:pPr>
      <w:r w:rsidRPr="00C04787">
        <w:rPr>
          <w:rFonts w:ascii="仿宋_GB2312" w:eastAsia="仿宋_GB2312" w:hAnsi="仿宋_GB2312" w:cs="仿宋_GB2312" w:hint="eastAsia"/>
          <w:sz w:val="32"/>
          <w:szCs w:val="32"/>
        </w:rPr>
        <w:t>（四）切实抓好本场水产投入品的规范与管理工作。针对有些养殖户对水产投入品（渔药、饲料、肥料）使用存在一些不规范的现象，我场加强对水产投入品监管，要求职工禁止使用违禁药品，并签订承诺</w:t>
      </w:r>
      <w:proofErr w:type="gramStart"/>
      <w:r w:rsidRPr="00C04787">
        <w:rPr>
          <w:rFonts w:ascii="仿宋_GB2312" w:eastAsia="仿宋_GB2312" w:hAnsi="仿宋_GB2312" w:cs="仿宋_GB2312" w:hint="eastAsia"/>
          <w:sz w:val="32"/>
          <w:szCs w:val="32"/>
        </w:rPr>
        <w:t>书保证</w:t>
      </w:r>
      <w:proofErr w:type="gramEnd"/>
      <w:r w:rsidRPr="00C04787">
        <w:rPr>
          <w:rFonts w:ascii="仿宋_GB2312" w:eastAsia="仿宋_GB2312" w:hAnsi="仿宋_GB2312" w:cs="仿宋_GB2312" w:hint="eastAsia"/>
          <w:sz w:val="32"/>
          <w:szCs w:val="32"/>
        </w:rPr>
        <w:t>在生产过程中按照规程操作，抵制使用违禁药品，从</w:t>
      </w:r>
      <w:r>
        <w:rPr>
          <w:rFonts w:ascii="仿宋_GB2312" w:eastAsia="仿宋_GB2312" w:hAnsi="仿宋_GB2312" w:cs="仿宋_GB2312" w:hint="eastAsia"/>
          <w:sz w:val="32"/>
          <w:szCs w:val="32"/>
        </w:rPr>
        <w:t>而更好的保证水产投入品，使我场水产投入品的管理走上规范化的轨道，</w:t>
      </w:r>
      <w:r w:rsidRPr="00C04787">
        <w:rPr>
          <w:rFonts w:ascii="仿宋_GB2312" w:eastAsia="仿宋_GB2312" w:hAnsi="仿宋_GB2312" w:cs="仿宋_GB2312" w:hint="eastAsia"/>
          <w:sz w:val="32"/>
          <w:szCs w:val="32"/>
        </w:rPr>
        <w:t>为我县无公害养殖奠定基础</w:t>
      </w:r>
      <w:r>
        <w:rPr>
          <w:rFonts w:ascii="仿宋_GB2312" w:eastAsia="仿宋_GB2312" w:hAnsi="仿宋_GB2312" w:cs="仿宋_GB2312" w:hint="eastAsia"/>
          <w:sz w:val="32"/>
          <w:szCs w:val="32"/>
        </w:rPr>
        <w:t>。</w:t>
      </w:r>
    </w:p>
    <w:p w:rsidR="001E3F93" w:rsidRDefault="001E3F93" w:rsidP="001E3F93">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1E3F93" w:rsidRDefault="001E3F93" w:rsidP="001E3F93">
      <w:pPr>
        <w:ind w:firstLineChars="200" w:firstLine="640"/>
        <w:rPr>
          <w:rFonts w:ascii="仿宋_GB2312" w:eastAsia="仿宋_GB2312"/>
          <w:b/>
          <w:sz w:val="32"/>
          <w:szCs w:val="32"/>
        </w:rPr>
      </w:pPr>
      <w:r>
        <w:rPr>
          <w:rFonts w:ascii="仿宋_GB2312" w:eastAsia="仿宋_GB2312" w:hint="eastAsia"/>
          <w:sz w:val="32"/>
          <w:szCs w:val="32"/>
        </w:rPr>
        <w:t>按照部门决算编报要求，大埔县鱼苗场2016年部门决算编报范围的单位共1个（只含本场级），</w:t>
      </w:r>
      <w:r w:rsidRPr="007C5632">
        <w:rPr>
          <w:rFonts w:ascii="仿宋_GB2312" w:eastAsia="仿宋_GB2312" w:hint="eastAsia"/>
          <w:sz w:val="32"/>
          <w:szCs w:val="32"/>
        </w:rPr>
        <w:t>没有下属单位</w:t>
      </w:r>
      <w:r>
        <w:rPr>
          <w:rFonts w:ascii="仿宋_GB2312" w:eastAsia="仿宋_GB2312" w:hint="eastAsia"/>
          <w:b/>
          <w:sz w:val="32"/>
          <w:szCs w:val="32"/>
        </w:rPr>
        <w:t>。</w:t>
      </w:r>
    </w:p>
    <w:p w:rsidR="001E3F93" w:rsidRDefault="001E3F93" w:rsidP="001E3F93">
      <w:pPr>
        <w:spacing w:line="288" w:lineRule="auto"/>
        <w:ind w:firstLineChars="200" w:firstLine="640"/>
        <w:outlineLvl w:val="0"/>
        <w:rPr>
          <w:rFonts w:ascii="仿宋_GB2312" w:eastAsia="仿宋_GB2312"/>
          <w:sz w:val="32"/>
          <w:szCs w:val="32"/>
        </w:rPr>
      </w:pPr>
      <w:r w:rsidRPr="00C04787">
        <w:rPr>
          <w:rFonts w:ascii="仿宋_GB2312" w:eastAsia="仿宋_GB2312" w:hint="eastAsia"/>
          <w:sz w:val="32"/>
          <w:szCs w:val="32"/>
        </w:rPr>
        <w:t>大埔县鱼苗场共有事业编制</w:t>
      </w:r>
      <w:r w:rsidR="00FB152A">
        <w:rPr>
          <w:rFonts w:ascii="仿宋_GB2312" w:eastAsia="仿宋_GB2312" w:hint="eastAsia"/>
          <w:sz w:val="32"/>
          <w:szCs w:val="32"/>
        </w:rPr>
        <w:t>5</w:t>
      </w:r>
      <w:r w:rsidRPr="00C04787">
        <w:rPr>
          <w:rFonts w:ascii="仿宋_GB2312" w:eastAsia="仿宋_GB2312" w:hint="eastAsia"/>
          <w:sz w:val="32"/>
          <w:szCs w:val="32"/>
        </w:rPr>
        <w:t>名，201</w:t>
      </w:r>
      <w:r w:rsidR="00FB152A">
        <w:rPr>
          <w:rFonts w:ascii="仿宋_GB2312" w:eastAsia="仿宋_GB2312" w:hint="eastAsia"/>
          <w:sz w:val="32"/>
          <w:szCs w:val="32"/>
        </w:rPr>
        <w:t>6</w:t>
      </w:r>
      <w:r w:rsidRPr="00C04787">
        <w:rPr>
          <w:rFonts w:ascii="仿宋_GB2312" w:eastAsia="仿宋_GB2312" w:hint="eastAsia"/>
          <w:sz w:val="32"/>
          <w:szCs w:val="32"/>
        </w:rPr>
        <w:t>年，实有在职人员4名，退休人员 10 名，遗属补助5人</w:t>
      </w:r>
      <w:r>
        <w:rPr>
          <w:rFonts w:ascii="仿宋_GB2312" w:eastAsia="仿宋_GB2312" w:hint="eastAsia"/>
          <w:sz w:val="32"/>
          <w:szCs w:val="32"/>
        </w:rPr>
        <w:t>。</w:t>
      </w:r>
    </w:p>
    <w:p w:rsidR="001E3F93" w:rsidRDefault="001E3F93" w:rsidP="001E3F93">
      <w:pPr>
        <w:spacing w:line="288" w:lineRule="auto"/>
        <w:ind w:firstLineChars="200" w:firstLine="640"/>
        <w:outlineLvl w:val="0"/>
        <w:rPr>
          <w:rFonts w:ascii="仿宋_GB2312" w:eastAsia="仿宋_GB2312"/>
          <w:sz w:val="32"/>
          <w:szCs w:val="32"/>
        </w:rPr>
      </w:pPr>
    </w:p>
    <w:p w:rsidR="001E3F93" w:rsidRDefault="001E3F93"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105C4A" w:rsidRDefault="00105C4A" w:rsidP="001E3F93">
      <w:pPr>
        <w:spacing w:line="288" w:lineRule="auto"/>
        <w:ind w:firstLineChars="200" w:firstLine="640"/>
        <w:outlineLvl w:val="0"/>
        <w:rPr>
          <w:rFonts w:ascii="仿宋_GB2312" w:eastAsia="仿宋_GB2312"/>
          <w:sz w:val="32"/>
          <w:szCs w:val="32"/>
        </w:rPr>
      </w:pPr>
    </w:p>
    <w:p w:rsidR="00FB2EC9" w:rsidRDefault="00FB2EC9" w:rsidP="001E3F93">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第二部分   </w:t>
      </w:r>
      <w:r w:rsidR="00105C4A">
        <w:rPr>
          <w:rFonts w:ascii="宋体" w:hAnsi="宋体" w:hint="eastAsia"/>
          <w:b/>
          <w:sz w:val="36"/>
          <w:szCs w:val="36"/>
        </w:rPr>
        <w:t>大埔县鱼苗场2016</w:t>
      </w:r>
      <w:r>
        <w:rPr>
          <w:rFonts w:ascii="宋体" w:hAnsi="宋体" w:hint="eastAsia"/>
          <w:b/>
          <w:sz w:val="36"/>
          <w:szCs w:val="36"/>
        </w:rPr>
        <w:t>年部门决算表</w:t>
      </w:r>
    </w:p>
    <w:tbl>
      <w:tblPr>
        <w:tblW w:w="9088" w:type="dxa"/>
        <w:tblInd w:w="93" w:type="dxa"/>
        <w:tblLayout w:type="fixed"/>
        <w:tblLook w:val="0000"/>
      </w:tblPr>
      <w:tblGrid>
        <w:gridCol w:w="2567"/>
        <w:gridCol w:w="769"/>
        <w:gridCol w:w="1074"/>
        <w:gridCol w:w="2693"/>
        <w:gridCol w:w="769"/>
        <w:gridCol w:w="1216"/>
      </w:tblGrid>
      <w:tr w:rsidR="00FB2EC9" w:rsidTr="00AE7AEE">
        <w:trPr>
          <w:trHeight w:val="360"/>
        </w:trPr>
        <w:tc>
          <w:tcPr>
            <w:tcW w:w="9088" w:type="dxa"/>
            <w:gridSpan w:val="6"/>
            <w:vAlign w:val="center"/>
          </w:tcPr>
          <w:p w:rsidR="00FB2EC9" w:rsidRDefault="00FB2EC9" w:rsidP="004E00DD">
            <w:pPr>
              <w:widowControl/>
              <w:rPr>
                <w:rFonts w:ascii="华文中宋" w:eastAsia="华文中宋" w:hAnsi="华文中宋" w:cs="宋体"/>
                <w:color w:val="000000"/>
                <w:kern w:val="0"/>
                <w:sz w:val="32"/>
                <w:szCs w:val="32"/>
              </w:rPr>
            </w:pPr>
          </w:p>
          <w:p w:rsidR="00FB2EC9" w:rsidRDefault="00FB2EC9" w:rsidP="004E00D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AE7AEE">
        <w:trPr>
          <w:trHeight w:val="199"/>
        </w:trPr>
        <w:tc>
          <w:tcPr>
            <w:tcW w:w="2567"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AE7AEE">
        <w:trPr>
          <w:trHeight w:val="300"/>
        </w:trPr>
        <w:tc>
          <w:tcPr>
            <w:tcW w:w="2567" w:type="dxa"/>
            <w:shd w:val="clear" w:color="auto" w:fill="FFFFFF"/>
            <w:vAlign w:val="center"/>
          </w:tcPr>
          <w:p w:rsidR="00FB2EC9" w:rsidRDefault="00FB2EC9" w:rsidP="004E00DD">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7D3D1A">
              <w:rPr>
                <w:rFonts w:ascii="宋体" w:hAnsi="宋体" w:cs="宋体" w:hint="eastAsia"/>
                <w:color w:val="000000"/>
                <w:kern w:val="0"/>
                <w:sz w:val="20"/>
                <w:szCs w:val="20"/>
              </w:rPr>
              <w:t>大埔县鱼苗场</w:t>
            </w:r>
          </w:p>
        </w:tc>
        <w:tc>
          <w:tcPr>
            <w:tcW w:w="76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AE7AEE">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支出</w:t>
            </w:r>
          </w:p>
        </w:tc>
      </w:tr>
      <w:tr w:rsidR="00FB2EC9"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决算数</w:t>
            </w:r>
          </w:p>
        </w:tc>
      </w:tr>
      <w:tr w:rsidR="00FB2EC9"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2</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51.24</w:t>
            </w:r>
          </w:p>
        </w:tc>
        <w:tc>
          <w:tcPr>
            <w:tcW w:w="2693"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0</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0</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0</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0</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0</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0</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522E66" w:rsidRDefault="00522E66" w:rsidP="004E00DD">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p>
        </w:tc>
        <w:tc>
          <w:tcPr>
            <w:tcW w:w="2693" w:type="dxa"/>
            <w:tcBorders>
              <w:top w:val="nil"/>
              <w:left w:val="nil"/>
              <w:bottom w:val="single" w:sz="4" w:space="0" w:color="auto"/>
              <w:right w:val="single" w:sz="4" w:space="0" w:color="auto"/>
            </w:tcBorders>
            <w:shd w:val="clear" w:color="auto" w:fill="auto"/>
            <w:vAlign w:val="center"/>
          </w:tcPr>
          <w:p w:rsidR="00522E66" w:rsidRPr="00256AD6" w:rsidRDefault="00522E66" w:rsidP="004E00DD">
            <w:pPr>
              <w:widowControl/>
              <w:jc w:val="left"/>
              <w:rPr>
                <w:rFonts w:ascii="宋体" w:hAnsi="宋体" w:cs="宋体"/>
                <w:kern w:val="0"/>
                <w:sz w:val="22"/>
              </w:rPr>
            </w:pPr>
            <w:r>
              <w:rPr>
                <w:rFonts w:ascii="宋体" w:hAnsi="宋体" w:cs="宋体" w:hint="eastAsia"/>
                <w:kern w:val="0"/>
                <w:sz w:val="22"/>
              </w:rPr>
              <w:t>七</w:t>
            </w:r>
            <w:r w:rsidRPr="00256AD6">
              <w:rPr>
                <w:rFonts w:ascii="宋体" w:hAnsi="宋体" w:cs="宋体" w:hint="eastAsia"/>
                <w:kern w:val="0"/>
                <w:sz w:val="22"/>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522E66" w:rsidRDefault="006B7CFB" w:rsidP="003D71B6">
            <w:pPr>
              <w:widowControl/>
              <w:jc w:val="center"/>
              <w:rPr>
                <w:rFonts w:ascii="宋体" w:hAnsi="宋体" w:cs="宋体"/>
                <w:kern w:val="0"/>
                <w:sz w:val="22"/>
                <w:szCs w:val="22"/>
              </w:rPr>
            </w:pPr>
            <w:r>
              <w:rPr>
                <w:rFonts w:ascii="宋体" w:hAnsi="宋体" w:cs="宋体" w:hint="eastAsia"/>
                <w:kern w:val="0"/>
                <w:sz w:val="22"/>
                <w:szCs w:val="22"/>
              </w:rPr>
              <w:t>17.34</w:t>
            </w:r>
            <w:r w:rsidR="00522E66">
              <w:rPr>
                <w:rFonts w:ascii="宋体" w:hAnsi="宋体" w:cs="宋体" w:hint="eastAsia"/>
                <w:kern w:val="0"/>
                <w:sz w:val="22"/>
                <w:szCs w:val="22"/>
              </w:rPr>
              <w:t xml:space="preserve">　</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p>
        </w:tc>
        <w:tc>
          <w:tcPr>
            <w:tcW w:w="2693" w:type="dxa"/>
            <w:tcBorders>
              <w:top w:val="nil"/>
              <w:left w:val="nil"/>
              <w:bottom w:val="single" w:sz="4" w:space="0" w:color="auto"/>
              <w:right w:val="nil"/>
            </w:tcBorders>
            <w:shd w:val="clear" w:color="auto" w:fill="auto"/>
            <w:vAlign w:val="center"/>
          </w:tcPr>
          <w:p w:rsidR="00522E66" w:rsidRPr="00256AD6" w:rsidRDefault="00522E66" w:rsidP="004E00DD">
            <w:pPr>
              <w:widowControl/>
              <w:jc w:val="left"/>
              <w:rPr>
                <w:rFonts w:ascii="宋体" w:hAnsi="宋体" w:cs="宋体"/>
                <w:kern w:val="0"/>
                <w:sz w:val="22"/>
              </w:rPr>
            </w:pPr>
            <w:r>
              <w:rPr>
                <w:rFonts w:ascii="宋体" w:hAnsi="宋体" w:cs="宋体" w:hint="eastAsia"/>
                <w:kern w:val="0"/>
                <w:sz w:val="22"/>
              </w:rPr>
              <w:t>八</w:t>
            </w:r>
            <w:r w:rsidRPr="00256AD6">
              <w:rPr>
                <w:rFonts w:ascii="宋体" w:hAnsi="宋体" w:cs="宋体" w:hint="eastAsia"/>
                <w:kern w:val="0"/>
                <w:sz w:val="22"/>
              </w:rPr>
              <w:t>、医疗卫生和计划生育支出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522E66" w:rsidRDefault="006B7CFB" w:rsidP="007249DD">
            <w:pPr>
              <w:widowControl/>
              <w:jc w:val="center"/>
              <w:rPr>
                <w:rFonts w:ascii="宋体" w:hAnsi="宋体" w:cs="宋体"/>
                <w:kern w:val="0"/>
                <w:sz w:val="22"/>
                <w:szCs w:val="22"/>
              </w:rPr>
            </w:pPr>
            <w:r>
              <w:rPr>
                <w:rFonts w:ascii="宋体" w:hAnsi="宋体" w:cs="宋体" w:hint="eastAsia"/>
                <w:kern w:val="0"/>
                <w:sz w:val="22"/>
                <w:szCs w:val="22"/>
              </w:rPr>
              <w:t>2.73</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22E66" w:rsidRDefault="00522E66" w:rsidP="004E00DD">
            <w:pPr>
              <w:widowControl/>
              <w:jc w:val="center"/>
              <w:rPr>
                <w:rFonts w:ascii="宋体" w:hAnsi="宋体" w:cs="宋体"/>
                <w:b/>
                <w:bCs/>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p>
        </w:tc>
        <w:tc>
          <w:tcPr>
            <w:tcW w:w="2693" w:type="dxa"/>
            <w:tcBorders>
              <w:top w:val="nil"/>
              <w:left w:val="nil"/>
              <w:bottom w:val="single" w:sz="4" w:space="0" w:color="auto"/>
              <w:right w:val="nil"/>
            </w:tcBorders>
            <w:shd w:val="clear" w:color="auto" w:fill="auto"/>
            <w:vAlign w:val="center"/>
          </w:tcPr>
          <w:p w:rsidR="00522E66" w:rsidRDefault="00522E66" w:rsidP="006C5E5F">
            <w:pPr>
              <w:widowControl/>
              <w:jc w:val="left"/>
              <w:rPr>
                <w:rFonts w:ascii="宋体" w:hAnsi="宋体" w:cs="宋体"/>
                <w:b/>
                <w:bCs/>
                <w:kern w:val="0"/>
                <w:sz w:val="22"/>
                <w:szCs w:val="22"/>
              </w:rPr>
            </w:pPr>
            <w:r>
              <w:rPr>
                <w:rFonts w:ascii="宋体" w:hAnsi="宋体" w:cs="宋体" w:hint="eastAsia"/>
                <w:kern w:val="0"/>
                <w:sz w:val="22"/>
              </w:rPr>
              <w:t>九、</w:t>
            </w:r>
            <w:r w:rsidRPr="00256AD6">
              <w:rPr>
                <w:rFonts w:ascii="宋体" w:hAnsi="宋体" w:cs="宋体" w:hint="eastAsia"/>
                <w:kern w:val="0"/>
                <w:sz w:val="22"/>
              </w:rPr>
              <w:t>农林水支出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522E66" w:rsidRPr="003D71B6" w:rsidRDefault="006B7CFB" w:rsidP="003D71B6">
            <w:pPr>
              <w:widowControl/>
              <w:jc w:val="center"/>
              <w:rPr>
                <w:rFonts w:ascii="宋体" w:hAnsi="宋体" w:cs="宋体"/>
                <w:kern w:val="0"/>
                <w:sz w:val="22"/>
                <w:szCs w:val="22"/>
              </w:rPr>
            </w:pPr>
            <w:r w:rsidRPr="003D71B6">
              <w:rPr>
                <w:rFonts w:ascii="宋体" w:hAnsi="宋体" w:cs="宋体" w:hint="eastAsia"/>
                <w:kern w:val="0"/>
                <w:sz w:val="22"/>
                <w:szCs w:val="22"/>
              </w:rPr>
              <w:t>31.17</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22E66" w:rsidRDefault="00522E66" w:rsidP="004E00DD">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51.24</w:t>
            </w:r>
          </w:p>
        </w:tc>
        <w:tc>
          <w:tcPr>
            <w:tcW w:w="2693" w:type="dxa"/>
            <w:tcBorders>
              <w:top w:val="nil"/>
              <w:left w:val="nil"/>
              <w:bottom w:val="single" w:sz="4" w:space="0" w:color="auto"/>
              <w:right w:val="nil"/>
            </w:tcBorders>
            <w:shd w:val="clear" w:color="auto" w:fill="auto"/>
            <w:vAlign w:val="center"/>
          </w:tcPr>
          <w:p w:rsidR="00522E66" w:rsidRDefault="00522E66" w:rsidP="004E00DD">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522E66" w:rsidRPr="003D71B6" w:rsidRDefault="00522E66" w:rsidP="003D71B6">
            <w:pPr>
              <w:widowControl/>
              <w:jc w:val="center"/>
              <w:rPr>
                <w:rFonts w:ascii="宋体" w:hAnsi="宋体" w:cs="宋体"/>
                <w:kern w:val="0"/>
                <w:sz w:val="22"/>
                <w:szCs w:val="22"/>
              </w:rPr>
            </w:pPr>
            <w:r w:rsidRPr="003D71B6">
              <w:rPr>
                <w:rFonts w:ascii="宋体" w:hAnsi="宋体" w:cs="宋体" w:hint="eastAsia"/>
                <w:kern w:val="0"/>
                <w:sz w:val="22"/>
                <w:szCs w:val="22"/>
              </w:rPr>
              <w:t xml:space="preserve">　</w:t>
            </w:r>
            <w:r>
              <w:rPr>
                <w:rFonts w:ascii="宋体" w:hAnsi="宋体" w:cs="宋体" w:hint="eastAsia"/>
                <w:kern w:val="0"/>
                <w:sz w:val="22"/>
                <w:szCs w:val="22"/>
              </w:rPr>
              <w:t>51.24</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22E66" w:rsidRDefault="00BF0387"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522E66">
              <w:rPr>
                <w:rFonts w:ascii="宋体" w:hAnsi="宋体" w:cs="宋体" w:hint="eastAsia"/>
                <w:kern w:val="0"/>
                <w:sz w:val="22"/>
                <w:szCs w:val="22"/>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522E66" w:rsidRDefault="00D80A28"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nil"/>
            </w:tcBorders>
            <w:shd w:val="clear" w:color="auto" w:fill="auto"/>
            <w:vAlign w:val="center"/>
          </w:tcPr>
          <w:p w:rsidR="00522E66" w:rsidRDefault="00BF0387"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522E66">
              <w:rPr>
                <w:rFonts w:ascii="宋体" w:hAnsi="宋体" w:cs="宋体" w:hint="eastAsia"/>
                <w:kern w:val="0"/>
                <w:sz w:val="22"/>
                <w:szCs w:val="22"/>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single" w:sz="4" w:space="0" w:color="auto"/>
              <w:right w:val="single" w:sz="8" w:space="0" w:color="auto"/>
            </w:tcBorders>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 xml:space="preserve">　</w:t>
            </w:r>
            <w:r w:rsidR="00D80A28">
              <w:rPr>
                <w:rFonts w:ascii="宋体" w:hAnsi="宋体" w:cs="宋体" w:hint="eastAsia"/>
                <w:kern w:val="0"/>
                <w:sz w:val="22"/>
                <w:szCs w:val="22"/>
              </w:rPr>
              <w:t xml:space="preserve">      0</w:t>
            </w:r>
          </w:p>
        </w:tc>
      </w:tr>
      <w:tr w:rsidR="00522E66" w:rsidTr="00AE7AEE">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522E66" w:rsidRDefault="00BF0387"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522E66">
              <w:rPr>
                <w:rFonts w:ascii="宋体" w:hAnsi="宋体" w:cs="宋体" w:hint="eastAsia"/>
                <w:kern w:val="0"/>
                <w:sz w:val="22"/>
                <w:szCs w:val="22"/>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single" w:sz="4" w:space="0" w:color="auto"/>
              <w:right w:val="single" w:sz="4" w:space="0" w:color="auto"/>
            </w:tcBorders>
            <w:shd w:val="clear" w:color="auto" w:fill="auto"/>
            <w:vAlign w:val="center"/>
          </w:tcPr>
          <w:p w:rsidR="00522E66" w:rsidRDefault="00D80A28" w:rsidP="003D71B6">
            <w:pPr>
              <w:widowControl/>
              <w:jc w:val="center"/>
              <w:rPr>
                <w:rFonts w:ascii="宋体" w:hAnsi="宋体" w:cs="宋体"/>
                <w:kern w:val="0"/>
                <w:sz w:val="22"/>
                <w:szCs w:val="22"/>
              </w:rPr>
            </w:pPr>
            <w:r>
              <w:rPr>
                <w:rFonts w:ascii="宋体" w:hAnsi="宋体" w:cs="宋体" w:hint="eastAsia"/>
                <w:kern w:val="0"/>
                <w:sz w:val="22"/>
                <w:szCs w:val="22"/>
              </w:rPr>
              <w:t>0</w:t>
            </w:r>
          </w:p>
        </w:tc>
        <w:tc>
          <w:tcPr>
            <w:tcW w:w="2693" w:type="dxa"/>
            <w:tcBorders>
              <w:top w:val="nil"/>
              <w:left w:val="nil"/>
              <w:bottom w:val="single" w:sz="4" w:space="0" w:color="auto"/>
              <w:right w:val="nil"/>
            </w:tcBorders>
            <w:shd w:val="clear" w:color="auto" w:fill="auto"/>
            <w:vAlign w:val="center"/>
          </w:tcPr>
          <w:p w:rsidR="00522E66" w:rsidRDefault="00BF0387"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522E66">
              <w:rPr>
                <w:rFonts w:ascii="宋体"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nil"/>
              <w:left w:val="nil"/>
              <w:bottom w:val="single" w:sz="4" w:space="0" w:color="auto"/>
              <w:right w:val="single" w:sz="8" w:space="0" w:color="auto"/>
            </w:tcBorders>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 xml:space="preserve">　</w:t>
            </w:r>
            <w:r w:rsidR="00D80A28">
              <w:rPr>
                <w:rFonts w:ascii="宋体" w:hAnsi="宋体" w:cs="宋体" w:hint="eastAsia"/>
                <w:kern w:val="0"/>
                <w:sz w:val="22"/>
                <w:szCs w:val="22"/>
              </w:rPr>
              <w:t xml:space="preserve">      0</w:t>
            </w:r>
          </w:p>
        </w:tc>
      </w:tr>
      <w:tr w:rsidR="00522E66" w:rsidTr="00AE7AEE">
        <w:trPr>
          <w:trHeight w:val="439"/>
        </w:trPr>
        <w:tc>
          <w:tcPr>
            <w:tcW w:w="2567" w:type="dxa"/>
            <w:tcBorders>
              <w:top w:val="nil"/>
              <w:left w:val="single" w:sz="8" w:space="0" w:color="auto"/>
              <w:bottom w:val="nil"/>
              <w:right w:val="nil"/>
            </w:tcBorders>
            <w:shd w:val="clear" w:color="auto" w:fill="auto"/>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nil"/>
              <w:left w:val="nil"/>
              <w:bottom w:val="nil"/>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p>
        </w:tc>
        <w:tc>
          <w:tcPr>
            <w:tcW w:w="2693" w:type="dxa"/>
            <w:shd w:val="clear" w:color="auto" w:fill="auto"/>
            <w:vAlign w:val="center"/>
          </w:tcPr>
          <w:p w:rsidR="00522E66" w:rsidRDefault="00522E66"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27</w:t>
            </w:r>
          </w:p>
        </w:tc>
        <w:tc>
          <w:tcPr>
            <w:tcW w:w="1216" w:type="dxa"/>
            <w:tcBorders>
              <w:top w:val="nil"/>
              <w:left w:val="nil"/>
              <w:bottom w:val="nil"/>
              <w:right w:val="single" w:sz="8" w:space="0" w:color="auto"/>
            </w:tcBorders>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522E66" w:rsidTr="00AE7AEE">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522E66" w:rsidRDefault="00522E66" w:rsidP="004E00DD">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14</w:t>
            </w:r>
          </w:p>
        </w:tc>
        <w:tc>
          <w:tcPr>
            <w:tcW w:w="1074" w:type="dxa"/>
            <w:tcBorders>
              <w:top w:val="single" w:sz="4" w:space="0" w:color="auto"/>
              <w:left w:val="nil"/>
              <w:bottom w:val="single" w:sz="8" w:space="0" w:color="auto"/>
              <w:right w:val="single" w:sz="4" w:space="0" w:color="auto"/>
            </w:tcBorders>
            <w:shd w:val="clear" w:color="auto" w:fill="auto"/>
            <w:vAlign w:val="center"/>
          </w:tcPr>
          <w:p w:rsidR="00522E66" w:rsidRDefault="00522E66" w:rsidP="003D71B6">
            <w:pPr>
              <w:widowControl/>
              <w:jc w:val="center"/>
              <w:rPr>
                <w:rFonts w:ascii="宋体" w:hAnsi="宋体" w:cs="宋体"/>
                <w:kern w:val="0"/>
                <w:sz w:val="22"/>
                <w:szCs w:val="22"/>
              </w:rPr>
            </w:pPr>
            <w:r>
              <w:rPr>
                <w:rFonts w:ascii="宋体" w:hAnsi="宋体" w:cs="宋体" w:hint="eastAsia"/>
                <w:kern w:val="0"/>
                <w:sz w:val="22"/>
                <w:szCs w:val="22"/>
              </w:rPr>
              <w:t>51.24</w:t>
            </w:r>
          </w:p>
        </w:tc>
        <w:tc>
          <w:tcPr>
            <w:tcW w:w="2693" w:type="dxa"/>
            <w:tcBorders>
              <w:top w:val="single" w:sz="4" w:space="0" w:color="auto"/>
              <w:left w:val="nil"/>
              <w:bottom w:val="single" w:sz="8" w:space="0" w:color="auto"/>
              <w:right w:val="nil"/>
            </w:tcBorders>
            <w:shd w:val="clear" w:color="auto" w:fill="FFFFFF"/>
            <w:vAlign w:val="center"/>
          </w:tcPr>
          <w:p w:rsidR="00522E66" w:rsidRDefault="00522E66" w:rsidP="004E00DD">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522E66" w:rsidRDefault="00522E66" w:rsidP="004E00DD">
            <w:pPr>
              <w:widowControl/>
              <w:jc w:val="center"/>
              <w:rPr>
                <w:rFonts w:ascii="宋体" w:hAnsi="宋体" w:cs="宋体"/>
                <w:kern w:val="0"/>
                <w:sz w:val="22"/>
                <w:szCs w:val="22"/>
              </w:rPr>
            </w:pPr>
            <w:r>
              <w:rPr>
                <w:rFonts w:ascii="宋体" w:hAnsi="宋体" w:cs="宋体" w:hint="eastAsia"/>
                <w:kern w:val="0"/>
                <w:sz w:val="22"/>
                <w:szCs w:val="22"/>
              </w:rPr>
              <w:t>28</w:t>
            </w:r>
          </w:p>
        </w:tc>
        <w:tc>
          <w:tcPr>
            <w:tcW w:w="1216" w:type="dxa"/>
            <w:tcBorders>
              <w:top w:val="single" w:sz="4" w:space="0" w:color="auto"/>
              <w:left w:val="nil"/>
              <w:bottom w:val="single" w:sz="8" w:space="0" w:color="auto"/>
              <w:right w:val="single" w:sz="8" w:space="0" w:color="auto"/>
            </w:tcBorders>
            <w:vAlign w:val="center"/>
          </w:tcPr>
          <w:p w:rsidR="00522E66" w:rsidRPr="003D71B6" w:rsidRDefault="00522E66" w:rsidP="003D71B6">
            <w:pPr>
              <w:widowControl/>
              <w:jc w:val="center"/>
              <w:rPr>
                <w:rFonts w:ascii="宋体" w:hAnsi="宋体" w:cs="宋体"/>
                <w:kern w:val="0"/>
                <w:sz w:val="22"/>
                <w:szCs w:val="22"/>
              </w:rPr>
            </w:pPr>
            <w:r w:rsidRPr="003D71B6">
              <w:rPr>
                <w:rFonts w:ascii="宋体" w:hAnsi="宋体" w:cs="宋体" w:hint="eastAsia"/>
                <w:kern w:val="0"/>
                <w:sz w:val="22"/>
                <w:szCs w:val="22"/>
              </w:rPr>
              <w:t xml:space="preserve">　</w:t>
            </w:r>
            <w:r>
              <w:rPr>
                <w:rFonts w:ascii="宋体" w:hAnsi="宋体" w:cs="宋体" w:hint="eastAsia"/>
                <w:kern w:val="0"/>
                <w:sz w:val="22"/>
                <w:szCs w:val="22"/>
              </w:rPr>
              <w:t>51.24</w:t>
            </w:r>
          </w:p>
        </w:tc>
      </w:tr>
    </w:tbl>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注：本表反映部门本年度的总收支和年末结转情况。有关填表说明：</w:t>
      </w:r>
    </w:p>
    <w:p w:rsidR="00FB2EC9" w:rsidRPr="008B61BC" w:rsidRDefault="00FB2EC9" w:rsidP="008B61BC">
      <w:pPr>
        <w:ind w:firstLineChars="200" w:firstLine="480"/>
        <w:rPr>
          <w:rFonts w:ascii="仿宋_GB2312" w:eastAsia="仿宋_GB2312"/>
          <w:sz w:val="24"/>
          <w:szCs w:val="28"/>
        </w:rPr>
      </w:pPr>
      <w:r w:rsidRPr="008B61BC">
        <w:rPr>
          <w:rFonts w:ascii="仿宋_GB2312" w:eastAsia="仿宋_GB2312" w:hint="eastAsia"/>
          <w:sz w:val="24"/>
          <w:szCs w:val="28"/>
        </w:rPr>
        <w:t>（1）本表中数据填列当年决算数，以“万元”为金额单位，保留两位小数。</w:t>
      </w:r>
    </w:p>
    <w:p w:rsidR="00FB2EC9" w:rsidRPr="008B61BC" w:rsidRDefault="00FB2EC9" w:rsidP="008B61BC">
      <w:pPr>
        <w:ind w:firstLineChars="200" w:firstLine="480"/>
        <w:rPr>
          <w:rFonts w:ascii="仿宋_GB2312" w:eastAsia="仿宋_GB2312"/>
          <w:sz w:val="24"/>
          <w:szCs w:val="28"/>
        </w:rPr>
      </w:pPr>
      <w:r w:rsidRPr="008B61BC">
        <w:rPr>
          <w:rFonts w:ascii="仿宋_GB2312" w:eastAsia="仿宋_GB2312" w:hAnsi="宋体" w:hint="eastAsia"/>
          <w:sz w:val="24"/>
          <w:szCs w:val="28"/>
        </w:rPr>
        <w:t>（2）</w:t>
      </w:r>
      <w:r w:rsidRPr="008B61BC">
        <w:rPr>
          <w:rFonts w:ascii="仿宋_GB2312" w:eastAsia="仿宋_GB2312" w:hint="eastAsia"/>
          <w:sz w:val="24"/>
          <w:szCs w:val="28"/>
        </w:rPr>
        <w:t>本表支出项目填列到类级支出科目，没有发生数的类级支出科目不用填列。</w:t>
      </w:r>
    </w:p>
    <w:p w:rsidR="00FB2EC9" w:rsidRPr="008B61BC" w:rsidRDefault="00FB2EC9" w:rsidP="008B61BC">
      <w:pPr>
        <w:ind w:firstLineChars="200" w:firstLine="480"/>
        <w:rPr>
          <w:rFonts w:ascii="仿宋_GB2312" w:eastAsia="仿宋_GB2312" w:hAnsi="宋体"/>
          <w:sz w:val="24"/>
          <w:szCs w:val="28"/>
        </w:rPr>
      </w:pPr>
      <w:r w:rsidRPr="008B61BC">
        <w:rPr>
          <w:rFonts w:ascii="仿宋_GB2312" w:eastAsia="仿宋_GB2312" w:hAnsi="宋体" w:hint="eastAsia"/>
          <w:sz w:val="24"/>
          <w:szCs w:val="28"/>
        </w:rPr>
        <w:t>（3）收入总计数应等于支出总计数。</w:t>
      </w:r>
    </w:p>
    <w:p w:rsidR="00FB2EC9" w:rsidRPr="008B61BC" w:rsidRDefault="00FB2EC9" w:rsidP="008B61BC">
      <w:pPr>
        <w:ind w:firstLineChars="187" w:firstLine="449"/>
        <w:rPr>
          <w:rFonts w:ascii="仿宋_GB2312" w:eastAsia="仿宋_GB2312"/>
          <w:sz w:val="24"/>
          <w:szCs w:val="28"/>
        </w:rPr>
      </w:pPr>
      <w:r w:rsidRPr="008B61BC">
        <w:rPr>
          <w:rFonts w:ascii="仿宋_GB2312" w:eastAsia="仿宋_GB2312" w:hint="eastAsia"/>
          <w:sz w:val="24"/>
          <w:szCs w:val="28"/>
        </w:rPr>
        <w:t>（4）此表没有发生数据的，在合计和总计栏填“0”，并在该表下方附简要说明。</w:t>
      </w:r>
    </w:p>
    <w:p w:rsidR="00FB2EC9" w:rsidRPr="008B61BC" w:rsidRDefault="00FB2EC9" w:rsidP="008B61BC">
      <w:pPr>
        <w:ind w:firstLineChars="187" w:firstLine="449"/>
        <w:rPr>
          <w:rFonts w:ascii="仿宋_GB2312" w:eastAsia="仿宋_GB2312"/>
          <w:sz w:val="24"/>
          <w:szCs w:val="28"/>
        </w:rPr>
      </w:pPr>
      <w:r w:rsidRPr="008B61BC">
        <w:rPr>
          <w:rFonts w:ascii="仿宋_GB2312" w:eastAsia="仿宋_GB2312" w:hint="eastAsia"/>
          <w:sz w:val="24"/>
          <w:szCs w:val="28"/>
        </w:rPr>
        <w:t>（5）该表数据来源于部门决算报表中的《收入支出决算总表》(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01表)。</w:t>
      </w:r>
    </w:p>
    <w:p w:rsidR="00FB2EC9" w:rsidRDefault="00FB2EC9" w:rsidP="00FB2EC9">
      <w:pPr>
        <w:spacing w:line="288" w:lineRule="auto"/>
        <w:ind w:firstLine="560"/>
        <w:rPr>
          <w:rFonts w:ascii="仿宋_GB2312" w:eastAsia="仿宋_GB2312"/>
          <w:sz w:val="28"/>
          <w:szCs w:val="28"/>
        </w:rPr>
      </w:pPr>
    </w:p>
    <w:p w:rsidR="00297C64" w:rsidRDefault="00297C64" w:rsidP="00FB2EC9">
      <w:pPr>
        <w:spacing w:line="288" w:lineRule="auto"/>
        <w:ind w:firstLine="560"/>
        <w:rPr>
          <w:rFonts w:ascii="仿宋_GB2312" w:eastAsia="仿宋_GB2312"/>
          <w:sz w:val="28"/>
          <w:szCs w:val="28"/>
        </w:rPr>
      </w:pPr>
    </w:p>
    <w:tbl>
      <w:tblPr>
        <w:tblW w:w="9210" w:type="dxa"/>
        <w:tblInd w:w="93" w:type="dxa"/>
        <w:tblLayout w:type="fixed"/>
        <w:tblLook w:val="0000"/>
      </w:tblPr>
      <w:tblGrid>
        <w:gridCol w:w="459"/>
        <w:gridCol w:w="597"/>
        <w:gridCol w:w="2078"/>
        <w:gridCol w:w="992"/>
        <w:gridCol w:w="992"/>
        <w:gridCol w:w="851"/>
        <w:gridCol w:w="709"/>
        <w:gridCol w:w="708"/>
        <w:gridCol w:w="993"/>
        <w:gridCol w:w="831"/>
      </w:tblGrid>
      <w:tr w:rsidR="00FB2EC9" w:rsidTr="00E360DA">
        <w:trPr>
          <w:trHeight w:val="435"/>
        </w:trPr>
        <w:tc>
          <w:tcPr>
            <w:tcW w:w="9210" w:type="dxa"/>
            <w:gridSpan w:val="10"/>
            <w:vAlign w:val="center"/>
          </w:tcPr>
          <w:p w:rsidR="00FB2EC9" w:rsidRDefault="00FB2EC9" w:rsidP="004E00D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收入决算表</w:t>
            </w:r>
          </w:p>
        </w:tc>
      </w:tr>
      <w:tr w:rsidR="00FB2EC9" w:rsidTr="007713DF">
        <w:trPr>
          <w:trHeight w:val="285"/>
        </w:trPr>
        <w:tc>
          <w:tcPr>
            <w:tcW w:w="45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597"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2078"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70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708"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993"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831"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7713DF">
        <w:trPr>
          <w:trHeight w:val="300"/>
        </w:trPr>
        <w:tc>
          <w:tcPr>
            <w:tcW w:w="1056" w:type="dxa"/>
            <w:gridSpan w:val="2"/>
            <w:shd w:val="clear" w:color="auto" w:fill="FFFFFF"/>
            <w:vAlign w:val="center"/>
          </w:tcPr>
          <w:p w:rsidR="00FB2EC9" w:rsidRDefault="00FB2EC9" w:rsidP="004E00DD">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9651B7">
              <w:rPr>
                <w:rFonts w:ascii="宋体" w:hAnsi="宋体" w:cs="宋体" w:hint="eastAsia"/>
                <w:color w:val="000000"/>
                <w:kern w:val="0"/>
                <w:sz w:val="20"/>
                <w:szCs w:val="20"/>
              </w:rPr>
              <w:t>大埔县鱼苗场</w:t>
            </w:r>
          </w:p>
        </w:tc>
        <w:tc>
          <w:tcPr>
            <w:tcW w:w="2078"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4E00D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708" w:type="dxa"/>
            <w:shd w:val="clear" w:color="auto" w:fill="FFFFFF"/>
            <w:vAlign w:val="center"/>
          </w:tcPr>
          <w:p w:rsidR="00FB2EC9" w:rsidRDefault="00FB2EC9" w:rsidP="004E00DD">
            <w:pPr>
              <w:widowControl/>
              <w:jc w:val="right"/>
              <w:rPr>
                <w:rFonts w:ascii="宋体" w:hAnsi="宋体" w:cs="宋体"/>
                <w:kern w:val="0"/>
                <w:sz w:val="24"/>
              </w:rPr>
            </w:pPr>
            <w:r>
              <w:rPr>
                <w:rFonts w:ascii="宋体" w:hAnsi="宋体" w:cs="宋体" w:hint="eastAsia"/>
                <w:kern w:val="0"/>
                <w:sz w:val="24"/>
              </w:rPr>
              <w:t xml:space="preserve">　</w:t>
            </w:r>
          </w:p>
        </w:tc>
        <w:tc>
          <w:tcPr>
            <w:tcW w:w="993" w:type="dxa"/>
            <w:shd w:val="clear" w:color="auto" w:fill="FFFFFF"/>
            <w:vAlign w:val="center"/>
          </w:tcPr>
          <w:p w:rsidR="00FB2EC9" w:rsidRDefault="00FB2EC9" w:rsidP="009651B7">
            <w:pPr>
              <w:widowControl/>
              <w:ind w:right="360"/>
              <w:jc w:val="right"/>
              <w:rPr>
                <w:rFonts w:ascii="宋体" w:hAnsi="宋体" w:cs="宋体"/>
                <w:kern w:val="0"/>
                <w:sz w:val="24"/>
              </w:rPr>
            </w:pPr>
          </w:p>
        </w:tc>
        <w:tc>
          <w:tcPr>
            <w:tcW w:w="831"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7713DF">
        <w:trPr>
          <w:trHeight w:val="450"/>
        </w:trPr>
        <w:tc>
          <w:tcPr>
            <w:tcW w:w="3134" w:type="dxa"/>
            <w:gridSpan w:val="3"/>
            <w:tcBorders>
              <w:top w:val="single" w:sz="8" w:space="0" w:color="auto"/>
              <w:left w:val="single" w:sz="8" w:space="0" w:color="auto"/>
              <w:bottom w:val="single" w:sz="4" w:space="0" w:color="auto"/>
              <w:right w:val="nil"/>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本年收入合计</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财政拨款收入</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上级补助收入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事业收入</w:t>
            </w:r>
          </w:p>
        </w:tc>
        <w:tc>
          <w:tcPr>
            <w:tcW w:w="70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经营收入</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附属单位上缴收入</w:t>
            </w:r>
          </w:p>
        </w:tc>
        <w:tc>
          <w:tcPr>
            <w:tcW w:w="831"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其他收入</w:t>
            </w:r>
          </w:p>
        </w:tc>
      </w:tr>
      <w:tr w:rsidR="00FB2EC9" w:rsidTr="007713DF">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功能分类科目编码</w:t>
            </w:r>
          </w:p>
        </w:tc>
        <w:tc>
          <w:tcPr>
            <w:tcW w:w="2078"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708"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9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31"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7713DF">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2078"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708"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9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31"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7713DF">
        <w:trPr>
          <w:trHeight w:val="450"/>
        </w:trPr>
        <w:tc>
          <w:tcPr>
            <w:tcW w:w="3134"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1</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2</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3</w:t>
            </w:r>
          </w:p>
        </w:tc>
        <w:tc>
          <w:tcPr>
            <w:tcW w:w="709"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4</w:t>
            </w:r>
          </w:p>
        </w:tc>
        <w:tc>
          <w:tcPr>
            <w:tcW w:w="708"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5</w:t>
            </w:r>
          </w:p>
        </w:tc>
        <w:tc>
          <w:tcPr>
            <w:tcW w:w="993"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6</w:t>
            </w:r>
          </w:p>
        </w:tc>
        <w:tc>
          <w:tcPr>
            <w:tcW w:w="831" w:type="dxa"/>
            <w:tcBorders>
              <w:top w:val="nil"/>
              <w:left w:val="nil"/>
              <w:bottom w:val="single" w:sz="4" w:space="0" w:color="auto"/>
              <w:right w:val="single" w:sz="8"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7</w:t>
            </w:r>
          </w:p>
        </w:tc>
      </w:tr>
      <w:tr w:rsidR="00E360DA" w:rsidTr="007713DF">
        <w:trPr>
          <w:trHeight w:val="450"/>
        </w:trPr>
        <w:tc>
          <w:tcPr>
            <w:tcW w:w="3134" w:type="dxa"/>
            <w:gridSpan w:val="3"/>
            <w:tcBorders>
              <w:top w:val="nil"/>
              <w:left w:val="single" w:sz="8" w:space="0" w:color="auto"/>
              <w:bottom w:val="single" w:sz="4" w:space="0" w:color="auto"/>
              <w:right w:val="single" w:sz="4" w:space="0" w:color="000000"/>
            </w:tcBorders>
            <w:shd w:val="clear" w:color="auto" w:fill="FFFFFF"/>
            <w:vAlign w:val="center"/>
          </w:tcPr>
          <w:p w:rsidR="00E360DA" w:rsidRDefault="00E360DA" w:rsidP="004E00DD">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51.24</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51.24</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208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社会保障和就业支出</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17.34</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17.34</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20805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行政事业单位离退休</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17.34</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17.34</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2080502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Pr>
                <w:rFonts w:ascii="宋体" w:hAnsi="宋体" w:cs="宋体" w:hint="eastAsia"/>
                <w:kern w:val="0"/>
                <w:sz w:val="24"/>
              </w:rPr>
              <w:t xml:space="preserve">  </w:t>
            </w:r>
            <w:r w:rsidRPr="000C56E1">
              <w:rPr>
                <w:rFonts w:ascii="宋体" w:hAnsi="宋体" w:cs="宋体" w:hint="eastAsia"/>
                <w:kern w:val="0"/>
                <w:sz w:val="24"/>
              </w:rPr>
              <w:t>事业单位离退休</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17.34</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17.34</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210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医疗卫生与计划生育支出</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2.73</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2.73</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21005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医疗保障</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2.73</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2.73</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2100501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Pr>
                <w:rFonts w:ascii="宋体" w:hAnsi="宋体" w:cs="宋体" w:hint="eastAsia"/>
                <w:kern w:val="0"/>
                <w:sz w:val="24"/>
              </w:rPr>
              <w:t xml:space="preserve">  </w:t>
            </w:r>
            <w:r w:rsidRPr="000C56E1">
              <w:rPr>
                <w:rFonts w:ascii="宋体" w:hAnsi="宋体" w:cs="宋体" w:hint="eastAsia"/>
                <w:kern w:val="0"/>
                <w:sz w:val="24"/>
              </w:rPr>
              <w:t>行政单位医疗</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2.73</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2.73</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213 </w:t>
            </w:r>
          </w:p>
        </w:tc>
        <w:tc>
          <w:tcPr>
            <w:tcW w:w="2078" w:type="dxa"/>
            <w:tcBorders>
              <w:top w:val="nil"/>
              <w:left w:val="nil"/>
              <w:bottom w:val="single" w:sz="4"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农林水支出</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31.17</w:t>
            </w:r>
          </w:p>
        </w:tc>
        <w:tc>
          <w:tcPr>
            <w:tcW w:w="992"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31.17</w:t>
            </w:r>
          </w:p>
        </w:tc>
        <w:tc>
          <w:tcPr>
            <w:tcW w:w="851"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4"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4"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21301 </w:t>
            </w:r>
          </w:p>
        </w:tc>
        <w:tc>
          <w:tcPr>
            <w:tcW w:w="2078" w:type="dxa"/>
            <w:tcBorders>
              <w:top w:val="nil"/>
              <w:left w:val="nil"/>
              <w:bottom w:val="single" w:sz="8"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农业</w:t>
            </w:r>
          </w:p>
        </w:tc>
        <w:tc>
          <w:tcPr>
            <w:tcW w:w="992"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31.17</w:t>
            </w:r>
          </w:p>
        </w:tc>
        <w:tc>
          <w:tcPr>
            <w:tcW w:w="992"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31.17</w:t>
            </w:r>
          </w:p>
        </w:tc>
        <w:tc>
          <w:tcPr>
            <w:tcW w:w="851"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8"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r w:rsidR="00E360DA" w:rsidTr="007713DF">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sidRPr="000C56E1">
              <w:rPr>
                <w:rFonts w:ascii="宋体" w:hAnsi="宋体" w:cs="宋体" w:hint="eastAsia"/>
                <w:kern w:val="0"/>
                <w:sz w:val="24"/>
              </w:rPr>
              <w:t xml:space="preserve">2130104 </w:t>
            </w:r>
          </w:p>
        </w:tc>
        <w:tc>
          <w:tcPr>
            <w:tcW w:w="2078" w:type="dxa"/>
            <w:tcBorders>
              <w:top w:val="nil"/>
              <w:left w:val="nil"/>
              <w:bottom w:val="single" w:sz="8" w:space="0" w:color="auto"/>
              <w:right w:val="single" w:sz="4" w:space="0" w:color="auto"/>
            </w:tcBorders>
            <w:shd w:val="clear" w:color="auto" w:fill="FFFFFF"/>
            <w:vAlign w:val="center"/>
          </w:tcPr>
          <w:p w:rsidR="00E360DA" w:rsidRPr="000C56E1" w:rsidRDefault="00E360DA" w:rsidP="004E00DD">
            <w:pPr>
              <w:widowControl/>
              <w:jc w:val="left"/>
              <w:rPr>
                <w:rFonts w:ascii="宋体" w:hAnsi="宋体" w:cs="宋体"/>
                <w:kern w:val="0"/>
                <w:sz w:val="24"/>
              </w:rPr>
            </w:pPr>
            <w:r>
              <w:rPr>
                <w:rFonts w:ascii="宋体" w:hAnsi="宋体" w:cs="宋体" w:hint="eastAsia"/>
                <w:kern w:val="0"/>
                <w:sz w:val="24"/>
              </w:rPr>
              <w:t xml:space="preserve">  </w:t>
            </w:r>
            <w:r w:rsidRPr="000C56E1">
              <w:rPr>
                <w:rFonts w:ascii="宋体" w:hAnsi="宋体" w:cs="宋体" w:hint="eastAsia"/>
                <w:kern w:val="0"/>
                <w:sz w:val="24"/>
              </w:rPr>
              <w:t>事业运行</w:t>
            </w:r>
          </w:p>
        </w:tc>
        <w:tc>
          <w:tcPr>
            <w:tcW w:w="992"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31.17</w:t>
            </w:r>
          </w:p>
        </w:tc>
        <w:tc>
          <w:tcPr>
            <w:tcW w:w="992"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31.17</w:t>
            </w:r>
          </w:p>
        </w:tc>
        <w:tc>
          <w:tcPr>
            <w:tcW w:w="851"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9"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708"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993" w:type="dxa"/>
            <w:tcBorders>
              <w:top w:val="nil"/>
              <w:left w:val="nil"/>
              <w:bottom w:val="single" w:sz="8" w:space="0" w:color="auto"/>
              <w:right w:val="single" w:sz="4"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c>
          <w:tcPr>
            <w:tcW w:w="831" w:type="dxa"/>
            <w:tcBorders>
              <w:top w:val="nil"/>
              <w:left w:val="nil"/>
              <w:bottom w:val="single" w:sz="8" w:space="0" w:color="auto"/>
              <w:right w:val="single" w:sz="8" w:space="0" w:color="auto"/>
            </w:tcBorders>
            <w:vAlign w:val="center"/>
          </w:tcPr>
          <w:p w:rsidR="00E360DA" w:rsidRPr="000C56E1" w:rsidRDefault="00E360DA" w:rsidP="008C1BD5">
            <w:pPr>
              <w:widowControl/>
              <w:jc w:val="center"/>
              <w:rPr>
                <w:rFonts w:ascii="宋体" w:hAnsi="宋体" w:cs="宋体"/>
                <w:kern w:val="0"/>
                <w:sz w:val="24"/>
              </w:rPr>
            </w:pPr>
            <w:r w:rsidRPr="000C56E1">
              <w:rPr>
                <w:rFonts w:ascii="宋体" w:hAnsi="宋体" w:cs="宋体" w:hint="eastAsia"/>
                <w:kern w:val="0"/>
                <w:sz w:val="24"/>
              </w:rPr>
              <w:t>0.00</w:t>
            </w:r>
          </w:p>
        </w:tc>
      </w:tr>
    </w:tbl>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注：本表反映部门本年度取得的各项收入情况。有关填表说明：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（1）本表数据填列当年决算数，以“万元”为金额单位，保留两位小数。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（2）本表功能科目填列到项级支出科目，没有发生数的支出科目不用填列。</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（3）1栏=（2+3+4+5+6+7）栏。</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（4）此表没有发生数据的，在</w:t>
      </w:r>
      <w:proofErr w:type="gramStart"/>
      <w:r w:rsidRPr="008B61BC">
        <w:rPr>
          <w:rFonts w:ascii="仿宋_GB2312" w:eastAsia="仿宋_GB2312" w:hint="eastAsia"/>
          <w:sz w:val="24"/>
          <w:szCs w:val="28"/>
        </w:rPr>
        <w:t>合计行填“0”</w:t>
      </w:r>
      <w:proofErr w:type="gramEnd"/>
      <w:r w:rsidRPr="008B61BC">
        <w:rPr>
          <w:rFonts w:ascii="仿宋_GB2312" w:eastAsia="仿宋_GB2312" w:hint="eastAsia"/>
          <w:sz w:val="24"/>
          <w:szCs w:val="28"/>
        </w:rPr>
        <w:t>，并在该表下方附简要说明。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（5）该表数据来源于部门决算报表中的《收入决算表》（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03表）。</w:t>
      </w:r>
    </w:p>
    <w:p w:rsidR="00FB2EC9" w:rsidRDefault="00FB2EC9" w:rsidP="00FB2EC9">
      <w:pPr>
        <w:spacing w:line="360" w:lineRule="auto"/>
        <w:ind w:firstLineChars="187" w:firstLine="524"/>
        <w:rPr>
          <w:rFonts w:ascii="仿宋_GB2312" w:eastAsia="仿宋_GB2312"/>
          <w:sz w:val="28"/>
          <w:szCs w:val="28"/>
        </w:rPr>
      </w:pPr>
    </w:p>
    <w:p w:rsidR="00B41518" w:rsidRDefault="00B41518" w:rsidP="00FB2EC9">
      <w:pPr>
        <w:spacing w:line="360" w:lineRule="auto"/>
        <w:ind w:firstLineChars="187" w:firstLine="524"/>
        <w:rPr>
          <w:rFonts w:ascii="仿宋_GB2312" w:eastAsia="仿宋_GB2312"/>
          <w:sz w:val="28"/>
          <w:szCs w:val="28"/>
        </w:rPr>
      </w:pPr>
    </w:p>
    <w:p w:rsidR="00B41518" w:rsidRDefault="00B41518" w:rsidP="00FB2EC9">
      <w:pPr>
        <w:spacing w:line="360" w:lineRule="auto"/>
        <w:ind w:firstLineChars="187" w:firstLine="524"/>
        <w:rPr>
          <w:rFonts w:ascii="仿宋_GB2312" w:eastAsia="仿宋_GB2312"/>
          <w:sz w:val="28"/>
          <w:szCs w:val="28"/>
        </w:rPr>
      </w:pPr>
    </w:p>
    <w:p w:rsidR="00B41518" w:rsidRDefault="00B41518" w:rsidP="00FB2EC9">
      <w:pPr>
        <w:spacing w:line="360" w:lineRule="auto"/>
        <w:ind w:firstLineChars="187" w:firstLine="524"/>
        <w:rPr>
          <w:rFonts w:ascii="仿宋_GB2312" w:eastAsia="仿宋_GB2312"/>
          <w:sz w:val="28"/>
          <w:szCs w:val="28"/>
        </w:rPr>
      </w:pP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公开03表</w:t>
      </w:r>
    </w:p>
    <w:p w:rsidR="00FB2EC9" w:rsidRDefault="00FB2EC9" w:rsidP="00FB2EC9">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部门：</w:t>
      </w:r>
      <w:r w:rsidR="00791CA5">
        <w:rPr>
          <w:rFonts w:ascii="宋体" w:hAnsi="宋体" w:cs="宋体" w:hint="eastAsia"/>
          <w:color w:val="000000"/>
          <w:kern w:val="0"/>
          <w:sz w:val="20"/>
          <w:szCs w:val="20"/>
        </w:rPr>
        <w:t>大埔县鱼苗场</w:t>
      </w:r>
      <w:r>
        <w:rPr>
          <w:rFonts w:ascii="宋体" w:hAnsi="宋体" w:cs="宋体" w:hint="eastAsia"/>
          <w:color w:val="000000"/>
          <w:kern w:val="0"/>
          <w:sz w:val="20"/>
          <w:szCs w:val="20"/>
        </w:rPr>
        <w:t xml:space="preserve">                                     </w:t>
      </w:r>
      <w:r w:rsidR="00791CA5">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9176" w:type="dxa"/>
        <w:tblInd w:w="91" w:type="dxa"/>
        <w:tblLayout w:type="fixed"/>
        <w:tblLook w:val="0000"/>
      </w:tblPr>
      <w:tblGrid>
        <w:gridCol w:w="1151"/>
        <w:gridCol w:w="2268"/>
        <w:gridCol w:w="993"/>
        <w:gridCol w:w="1134"/>
        <w:gridCol w:w="850"/>
        <w:gridCol w:w="851"/>
        <w:gridCol w:w="850"/>
        <w:gridCol w:w="1079"/>
      </w:tblGrid>
      <w:tr w:rsidR="00FB2EC9" w:rsidTr="00F12B61">
        <w:trPr>
          <w:trHeight w:val="448"/>
          <w:tblHeader/>
        </w:trPr>
        <w:tc>
          <w:tcPr>
            <w:tcW w:w="3419" w:type="dxa"/>
            <w:gridSpan w:val="2"/>
            <w:tcBorders>
              <w:top w:val="single" w:sz="8" w:space="0" w:color="auto"/>
              <w:left w:val="single" w:sz="8" w:space="0" w:color="auto"/>
              <w:bottom w:val="single" w:sz="4" w:space="0" w:color="auto"/>
              <w:right w:val="nil"/>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    目</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本年支出合计</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基本支出</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项目支出</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上缴上级支出</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经营支出</w:t>
            </w:r>
          </w:p>
        </w:tc>
        <w:tc>
          <w:tcPr>
            <w:tcW w:w="1079"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06348F">
        <w:trPr>
          <w:trHeight w:val="448"/>
          <w:tblHeader/>
        </w:trPr>
        <w:tc>
          <w:tcPr>
            <w:tcW w:w="1151"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功能分类科目编码</w:t>
            </w:r>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079"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06348F">
        <w:trPr>
          <w:trHeight w:val="448"/>
          <w:tblHeader/>
        </w:trPr>
        <w:tc>
          <w:tcPr>
            <w:tcW w:w="1151" w:type="dxa"/>
            <w:vMerge/>
            <w:tcBorders>
              <w:top w:val="single" w:sz="4" w:space="0" w:color="auto"/>
              <w:left w:val="single" w:sz="8"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2268"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9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079"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F12B61">
        <w:trPr>
          <w:trHeight w:val="448"/>
          <w:tblHeader/>
        </w:trPr>
        <w:tc>
          <w:tcPr>
            <w:tcW w:w="3419"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1</w:t>
            </w:r>
          </w:p>
        </w:tc>
        <w:tc>
          <w:tcPr>
            <w:tcW w:w="1134"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2</w:t>
            </w:r>
          </w:p>
        </w:tc>
        <w:tc>
          <w:tcPr>
            <w:tcW w:w="850"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3</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4</w:t>
            </w:r>
          </w:p>
        </w:tc>
        <w:tc>
          <w:tcPr>
            <w:tcW w:w="850" w:type="dxa"/>
            <w:tcBorders>
              <w:top w:val="nil"/>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5</w:t>
            </w:r>
          </w:p>
        </w:tc>
        <w:tc>
          <w:tcPr>
            <w:tcW w:w="1079" w:type="dxa"/>
            <w:tcBorders>
              <w:top w:val="nil"/>
              <w:left w:val="nil"/>
              <w:bottom w:val="single" w:sz="4" w:space="0" w:color="auto"/>
              <w:right w:val="single" w:sz="8"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6</w:t>
            </w:r>
          </w:p>
        </w:tc>
      </w:tr>
      <w:tr w:rsidR="003D1E14" w:rsidTr="00F12B61">
        <w:trPr>
          <w:trHeight w:val="450"/>
        </w:trPr>
        <w:tc>
          <w:tcPr>
            <w:tcW w:w="3419" w:type="dxa"/>
            <w:gridSpan w:val="2"/>
            <w:tcBorders>
              <w:top w:val="nil"/>
              <w:left w:val="single" w:sz="8" w:space="0" w:color="auto"/>
              <w:bottom w:val="single" w:sz="4" w:space="0" w:color="auto"/>
              <w:right w:val="single" w:sz="4" w:space="0" w:color="000000"/>
            </w:tcBorders>
            <w:shd w:val="clear" w:color="auto" w:fill="FFFFFF"/>
            <w:vAlign w:val="center"/>
          </w:tcPr>
          <w:p w:rsidR="003D1E14" w:rsidRDefault="003D1E14" w:rsidP="004E00DD">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51.24</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51.24</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208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社会保障和就业支出</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17.34</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17.34</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20805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行政事业单位离退休</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17.34</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17.34</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2080502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Pr>
                <w:rFonts w:ascii="宋体" w:hAnsi="宋体" w:cs="宋体" w:hint="eastAsia"/>
                <w:kern w:val="0"/>
                <w:sz w:val="24"/>
              </w:rPr>
              <w:t xml:space="preserve">  </w:t>
            </w:r>
            <w:r w:rsidRPr="00622DE7">
              <w:rPr>
                <w:rFonts w:ascii="宋体" w:hAnsi="宋体" w:cs="宋体" w:hint="eastAsia"/>
                <w:kern w:val="0"/>
                <w:sz w:val="24"/>
              </w:rPr>
              <w:t>事业单位离退休</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17.34</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17.34</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210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医疗卫生与计划生育支出</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2.73</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2.73</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21005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医疗保障</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2.73</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2.73</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2100501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Pr>
                <w:rFonts w:ascii="宋体" w:hAnsi="宋体" w:cs="宋体" w:hint="eastAsia"/>
                <w:kern w:val="0"/>
                <w:sz w:val="24"/>
              </w:rPr>
              <w:t xml:space="preserve">  </w:t>
            </w:r>
            <w:r w:rsidRPr="00622DE7">
              <w:rPr>
                <w:rFonts w:ascii="宋体" w:hAnsi="宋体" w:cs="宋体" w:hint="eastAsia"/>
                <w:kern w:val="0"/>
                <w:sz w:val="24"/>
              </w:rPr>
              <w:t>行政单位医疗</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2.73</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2.73</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213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农林水支出</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31.17</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31.17</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4"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21301 </w:t>
            </w:r>
          </w:p>
        </w:tc>
        <w:tc>
          <w:tcPr>
            <w:tcW w:w="2268" w:type="dxa"/>
            <w:tcBorders>
              <w:top w:val="nil"/>
              <w:left w:val="single" w:sz="4" w:space="0" w:color="auto"/>
              <w:bottom w:val="single" w:sz="4"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农业</w:t>
            </w:r>
          </w:p>
        </w:tc>
        <w:tc>
          <w:tcPr>
            <w:tcW w:w="993"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31.17</w:t>
            </w:r>
          </w:p>
        </w:tc>
        <w:tc>
          <w:tcPr>
            <w:tcW w:w="1134"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31.17</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4"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4"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r w:rsidR="003D1E14" w:rsidTr="0006348F">
        <w:trPr>
          <w:trHeight w:val="450"/>
        </w:trPr>
        <w:tc>
          <w:tcPr>
            <w:tcW w:w="1151" w:type="dxa"/>
            <w:tcBorders>
              <w:top w:val="single" w:sz="4" w:space="0" w:color="auto"/>
              <w:left w:val="single" w:sz="8" w:space="0" w:color="auto"/>
              <w:bottom w:val="single" w:sz="8" w:space="0" w:color="auto"/>
              <w:right w:val="nil"/>
            </w:tcBorders>
            <w:shd w:val="clear" w:color="auto" w:fill="FFFFFF"/>
            <w:vAlign w:val="center"/>
          </w:tcPr>
          <w:p w:rsidR="003D1E14" w:rsidRPr="00622DE7" w:rsidRDefault="003D1E14" w:rsidP="004E00DD">
            <w:pPr>
              <w:widowControl/>
              <w:jc w:val="left"/>
              <w:rPr>
                <w:rFonts w:ascii="宋体" w:hAnsi="宋体" w:cs="宋体"/>
                <w:kern w:val="0"/>
                <w:sz w:val="24"/>
              </w:rPr>
            </w:pPr>
            <w:r w:rsidRPr="00622DE7">
              <w:rPr>
                <w:rFonts w:ascii="宋体" w:hAnsi="宋体" w:cs="宋体" w:hint="eastAsia"/>
                <w:kern w:val="0"/>
                <w:sz w:val="24"/>
              </w:rPr>
              <w:t xml:space="preserve">2130104 </w:t>
            </w:r>
          </w:p>
        </w:tc>
        <w:tc>
          <w:tcPr>
            <w:tcW w:w="2268" w:type="dxa"/>
            <w:tcBorders>
              <w:top w:val="nil"/>
              <w:left w:val="single" w:sz="4" w:space="0" w:color="auto"/>
              <w:bottom w:val="single" w:sz="8" w:space="0" w:color="auto"/>
              <w:right w:val="single" w:sz="4" w:space="0" w:color="auto"/>
            </w:tcBorders>
            <w:shd w:val="clear" w:color="auto" w:fill="FFFFFF"/>
            <w:vAlign w:val="center"/>
          </w:tcPr>
          <w:p w:rsidR="003D1E14" w:rsidRPr="00622DE7" w:rsidRDefault="003D1E14" w:rsidP="004E00DD">
            <w:pPr>
              <w:widowControl/>
              <w:jc w:val="left"/>
              <w:rPr>
                <w:rFonts w:ascii="宋体" w:hAnsi="宋体" w:cs="宋体"/>
                <w:kern w:val="0"/>
                <w:sz w:val="24"/>
              </w:rPr>
            </w:pPr>
            <w:r>
              <w:rPr>
                <w:rFonts w:ascii="宋体" w:hAnsi="宋体" w:cs="宋体" w:hint="eastAsia"/>
                <w:kern w:val="0"/>
                <w:sz w:val="24"/>
              </w:rPr>
              <w:t xml:space="preserve">  </w:t>
            </w:r>
            <w:r w:rsidRPr="00622DE7">
              <w:rPr>
                <w:rFonts w:ascii="宋体" w:hAnsi="宋体" w:cs="宋体" w:hint="eastAsia"/>
                <w:kern w:val="0"/>
                <w:sz w:val="24"/>
              </w:rPr>
              <w:t>事业运行</w:t>
            </w:r>
          </w:p>
        </w:tc>
        <w:tc>
          <w:tcPr>
            <w:tcW w:w="993" w:type="dxa"/>
            <w:tcBorders>
              <w:top w:val="nil"/>
              <w:left w:val="nil"/>
              <w:bottom w:val="single" w:sz="8"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31.17</w:t>
            </w:r>
          </w:p>
        </w:tc>
        <w:tc>
          <w:tcPr>
            <w:tcW w:w="1134" w:type="dxa"/>
            <w:tcBorders>
              <w:top w:val="nil"/>
              <w:left w:val="nil"/>
              <w:bottom w:val="single" w:sz="8"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31.17</w:t>
            </w:r>
          </w:p>
        </w:tc>
        <w:tc>
          <w:tcPr>
            <w:tcW w:w="850" w:type="dxa"/>
            <w:tcBorders>
              <w:top w:val="nil"/>
              <w:left w:val="nil"/>
              <w:bottom w:val="single" w:sz="8"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1" w:type="dxa"/>
            <w:tcBorders>
              <w:top w:val="nil"/>
              <w:left w:val="nil"/>
              <w:bottom w:val="single" w:sz="8"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850" w:type="dxa"/>
            <w:tcBorders>
              <w:top w:val="nil"/>
              <w:left w:val="nil"/>
              <w:bottom w:val="single" w:sz="8" w:space="0" w:color="auto"/>
              <w:right w:val="single" w:sz="4"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c>
          <w:tcPr>
            <w:tcW w:w="1079" w:type="dxa"/>
            <w:tcBorders>
              <w:top w:val="nil"/>
              <w:left w:val="nil"/>
              <w:bottom w:val="single" w:sz="8" w:space="0" w:color="auto"/>
              <w:right w:val="single" w:sz="8" w:space="0" w:color="auto"/>
            </w:tcBorders>
            <w:vAlign w:val="center"/>
          </w:tcPr>
          <w:p w:rsidR="003D1E14" w:rsidRPr="00622DE7" w:rsidRDefault="003D1E14" w:rsidP="00B7253C">
            <w:pPr>
              <w:widowControl/>
              <w:jc w:val="center"/>
              <w:rPr>
                <w:rFonts w:ascii="宋体" w:hAnsi="宋体" w:cs="宋体"/>
                <w:kern w:val="0"/>
                <w:sz w:val="24"/>
              </w:rPr>
            </w:pPr>
            <w:r w:rsidRPr="00622DE7">
              <w:rPr>
                <w:rFonts w:ascii="宋体" w:hAnsi="宋体" w:cs="宋体" w:hint="eastAsia"/>
                <w:kern w:val="0"/>
                <w:sz w:val="24"/>
              </w:rPr>
              <w:t>0.00</w:t>
            </w:r>
          </w:p>
        </w:tc>
      </w:tr>
    </w:tbl>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注：本表反映部门本年度各项支出情况。有关填表说明：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（1）本表数据填列当年决算数，以“万元”为金额单位，保留两位小数。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（2）本表功能科目填列到项级支出科目，没有发生数的支出科目不用填列。</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（3）1栏=（2+3+4+5+6）栏。</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（4）此表没有发生数据的，在</w:t>
      </w:r>
      <w:proofErr w:type="gramStart"/>
      <w:r w:rsidRPr="008B61BC">
        <w:rPr>
          <w:rFonts w:ascii="仿宋_GB2312" w:eastAsia="仿宋_GB2312" w:hint="eastAsia"/>
          <w:sz w:val="24"/>
          <w:szCs w:val="28"/>
        </w:rPr>
        <w:t>合计行填“0”</w:t>
      </w:r>
      <w:proofErr w:type="gramEnd"/>
      <w:r w:rsidRPr="008B61BC">
        <w:rPr>
          <w:rFonts w:ascii="仿宋_GB2312" w:eastAsia="仿宋_GB2312" w:hint="eastAsia"/>
          <w:sz w:val="24"/>
          <w:szCs w:val="28"/>
        </w:rPr>
        <w:t>，并在该表下方附简要说明。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（5）该表数据来源于部门决算报表中的《支出决算表》（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04表）。</w:t>
      </w:r>
    </w:p>
    <w:p w:rsidR="00FB2EC9" w:rsidRDefault="00FB2EC9" w:rsidP="00FB2EC9">
      <w:pPr>
        <w:spacing w:line="288" w:lineRule="auto"/>
        <w:ind w:firstLineChars="200" w:firstLine="643"/>
        <w:rPr>
          <w:rFonts w:ascii="仿宋_GB2312" w:eastAsia="仿宋_GB2312"/>
          <w:b/>
          <w:sz w:val="32"/>
          <w:szCs w:val="32"/>
        </w:rPr>
      </w:pPr>
    </w:p>
    <w:p w:rsidR="003D141E" w:rsidRDefault="003D141E" w:rsidP="00FB2EC9">
      <w:pPr>
        <w:spacing w:line="288" w:lineRule="auto"/>
        <w:ind w:firstLineChars="200" w:firstLine="643"/>
        <w:rPr>
          <w:rFonts w:ascii="仿宋_GB2312" w:eastAsia="仿宋_GB2312"/>
          <w:b/>
          <w:sz w:val="32"/>
          <w:szCs w:val="32"/>
        </w:rPr>
      </w:pPr>
    </w:p>
    <w:p w:rsidR="003D141E" w:rsidRDefault="003D141E" w:rsidP="00FB2EC9">
      <w:pPr>
        <w:spacing w:line="288" w:lineRule="auto"/>
        <w:ind w:firstLineChars="200" w:firstLine="643"/>
        <w:rPr>
          <w:rFonts w:ascii="仿宋_GB2312" w:eastAsia="仿宋_GB2312"/>
          <w:b/>
          <w:sz w:val="32"/>
          <w:szCs w:val="32"/>
        </w:rPr>
      </w:pPr>
    </w:p>
    <w:p w:rsidR="003D141E" w:rsidRDefault="003D141E" w:rsidP="00FB2EC9">
      <w:pPr>
        <w:spacing w:line="288" w:lineRule="auto"/>
        <w:ind w:firstLineChars="200" w:firstLine="643"/>
        <w:rPr>
          <w:rFonts w:ascii="仿宋_GB2312" w:eastAsia="仿宋_GB2312"/>
          <w:b/>
          <w:sz w:val="32"/>
          <w:szCs w:val="32"/>
        </w:rPr>
      </w:pPr>
    </w:p>
    <w:p w:rsidR="003D141E" w:rsidRDefault="003D141E"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796F2F">
        <w:rPr>
          <w:rFonts w:ascii="宋体" w:hAnsi="宋体" w:cs="宋体" w:hint="eastAsia"/>
          <w:color w:val="000000"/>
          <w:kern w:val="0"/>
          <w:sz w:val="20"/>
          <w:szCs w:val="20"/>
        </w:rPr>
        <w:t>大埔县鱼苗场</w:t>
      </w:r>
      <w:r>
        <w:rPr>
          <w:rFonts w:ascii="宋体" w:hAnsi="宋体" w:cs="宋体" w:hint="eastAsia"/>
          <w:color w:val="000000"/>
          <w:kern w:val="0"/>
          <w:sz w:val="20"/>
          <w:szCs w:val="20"/>
        </w:rPr>
        <w:t xml:space="preserve">                                   </w:t>
      </w:r>
      <w:r w:rsidR="00796F2F">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单位：万元  </w:t>
      </w:r>
    </w:p>
    <w:tbl>
      <w:tblPr>
        <w:tblW w:w="0" w:type="auto"/>
        <w:tblInd w:w="91" w:type="dxa"/>
        <w:tblLayout w:type="fixed"/>
        <w:tblLook w:val="0000"/>
      </w:tblPr>
      <w:tblGrid>
        <w:gridCol w:w="1858"/>
        <w:gridCol w:w="556"/>
        <w:gridCol w:w="864"/>
        <w:gridCol w:w="1982"/>
        <w:gridCol w:w="556"/>
        <w:gridCol w:w="1005"/>
        <w:gridCol w:w="993"/>
        <w:gridCol w:w="989"/>
      </w:tblGrid>
      <w:tr w:rsidR="00FB2EC9" w:rsidTr="009D527E">
        <w:trPr>
          <w:trHeight w:val="402"/>
          <w:tblHeader/>
        </w:trPr>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收入</w:t>
            </w:r>
          </w:p>
        </w:tc>
        <w:tc>
          <w:tcPr>
            <w:tcW w:w="552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支出</w:t>
            </w:r>
          </w:p>
        </w:tc>
      </w:tr>
      <w:tr w:rsidR="00FB2EC9" w:rsidTr="00B507B7">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行次</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金额</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行次</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一般公共预算财政拨款</w:t>
            </w:r>
          </w:p>
        </w:tc>
        <w:tc>
          <w:tcPr>
            <w:tcW w:w="989"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B507B7">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1</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2</w:t>
            </w:r>
          </w:p>
        </w:tc>
        <w:tc>
          <w:tcPr>
            <w:tcW w:w="993"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3</w:t>
            </w:r>
          </w:p>
        </w:tc>
        <w:tc>
          <w:tcPr>
            <w:tcW w:w="989"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4</w:t>
            </w:r>
          </w:p>
        </w:tc>
      </w:tr>
      <w:tr w:rsidR="0009107C"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1</w:t>
            </w:r>
          </w:p>
        </w:tc>
        <w:tc>
          <w:tcPr>
            <w:tcW w:w="864" w:type="dxa"/>
            <w:tcBorders>
              <w:top w:val="single" w:sz="4" w:space="0" w:color="auto"/>
              <w:left w:val="nil"/>
              <w:bottom w:val="single" w:sz="4" w:space="0" w:color="auto"/>
              <w:right w:val="single" w:sz="4" w:space="0" w:color="auto"/>
            </w:tcBorders>
            <w:shd w:val="clear" w:color="auto" w:fill="auto"/>
            <w:vAlign w:val="center"/>
          </w:tcPr>
          <w:p w:rsidR="0009107C" w:rsidRDefault="0009107C" w:rsidP="00F62D7E">
            <w:pPr>
              <w:widowControl/>
              <w:jc w:val="center"/>
              <w:rPr>
                <w:rFonts w:ascii="宋体" w:hAnsi="宋体" w:cs="宋体"/>
                <w:kern w:val="0"/>
                <w:sz w:val="22"/>
                <w:szCs w:val="22"/>
              </w:rPr>
            </w:pPr>
            <w:r>
              <w:rPr>
                <w:rFonts w:ascii="宋体" w:hAnsi="宋体" w:cs="宋体" w:hint="eastAsia"/>
                <w:kern w:val="0"/>
                <w:sz w:val="22"/>
                <w:szCs w:val="22"/>
              </w:rPr>
              <w:t>51.24</w:t>
            </w:r>
          </w:p>
        </w:tc>
        <w:tc>
          <w:tcPr>
            <w:tcW w:w="1982"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16</w:t>
            </w:r>
          </w:p>
        </w:tc>
        <w:tc>
          <w:tcPr>
            <w:tcW w:w="1005" w:type="dxa"/>
            <w:tcBorders>
              <w:top w:val="single" w:sz="4" w:space="0" w:color="auto"/>
              <w:left w:val="nil"/>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single" w:sz="4" w:space="0" w:color="auto"/>
              <w:bottom w:val="single" w:sz="4" w:space="0" w:color="auto"/>
              <w:right w:val="single" w:sz="4" w:space="0" w:color="auto"/>
            </w:tcBorders>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09107C"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2</w:t>
            </w:r>
          </w:p>
        </w:tc>
        <w:tc>
          <w:tcPr>
            <w:tcW w:w="864" w:type="dxa"/>
            <w:tcBorders>
              <w:top w:val="single" w:sz="4" w:space="0" w:color="auto"/>
              <w:left w:val="nil"/>
              <w:bottom w:val="single" w:sz="4" w:space="0" w:color="auto"/>
              <w:right w:val="single" w:sz="4" w:space="0" w:color="auto"/>
            </w:tcBorders>
            <w:shd w:val="clear" w:color="auto" w:fill="auto"/>
            <w:vAlign w:val="center"/>
          </w:tcPr>
          <w:p w:rsidR="0009107C" w:rsidRDefault="00AA6B2B" w:rsidP="00F62D7E">
            <w:pPr>
              <w:widowControl/>
              <w:jc w:val="center"/>
              <w:rPr>
                <w:rFonts w:ascii="宋体" w:hAnsi="宋体" w:cs="宋体"/>
                <w:kern w:val="0"/>
                <w:sz w:val="22"/>
                <w:szCs w:val="22"/>
              </w:rPr>
            </w:pPr>
            <w:r>
              <w:rPr>
                <w:rFonts w:ascii="宋体" w:hAnsi="宋体" w:cs="宋体" w:hint="eastAsia"/>
                <w:kern w:val="0"/>
                <w:sz w:val="22"/>
                <w:szCs w:val="22"/>
              </w:rPr>
              <w:t>0</w:t>
            </w:r>
          </w:p>
        </w:tc>
        <w:tc>
          <w:tcPr>
            <w:tcW w:w="1982"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17</w:t>
            </w:r>
          </w:p>
        </w:tc>
        <w:tc>
          <w:tcPr>
            <w:tcW w:w="1005" w:type="dxa"/>
            <w:tcBorders>
              <w:top w:val="single" w:sz="4" w:space="0" w:color="auto"/>
              <w:left w:val="nil"/>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single" w:sz="4" w:space="0" w:color="auto"/>
              <w:bottom w:val="single" w:sz="4" w:space="0" w:color="auto"/>
              <w:right w:val="single" w:sz="4" w:space="0" w:color="auto"/>
            </w:tcBorders>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09107C"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3</w:t>
            </w:r>
          </w:p>
        </w:tc>
        <w:tc>
          <w:tcPr>
            <w:tcW w:w="864" w:type="dxa"/>
            <w:tcBorders>
              <w:top w:val="single" w:sz="4" w:space="0" w:color="auto"/>
              <w:left w:val="nil"/>
              <w:bottom w:val="single" w:sz="4" w:space="0" w:color="auto"/>
              <w:right w:val="single" w:sz="4" w:space="0" w:color="auto"/>
            </w:tcBorders>
            <w:shd w:val="clear" w:color="auto" w:fill="auto"/>
            <w:vAlign w:val="center"/>
          </w:tcPr>
          <w:p w:rsidR="0009107C" w:rsidRDefault="0009107C"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18</w:t>
            </w:r>
          </w:p>
        </w:tc>
        <w:tc>
          <w:tcPr>
            <w:tcW w:w="1005" w:type="dxa"/>
            <w:tcBorders>
              <w:top w:val="single" w:sz="4" w:space="0" w:color="auto"/>
              <w:left w:val="nil"/>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single" w:sz="4" w:space="0" w:color="auto"/>
              <w:bottom w:val="single" w:sz="4" w:space="0" w:color="auto"/>
              <w:right w:val="single" w:sz="4" w:space="0" w:color="auto"/>
            </w:tcBorders>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09107C"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4</w:t>
            </w:r>
          </w:p>
        </w:tc>
        <w:tc>
          <w:tcPr>
            <w:tcW w:w="864" w:type="dxa"/>
            <w:tcBorders>
              <w:top w:val="single" w:sz="4" w:space="0" w:color="auto"/>
              <w:left w:val="nil"/>
              <w:bottom w:val="single" w:sz="4" w:space="0" w:color="auto"/>
              <w:right w:val="single" w:sz="4" w:space="0" w:color="auto"/>
            </w:tcBorders>
            <w:shd w:val="clear" w:color="auto" w:fill="auto"/>
            <w:vAlign w:val="center"/>
          </w:tcPr>
          <w:p w:rsidR="0009107C" w:rsidRDefault="0009107C"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19</w:t>
            </w:r>
          </w:p>
        </w:tc>
        <w:tc>
          <w:tcPr>
            <w:tcW w:w="1005" w:type="dxa"/>
            <w:tcBorders>
              <w:top w:val="single" w:sz="4" w:space="0" w:color="auto"/>
              <w:left w:val="nil"/>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single" w:sz="4" w:space="0" w:color="auto"/>
              <w:bottom w:val="single" w:sz="4" w:space="0" w:color="auto"/>
              <w:right w:val="single" w:sz="4" w:space="0" w:color="auto"/>
            </w:tcBorders>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09107C"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5</w:t>
            </w:r>
          </w:p>
        </w:tc>
        <w:tc>
          <w:tcPr>
            <w:tcW w:w="864" w:type="dxa"/>
            <w:tcBorders>
              <w:top w:val="single" w:sz="4" w:space="0" w:color="auto"/>
              <w:left w:val="nil"/>
              <w:bottom w:val="single" w:sz="4" w:space="0" w:color="auto"/>
              <w:right w:val="single" w:sz="4" w:space="0" w:color="auto"/>
            </w:tcBorders>
            <w:shd w:val="clear" w:color="auto" w:fill="auto"/>
            <w:vAlign w:val="center"/>
          </w:tcPr>
          <w:p w:rsidR="0009107C" w:rsidRDefault="0009107C"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20</w:t>
            </w:r>
          </w:p>
        </w:tc>
        <w:tc>
          <w:tcPr>
            <w:tcW w:w="1005" w:type="dxa"/>
            <w:tcBorders>
              <w:top w:val="single" w:sz="4" w:space="0" w:color="auto"/>
              <w:left w:val="nil"/>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single" w:sz="4" w:space="0" w:color="auto"/>
              <w:bottom w:val="single" w:sz="4" w:space="0" w:color="auto"/>
              <w:right w:val="single" w:sz="4" w:space="0" w:color="auto"/>
            </w:tcBorders>
            <w:vAlign w:val="center"/>
          </w:tcPr>
          <w:p w:rsidR="0009107C" w:rsidRDefault="009D527E" w:rsidP="003E633C">
            <w:pPr>
              <w:widowControl/>
              <w:ind w:right="110"/>
              <w:jc w:val="center"/>
              <w:rPr>
                <w:rFonts w:ascii="宋体" w:hAnsi="宋体" w:cs="宋体"/>
                <w:kern w:val="0"/>
                <w:sz w:val="22"/>
                <w:szCs w:val="22"/>
              </w:rPr>
            </w:pPr>
            <w:r>
              <w:rPr>
                <w:rFonts w:ascii="宋体" w:hAnsi="宋体" w:cs="宋体" w:hint="eastAsia"/>
                <w:kern w:val="0"/>
                <w:sz w:val="22"/>
                <w:szCs w:val="22"/>
              </w:rPr>
              <w:t>0</w:t>
            </w:r>
          </w:p>
        </w:tc>
      </w:tr>
      <w:tr w:rsidR="0009107C"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6</w:t>
            </w:r>
          </w:p>
        </w:tc>
        <w:tc>
          <w:tcPr>
            <w:tcW w:w="864" w:type="dxa"/>
            <w:tcBorders>
              <w:top w:val="single" w:sz="4" w:space="0" w:color="auto"/>
              <w:left w:val="nil"/>
              <w:bottom w:val="single" w:sz="4" w:space="0" w:color="auto"/>
              <w:right w:val="single" w:sz="4" w:space="0" w:color="auto"/>
            </w:tcBorders>
            <w:shd w:val="clear" w:color="auto" w:fill="auto"/>
            <w:vAlign w:val="center"/>
          </w:tcPr>
          <w:p w:rsidR="0009107C" w:rsidRDefault="0009107C"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09107C" w:rsidRDefault="0009107C" w:rsidP="004E00DD">
            <w:pPr>
              <w:widowControl/>
              <w:jc w:val="center"/>
              <w:rPr>
                <w:rFonts w:ascii="宋体" w:hAnsi="宋体" w:cs="宋体"/>
                <w:kern w:val="0"/>
                <w:sz w:val="22"/>
                <w:szCs w:val="22"/>
              </w:rPr>
            </w:pPr>
            <w:r>
              <w:rPr>
                <w:rFonts w:ascii="宋体" w:hAnsi="宋体" w:cs="宋体" w:hint="eastAsia"/>
                <w:kern w:val="0"/>
                <w:sz w:val="22"/>
                <w:szCs w:val="22"/>
              </w:rPr>
              <w:t>21</w:t>
            </w:r>
          </w:p>
        </w:tc>
        <w:tc>
          <w:tcPr>
            <w:tcW w:w="1005" w:type="dxa"/>
            <w:tcBorders>
              <w:top w:val="single" w:sz="4" w:space="0" w:color="auto"/>
              <w:left w:val="nil"/>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single" w:sz="4" w:space="0" w:color="auto"/>
              <w:bottom w:val="single" w:sz="4" w:space="0" w:color="auto"/>
              <w:right w:val="single" w:sz="4" w:space="0" w:color="auto"/>
            </w:tcBorders>
            <w:vAlign w:val="center"/>
          </w:tcPr>
          <w:p w:rsidR="0009107C" w:rsidRDefault="009D527E"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AA6B2B"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7</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4E00DD">
            <w:pPr>
              <w:widowControl/>
              <w:jc w:val="left"/>
              <w:rPr>
                <w:rFonts w:ascii="宋体" w:hAnsi="宋体" w:cs="宋体"/>
                <w:kern w:val="0"/>
                <w:sz w:val="24"/>
              </w:rPr>
            </w:pPr>
            <w:r>
              <w:rPr>
                <w:rFonts w:ascii="宋体" w:hAnsi="宋体" w:cs="宋体" w:hint="eastAsia"/>
                <w:kern w:val="0"/>
                <w:sz w:val="22"/>
              </w:rPr>
              <w:t>七</w:t>
            </w:r>
            <w:r w:rsidRPr="00B067DA">
              <w:rPr>
                <w:rFonts w:ascii="宋体" w:hAnsi="宋体" w:cs="宋体" w:hint="eastAsia"/>
                <w:kern w:val="0"/>
                <w:sz w:val="22"/>
              </w:rPr>
              <w:t>、社会保障和就业支出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22</w:t>
            </w:r>
          </w:p>
        </w:tc>
        <w:tc>
          <w:tcPr>
            <w:tcW w:w="1005" w:type="dxa"/>
            <w:tcBorders>
              <w:top w:val="single" w:sz="4" w:space="0" w:color="auto"/>
              <w:left w:val="nil"/>
              <w:bottom w:val="single" w:sz="4" w:space="0" w:color="auto"/>
              <w:right w:val="nil"/>
            </w:tcBorders>
            <w:shd w:val="clear" w:color="auto" w:fill="FFFFFF"/>
            <w:vAlign w:val="center"/>
          </w:tcPr>
          <w:p w:rsidR="00AA6B2B" w:rsidRPr="00B067DA" w:rsidRDefault="00AA6B2B" w:rsidP="003E633C">
            <w:pPr>
              <w:widowControl/>
              <w:jc w:val="center"/>
              <w:rPr>
                <w:rFonts w:ascii="宋体" w:hAnsi="宋体" w:cs="宋体"/>
                <w:kern w:val="0"/>
                <w:sz w:val="22"/>
              </w:rPr>
            </w:pPr>
            <w:r w:rsidRPr="00B067DA">
              <w:rPr>
                <w:rFonts w:ascii="宋体" w:hAnsi="宋体" w:cs="宋体" w:hint="eastAsia"/>
                <w:kern w:val="0"/>
                <w:sz w:val="22"/>
              </w:rPr>
              <w:t>17.34</w:t>
            </w:r>
          </w:p>
        </w:tc>
        <w:tc>
          <w:tcPr>
            <w:tcW w:w="993" w:type="dxa"/>
            <w:tcBorders>
              <w:top w:val="single" w:sz="4" w:space="0" w:color="auto"/>
              <w:left w:val="single" w:sz="4" w:space="0" w:color="auto"/>
              <w:bottom w:val="single" w:sz="4" w:space="0" w:color="auto"/>
              <w:right w:val="nil"/>
            </w:tcBorders>
            <w:shd w:val="clear" w:color="auto" w:fill="FFFFFF"/>
            <w:vAlign w:val="center"/>
          </w:tcPr>
          <w:p w:rsidR="00AA6B2B" w:rsidRPr="00B067DA" w:rsidRDefault="00AA6B2B" w:rsidP="003E633C">
            <w:pPr>
              <w:widowControl/>
              <w:jc w:val="center"/>
              <w:rPr>
                <w:rFonts w:ascii="宋体" w:hAnsi="宋体" w:cs="宋体"/>
                <w:kern w:val="0"/>
                <w:sz w:val="22"/>
              </w:rPr>
            </w:pPr>
            <w:r w:rsidRPr="00B067DA">
              <w:rPr>
                <w:rFonts w:ascii="宋体" w:hAnsi="宋体" w:cs="宋体" w:hint="eastAsia"/>
                <w:kern w:val="0"/>
                <w:sz w:val="22"/>
              </w:rPr>
              <w:t>17.34</w:t>
            </w:r>
          </w:p>
        </w:tc>
        <w:tc>
          <w:tcPr>
            <w:tcW w:w="989" w:type="dxa"/>
            <w:tcBorders>
              <w:top w:val="single" w:sz="4" w:space="0" w:color="auto"/>
              <w:left w:val="single" w:sz="4" w:space="0" w:color="auto"/>
              <w:bottom w:val="single" w:sz="4" w:space="0" w:color="auto"/>
              <w:right w:val="single" w:sz="4" w:space="0" w:color="auto"/>
            </w:tcBorders>
            <w:vAlign w:val="center"/>
          </w:tcPr>
          <w:p w:rsidR="00AA6B2B" w:rsidRDefault="009449A9"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AA6B2B"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AA6B2B" w:rsidRDefault="00AA6B2B" w:rsidP="004E00DD">
            <w:pPr>
              <w:widowControl/>
              <w:jc w:val="left"/>
              <w:rPr>
                <w:rFonts w:ascii="宋体" w:hAnsi="宋体" w:cs="宋体"/>
                <w:kern w:val="0"/>
                <w:sz w:val="22"/>
                <w:szCs w:val="22"/>
              </w:rPr>
            </w:pP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8</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nil"/>
            </w:tcBorders>
            <w:shd w:val="clear" w:color="auto" w:fill="auto"/>
            <w:vAlign w:val="center"/>
          </w:tcPr>
          <w:p w:rsidR="00AA6B2B" w:rsidRDefault="00AA6B2B" w:rsidP="004E00DD">
            <w:pPr>
              <w:widowControl/>
              <w:jc w:val="left"/>
              <w:rPr>
                <w:rFonts w:ascii="宋体" w:hAnsi="宋体" w:cs="宋体"/>
                <w:kern w:val="0"/>
                <w:sz w:val="22"/>
                <w:szCs w:val="22"/>
              </w:rPr>
            </w:pPr>
            <w:r>
              <w:rPr>
                <w:rFonts w:ascii="宋体" w:hAnsi="宋体" w:cs="宋体" w:hint="eastAsia"/>
                <w:kern w:val="0"/>
                <w:sz w:val="22"/>
                <w:szCs w:val="22"/>
              </w:rPr>
              <w:t>八、</w:t>
            </w:r>
            <w:r w:rsidR="00B64EE2" w:rsidRPr="00B067DA">
              <w:rPr>
                <w:rFonts w:ascii="宋体" w:hAnsi="宋体" w:cs="宋体" w:hint="eastAsia"/>
                <w:kern w:val="0"/>
                <w:sz w:val="22"/>
              </w:rPr>
              <w:t>医疗卫生和计划生育支出</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23</w:t>
            </w:r>
          </w:p>
        </w:tc>
        <w:tc>
          <w:tcPr>
            <w:tcW w:w="1005" w:type="dxa"/>
            <w:tcBorders>
              <w:top w:val="single" w:sz="4" w:space="0" w:color="auto"/>
              <w:left w:val="nil"/>
              <w:bottom w:val="single" w:sz="4" w:space="0" w:color="auto"/>
              <w:right w:val="nil"/>
            </w:tcBorders>
            <w:shd w:val="clear" w:color="auto" w:fill="FFFFFF"/>
            <w:vAlign w:val="center"/>
          </w:tcPr>
          <w:p w:rsidR="00AA6B2B" w:rsidRDefault="006E3070" w:rsidP="003E633C">
            <w:pPr>
              <w:widowControl/>
              <w:jc w:val="center"/>
              <w:rPr>
                <w:rFonts w:ascii="宋体" w:hAnsi="宋体" w:cs="宋体"/>
                <w:kern w:val="0"/>
                <w:sz w:val="22"/>
                <w:szCs w:val="22"/>
              </w:rPr>
            </w:pPr>
            <w:r>
              <w:rPr>
                <w:rFonts w:ascii="宋体" w:hAnsi="宋体" w:cs="宋体" w:hint="eastAsia"/>
                <w:kern w:val="0"/>
                <w:sz w:val="22"/>
                <w:szCs w:val="22"/>
              </w:rPr>
              <w:t>2.73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6E3070" w:rsidP="003E633C">
            <w:pPr>
              <w:widowControl/>
              <w:jc w:val="center"/>
              <w:rPr>
                <w:rFonts w:ascii="宋体" w:hAnsi="宋体" w:cs="宋体"/>
                <w:kern w:val="0"/>
                <w:sz w:val="22"/>
                <w:szCs w:val="22"/>
              </w:rPr>
            </w:pPr>
            <w:r>
              <w:rPr>
                <w:rFonts w:ascii="宋体" w:hAnsi="宋体" w:cs="宋体" w:hint="eastAsia"/>
                <w:kern w:val="0"/>
                <w:sz w:val="22"/>
                <w:szCs w:val="22"/>
              </w:rPr>
              <w:t>2.73</w:t>
            </w:r>
          </w:p>
        </w:tc>
        <w:tc>
          <w:tcPr>
            <w:tcW w:w="989" w:type="dxa"/>
            <w:tcBorders>
              <w:top w:val="single" w:sz="4" w:space="0" w:color="auto"/>
              <w:left w:val="nil"/>
              <w:bottom w:val="single" w:sz="4" w:space="0" w:color="auto"/>
              <w:right w:val="single" w:sz="4" w:space="0" w:color="auto"/>
            </w:tcBorders>
            <w:vAlign w:val="center"/>
          </w:tcPr>
          <w:p w:rsidR="00AA6B2B" w:rsidRDefault="009449A9"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AA6B2B"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AA6B2B" w:rsidRDefault="00AA6B2B"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9</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nil"/>
            </w:tcBorders>
            <w:shd w:val="clear" w:color="auto" w:fill="auto"/>
            <w:vAlign w:val="center"/>
          </w:tcPr>
          <w:p w:rsidR="00AA6B2B" w:rsidRDefault="00B64EE2" w:rsidP="004E00DD">
            <w:pPr>
              <w:widowControl/>
              <w:jc w:val="left"/>
              <w:rPr>
                <w:rFonts w:ascii="宋体" w:hAnsi="宋体" w:cs="宋体"/>
                <w:kern w:val="0"/>
                <w:sz w:val="22"/>
                <w:szCs w:val="22"/>
              </w:rPr>
            </w:pPr>
            <w:r>
              <w:rPr>
                <w:rFonts w:ascii="宋体" w:hAnsi="宋体" w:cs="宋体" w:hint="eastAsia"/>
                <w:kern w:val="0"/>
                <w:sz w:val="22"/>
                <w:szCs w:val="22"/>
              </w:rPr>
              <w:t>九、</w:t>
            </w:r>
            <w:r w:rsidRPr="00B067DA">
              <w:rPr>
                <w:rFonts w:ascii="宋体" w:hAnsi="宋体" w:cs="宋体" w:hint="eastAsia"/>
                <w:kern w:val="0"/>
                <w:sz w:val="22"/>
              </w:rPr>
              <w:t>农林水支出</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24</w:t>
            </w:r>
          </w:p>
        </w:tc>
        <w:tc>
          <w:tcPr>
            <w:tcW w:w="1005" w:type="dxa"/>
            <w:tcBorders>
              <w:top w:val="single" w:sz="4" w:space="0" w:color="auto"/>
              <w:left w:val="nil"/>
              <w:bottom w:val="single" w:sz="4" w:space="0" w:color="auto"/>
              <w:right w:val="nil"/>
            </w:tcBorders>
            <w:shd w:val="clear" w:color="auto" w:fill="FFFFFF"/>
            <w:vAlign w:val="center"/>
          </w:tcPr>
          <w:p w:rsidR="00AA6B2B" w:rsidRDefault="006E3070" w:rsidP="003E633C">
            <w:pPr>
              <w:widowControl/>
              <w:jc w:val="center"/>
              <w:rPr>
                <w:rFonts w:ascii="宋体" w:hAnsi="宋体" w:cs="宋体"/>
                <w:kern w:val="0"/>
                <w:sz w:val="22"/>
                <w:szCs w:val="22"/>
              </w:rPr>
            </w:pPr>
            <w:r>
              <w:rPr>
                <w:rFonts w:ascii="宋体" w:hAnsi="宋体" w:cs="宋体" w:hint="eastAsia"/>
                <w:kern w:val="0"/>
                <w:sz w:val="22"/>
                <w:szCs w:val="22"/>
              </w:rPr>
              <w:t>31.17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6E3070" w:rsidP="003E633C">
            <w:pPr>
              <w:widowControl/>
              <w:jc w:val="center"/>
              <w:rPr>
                <w:rFonts w:ascii="宋体" w:hAnsi="宋体" w:cs="宋体"/>
                <w:kern w:val="0"/>
                <w:sz w:val="22"/>
                <w:szCs w:val="22"/>
              </w:rPr>
            </w:pPr>
            <w:r>
              <w:rPr>
                <w:rFonts w:ascii="宋体" w:hAnsi="宋体" w:cs="宋体" w:hint="eastAsia"/>
                <w:kern w:val="0"/>
                <w:sz w:val="22"/>
                <w:szCs w:val="22"/>
              </w:rPr>
              <w:t>31.17</w:t>
            </w:r>
          </w:p>
        </w:tc>
        <w:tc>
          <w:tcPr>
            <w:tcW w:w="989" w:type="dxa"/>
            <w:tcBorders>
              <w:top w:val="single" w:sz="4" w:space="0" w:color="auto"/>
              <w:left w:val="nil"/>
              <w:bottom w:val="single" w:sz="4" w:space="0" w:color="auto"/>
              <w:right w:val="single" w:sz="4" w:space="0" w:color="auto"/>
            </w:tcBorders>
            <w:vAlign w:val="center"/>
          </w:tcPr>
          <w:p w:rsidR="00AA6B2B" w:rsidRDefault="009449A9"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AA6B2B"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AA6B2B" w:rsidRDefault="00AA6B2B" w:rsidP="004E00DD">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10</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F62D7E">
            <w:pPr>
              <w:widowControl/>
              <w:jc w:val="center"/>
              <w:rPr>
                <w:rFonts w:ascii="宋体" w:hAnsi="宋体" w:cs="宋体"/>
                <w:kern w:val="0"/>
                <w:sz w:val="22"/>
                <w:szCs w:val="22"/>
              </w:rPr>
            </w:pPr>
            <w:r>
              <w:rPr>
                <w:rFonts w:ascii="宋体" w:hAnsi="宋体" w:cs="宋体" w:hint="eastAsia"/>
                <w:kern w:val="0"/>
                <w:sz w:val="22"/>
                <w:szCs w:val="22"/>
              </w:rPr>
              <w:t>51.24</w:t>
            </w:r>
          </w:p>
        </w:tc>
        <w:tc>
          <w:tcPr>
            <w:tcW w:w="1982" w:type="dxa"/>
            <w:tcBorders>
              <w:top w:val="single" w:sz="4" w:space="0" w:color="auto"/>
              <w:left w:val="nil"/>
              <w:bottom w:val="single" w:sz="4" w:space="0" w:color="auto"/>
              <w:right w:val="nil"/>
            </w:tcBorders>
            <w:shd w:val="clear" w:color="auto" w:fill="auto"/>
            <w:vAlign w:val="center"/>
          </w:tcPr>
          <w:p w:rsidR="00AA6B2B" w:rsidRDefault="00AA6B2B" w:rsidP="004E00DD">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25</w:t>
            </w:r>
          </w:p>
        </w:tc>
        <w:tc>
          <w:tcPr>
            <w:tcW w:w="1005" w:type="dxa"/>
            <w:tcBorders>
              <w:top w:val="single" w:sz="4" w:space="0" w:color="auto"/>
              <w:left w:val="nil"/>
              <w:bottom w:val="single" w:sz="4" w:space="0" w:color="auto"/>
              <w:right w:val="nil"/>
            </w:tcBorders>
            <w:shd w:val="clear" w:color="auto" w:fill="FFFFFF"/>
            <w:vAlign w:val="center"/>
          </w:tcPr>
          <w:p w:rsidR="00AA6B2B" w:rsidRDefault="00AA6B2B" w:rsidP="003E633C">
            <w:pPr>
              <w:widowControl/>
              <w:jc w:val="center"/>
              <w:rPr>
                <w:rFonts w:ascii="宋体" w:hAnsi="宋体" w:cs="宋体"/>
                <w:kern w:val="0"/>
                <w:sz w:val="22"/>
                <w:szCs w:val="22"/>
              </w:rPr>
            </w:pPr>
            <w:r>
              <w:rPr>
                <w:rFonts w:ascii="宋体" w:hAnsi="宋体" w:cs="宋体" w:hint="eastAsia"/>
                <w:kern w:val="0"/>
                <w:sz w:val="22"/>
                <w:szCs w:val="22"/>
              </w:rPr>
              <w:t>51.24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3E633C">
            <w:pPr>
              <w:widowControl/>
              <w:jc w:val="center"/>
              <w:rPr>
                <w:rFonts w:ascii="宋体" w:hAnsi="宋体" w:cs="宋体"/>
                <w:kern w:val="0"/>
                <w:sz w:val="22"/>
                <w:szCs w:val="22"/>
              </w:rPr>
            </w:pPr>
            <w:r>
              <w:rPr>
                <w:rFonts w:ascii="宋体" w:hAnsi="宋体" w:cs="宋体" w:hint="eastAsia"/>
                <w:kern w:val="0"/>
                <w:sz w:val="22"/>
                <w:szCs w:val="22"/>
              </w:rPr>
              <w:t>51.24</w:t>
            </w:r>
          </w:p>
        </w:tc>
        <w:tc>
          <w:tcPr>
            <w:tcW w:w="989" w:type="dxa"/>
            <w:tcBorders>
              <w:top w:val="single" w:sz="4" w:space="0" w:color="auto"/>
              <w:left w:val="nil"/>
              <w:bottom w:val="single" w:sz="4" w:space="0" w:color="auto"/>
              <w:right w:val="single" w:sz="4" w:space="0" w:color="auto"/>
            </w:tcBorders>
            <w:vAlign w:val="center"/>
          </w:tcPr>
          <w:p w:rsidR="00AA6B2B" w:rsidRPr="00F10BBA" w:rsidRDefault="009449A9" w:rsidP="003E633C">
            <w:pPr>
              <w:widowControl/>
              <w:jc w:val="center"/>
              <w:rPr>
                <w:rFonts w:ascii="宋体" w:hAnsi="宋体" w:cs="宋体"/>
                <w:bCs/>
                <w:kern w:val="0"/>
                <w:sz w:val="22"/>
                <w:szCs w:val="22"/>
              </w:rPr>
            </w:pPr>
            <w:r w:rsidRPr="00F10BBA">
              <w:rPr>
                <w:rFonts w:ascii="宋体" w:hAnsi="宋体" w:cs="宋体" w:hint="eastAsia"/>
                <w:bCs/>
                <w:kern w:val="0"/>
                <w:sz w:val="22"/>
                <w:szCs w:val="22"/>
              </w:rPr>
              <w:t>0</w:t>
            </w:r>
          </w:p>
        </w:tc>
      </w:tr>
      <w:tr w:rsidR="00AA6B2B"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11</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9449A9" w:rsidP="00F62D7E">
            <w:pPr>
              <w:widowControl/>
              <w:jc w:val="center"/>
              <w:rPr>
                <w:rFonts w:ascii="宋体" w:hAnsi="宋体" w:cs="宋体"/>
                <w:kern w:val="0"/>
                <w:sz w:val="22"/>
                <w:szCs w:val="22"/>
              </w:rPr>
            </w:pPr>
            <w:r>
              <w:rPr>
                <w:rFonts w:ascii="宋体" w:hAnsi="宋体" w:cs="宋体" w:hint="eastAsia"/>
                <w:kern w:val="0"/>
                <w:sz w:val="22"/>
                <w:szCs w:val="22"/>
              </w:rPr>
              <w:t>0</w:t>
            </w:r>
          </w:p>
        </w:tc>
        <w:tc>
          <w:tcPr>
            <w:tcW w:w="1982" w:type="dxa"/>
            <w:tcBorders>
              <w:top w:val="single" w:sz="4" w:space="0" w:color="auto"/>
              <w:left w:val="nil"/>
              <w:bottom w:val="single" w:sz="4" w:space="0" w:color="auto"/>
              <w:right w:val="nil"/>
            </w:tcBorders>
            <w:shd w:val="clear" w:color="auto" w:fill="auto"/>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26</w:t>
            </w:r>
          </w:p>
        </w:tc>
        <w:tc>
          <w:tcPr>
            <w:tcW w:w="1005" w:type="dxa"/>
            <w:tcBorders>
              <w:top w:val="single" w:sz="4" w:space="0" w:color="auto"/>
              <w:left w:val="nil"/>
              <w:bottom w:val="single" w:sz="4" w:space="0" w:color="auto"/>
              <w:right w:val="nil"/>
            </w:tcBorders>
            <w:shd w:val="clear" w:color="auto" w:fill="FFFFFF"/>
            <w:vAlign w:val="center"/>
          </w:tcPr>
          <w:p w:rsidR="00AA6B2B" w:rsidRDefault="009449A9"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9449A9" w:rsidP="003E633C">
            <w:pPr>
              <w:widowControl/>
              <w:jc w:val="center"/>
              <w:rPr>
                <w:rFonts w:ascii="宋体" w:hAnsi="宋体" w:cs="宋体"/>
                <w:kern w:val="0"/>
                <w:sz w:val="22"/>
                <w:szCs w:val="22"/>
              </w:rPr>
            </w:pPr>
            <w:r>
              <w:rPr>
                <w:rFonts w:ascii="宋体" w:hAnsi="宋体" w:cs="宋体" w:hint="eastAsia"/>
                <w:kern w:val="0"/>
                <w:sz w:val="22"/>
                <w:szCs w:val="22"/>
              </w:rPr>
              <w:t>0</w:t>
            </w:r>
          </w:p>
        </w:tc>
        <w:tc>
          <w:tcPr>
            <w:tcW w:w="989" w:type="dxa"/>
            <w:tcBorders>
              <w:top w:val="single" w:sz="4" w:space="0" w:color="auto"/>
              <w:left w:val="nil"/>
              <w:bottom w:val="single" w:sz="4" w:space="0" w:color="auto"/>
              <w:right w:val="single" w:sz="4" w:space="0" w:color="auto"/>
            </w:tcBorders>
            <w:vAlign w:val="center"/>
          </w:tcPr>
          <w:p w:rsidR="00AA6B2B" w:rsidRDefault="009449A9" w:rsidP="003E633C">
            <w:pPr>
              <w:widowControl/>
              <w:jc w:val="center"/>
              <w:rPr>
                <w:rFonts w:ascii="宋体" w:hAnsi="宋体" w:cs="宋体"/>
                <w:kern w:val="0"/>
                <w:sz w:val="22"/>
                <w:szCs w:val="22"/>
              </w:rPr>
            </w:pPr>
            <w:r>
              <w:rPr>
                <w:rFonts w:ascii="宋体" w:hAnsi="宋体" w:cs="宋体" w:hint="eastAsia"/>
                <w:kern w:val="0"/>
                <w:sz w:val="22"/>
                <w:szCs w:val="22"/>
              </w:rPr>
              <w:t>0</w:t>
            </w:r>
          </w:p>
        </w:tc>
      </w:tr>
      <w:tr w:rsidR="00AA6B2B" w:rsidTr="00B507B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12</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9449A9" w:rsidP="00F62D7E">
            <w:pPr>
              <w:widowControl/>
              <w:jc w:val="center"/>
              <w:rPr>
                <w:rFonts w:ascii="宋体" w:hAnsi="宋体" w:cs="宋体"/>
                <w:kern w:val="0"/>
                <w:sz w:val="22"/>
                <w:szCs w:val="22"/>
              </w:rPr>
            </w:pPr>
            <w:r>
              <w:rPr>
                <w:rFonts w:ascii="宋体" w:hAnsi="宋体" w:cs="宋体" w:hint="eastAsia"/>
                <w:kern w:val="0"/>
                <w:sz w:val="22"/>
                <w:szCs w:val="22"/>
              </w:rPr>
              <w:t>0</w:t>
            </w:r>
          </w:p>
        </w:tc>
        <w:tc>
          <w:tcPr>
            <w:tcW w:w="1982" w:type="dxa"/>
            <w:tcBorders>
              <w:top w:val="single" w:sz="4" w:space="0" w:color="auto"/>
              <w:left w:val="nil"/>
              <w:bottom w:val="single" w:sz="4" w:space="0" w:color="auto"/>
              <w:right w:val="nil"/>
            </w:tcBorders>
            <w:shd w:val="clear" w:color="auto" w:fill="auto"/>
            <w:vAlign w:val="center"/>
          </w:tcPr>
          <w:p w:rsidR="00AA6B2B" w:rsidRDefault="00AA6B2B"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27</w:t>
            </w:r>
          </w:p>
        </w:tc>
        <w:tc>
          <w:tcPr>
            <w:tcW w:w="1005" w:type="dxa"/>
            <w:tcBorders>
              <w:top w:val="single" w:sz="4" w:space="0" w:color="auto"/>
              <w:left w:val="nil"/>
              <w:bottom w:val="single" w:sz="4" w:space="0" w:color="auto"/>
              <w:right w:val="nil"/>
            </w:tcBorders>
            <w:shd w:val="clear" w:color="auto" w:fill="FFFFFF"/>
            <w:vAlign w:val="center"/>
          </w:tcPr>
          <w:p w:rsidR="00AA6B2B" w:rsidRDefault="00AA6B2B" w:rsidP="003E633C">
            <w:pPr>
              <w:widowControl/>
              <w:jc w:val="center"/>
              <w:rPr>
                <w:rFonts w:ascii="宋体" w:hAnsi="宋体" w:cs="宋体"/>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3E633C">
            <w:pPr>
              <w:widowControl/>
              <w:jc w:val="center"/>
              <w:rPr>
                <w:rFonts w:ascii="宋体" w:hAnsi="宋体" w:cs="宋体"/>
                <w:kern w:val="0"/>
                <w:sz w:val="22"/>
                <w:szCs w:val="22"/>
              </w:rPr>
            </w:pPr>
          </w:p>
        </w:tc>
        <w:tc>
          <w:tcPr>
            <w:tcW w:w="989" w:type="dxa"/>
            <w:tcBorders>
              <w:top w:val="single" w:sz="4" w:space="0" w:color="auto"/>
              <w:left w:val="nil"/>
              <w:bottom w:val="single" w:sz="4" w:space="0" w:color="auto"/>
              <w:right w:val="single" w:sz="4" w:space="0" w:color="auto"/>
            </w:tcBorders>
            <w:vAlign w:val="center"/>
          </w:tcPr>
          <w:p w:rsidR="00AA6B2B" w:rsidRDefault="00AA6B2B" w:rsidP="003E633C">
            <w:pPr>
              <w:widowControl/>
              <w:jc w:val="center"/>
              <w:rPr>
                <w:rFonts w:ascii="宋体" w:hAnsi="宋体" w:cs="宋体"/>
                <w:kern w:val="0"/>
                <w:sz w:val="22"/>
                <w:szCs w:val="22"/>
              </w:rPr>
            </w:pPr>
          </w:p>
        </w:tc>
      </w:tr>
      <w:tr w:rsidR="00AA6B2B" w:rsidTr="00B507B7">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13</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9449A9" w:rsidP="00F62D7E">
            <w:pPr>
              <w:widowControl/>
              <w:jc w:val="center"/>
              <w:rPr>
                <w:rFonts w:ascii="宋体" w:hAnsi="宋体" w:cs="宋体"/>
                <w:kern w:val="0"/>
                <w:sz w:val="22"/>
                <w:szCs w:val="22"/>
              </w:rPr>
            </w:pPr>
            <w:r>
              <w:rPr>
                <w:rFonts w:ascii="宋体" w:hAnsi="宋体" w:cs="宋体" w:hint="eastAsia"/>
                <w:kern w:val="0"/>
                <w:sz w:val="22"/>
                <w:szCs w:val="22"/>
              </w:rPr>
              <w:t>0</w:t>
            </w:r>
          </w:p>
        </w:tc>
        <w:tc>
          <w:tcPr>
            <w:tcW w:w="1982" w:type="dxa"/>
            <w:tcBorders>
              <w:top w:val="single" w:sz="4" w:space="0" w:color="auto"/>
              <w:left w:val="nil"/>
              <w:bottom w:val="single" w:sz="4" w:space="0" w:color="auto"/>
              <w:right w:val="nil"/>
            </w:tcBorders>
            <w:shd w:val="clear" w:color="auto" w:fill="auto"/>
            <w:vAlign w:val="center"/>
          </w:tcPr>
          <w:p w:rsidR="00AA6B2B" w:rsidRDefault="00AA6B2B"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28</w:t>
            </w:r>
          </w:p>
        </w:tc>
        <w:tc>
          <w:tcPr>
            <w:tcW w:w="1005" w:type="dxa"/>
            <w:tcBorders>
              <w:top w:val="single" w:sz="4" w:space="0" w:color="auto"/>
              <w:left w:val="nil"/>
              <w:bottom w:val="single" w:sz="4" w:space="0" w:color="auto"/>
              <w:right w:val="nil"/>
            </w:tcBorders>
            <w:shd w:val="clear" w:color="auto" w:fill="FFFFFF"/>
            <w:vAlign w:val="center"/>
          </w:tcPr>
          <w:p w:rsidR="00AA6B2B" w:rsidRDefault="00AA6B2B" w:rsidP="003E633C">
            <w:pPr>
              <w:widowControl/>
              <w:jc w:val="center"/>
              <w:rPr>
                <w:rFonts w:ascii="宋体" w:hAnsi="宋体" w:cs="宋体"/>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3E633C">
            <w:pPr>
              <w:widowControl/>
              <w:jc w:val="center"/>
              <w:rPr>
                <w:rFonts w:ascii="宋体" w:hAnsi="宋体" w:cs="宋体"/>
                <w:kern w:val="0"/>
                <w:sz w:val="22"/>
                <w:szCs w:val="22"/>
              </w:rPr>
            </w:pPr>
          </w:p>
        </w:tc>
        <w:tc>
          <w:tcPr>
            <w:tcW w:w="989" w:type="dxa"/>
            <w:tcBorders>
              <w:top w:val="single" w:sz="4" w:space="0" w:color="auto"/>
              <w:left w:val="nil"/>
              <w:bottom w:val="single" w:sz="4" w:space="0" w:color="auto"/>
              <w:right w:val="single" w:sz="4" w:space="0" w:color="auto"/>
            </w:tcBorders>
            <w:vAlign w:val="center"/>
          </w:tcPr>
          <w:p w:rsidR="00AA6B2B" w:rsidRDefault="00AA6B2B" w:rsidP="003E633C">
            <w:pPr>
              <w:widowControl/>
              <w:jc w:val="center"/>
              <w:rPr>
                <w:rFonts w:ascii="宋体" w:hAnsi="宋体" w:cs="宋体"/>
                <w:kern w:val="0"/>
                <w:sz w:val="22"/>
                <w:szCs w:val="22"/>
              </w:rPr>
            </w:pPr>
          </w:p>
        </w:tc>
      </w:tr>
      <w:tr w:rsidR="00AA6B2B" w:rsidTr="00B507B7">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14</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F62D7E">
            <w:pPr>
              <w:widowControl/>
              <w:jc w:val="center"/>
              <w:rPr>
                <w:rFonts w:ascii="宋体" w:hAnsi="宋体" w:cs="宋体"/>
                <w:kern w:val="0"/>
                <w:sz w:val="22"/>
                <w:szCs w:val="22"/>
              </w:rPr>
            </w:pPr>
          </w:p>
        </w:tc>
        <w:tc>
          <w:tcPr>
            <w:tcW w:w="1982" w:type="dxa"/>
            <w:tcBorders>
              <w:top w:val="single" w:sz="4" w:space="0" w:color="auto"/>
              <w:left w:val="nil"/>
              <w:bottom w:val="single" w:sz="4" w:space="0" w:color="auto"/>
              <w:right w:val="nil"/>
            </w:tcBorders>
            <w:shd w:val="clear" w:color="auto" w:fill="auto"/>
            <w:vAlign w:val="center"/>
          </w:tcPr>
          <w:p w:rsidR="00AA6B2B" w:rsidRDefault="00AA6B2B" w:rsidP="004E00D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29</w:t>
            </w:r>
          </w:p>
        </w:tc>
        <w:tc>
          <w:tcPr>
            <w:tcW w:w="1005" w:type="dxa"/>
            <w:tcBorders>
              <w:top w:val="single" w:sz="4" w:space="0" w:color="auto"/>
              <w:left w:val="nil"/>
              <w:bottom w:val="single" w:sz="4" w:space="0" w:color="auto"/>
              <w:right w:val="nil"/>
            </w:tcBorders>
            <w:shd w:val="clear" w:color="auto" w:fill="FFFFFF"/>
            <w:vAlign w:val="center"/>
          </w:tcPr>
          <w:p w:rsidR="00AA6B2B" w:rsidRDefault="00AA6B2B" w:rsidP="003E633C">
            <w:pPr>
              <w:widowControl/>
              <w:jc w:val="center"/>
              <w:rPr>
                <w:rFonts w:ascii="宋体" w:hAnsi="宋体" w:cs="宋体"/>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3E633C">
            <w:pPr>
              <w:widowControl/>
              <w:jc w:val="center"/>
              <w:rPr>
                <w:rFonts w:ascii="宋体" w:hAnsi="宋体" w:cs="宋体"/>
                <w:kern w:val="0"/>
                <w:sz w:val="22"/>
                <w:szCs w:val="22"/>
              </w:rPr>
            </w:pPr>
          </w:p>
        </w:tc>
        <w:tc>
          <w:tcPr>
            <w:tcW w:w="989" w:type="dxa"/>
            <w:tcBorders>
              <w:top w:val="single" w:sz="4" w:space="0" w:color="auto"/>
              <w:left w:val="nil"/>
              <w:bottom w:val="single" w:sz="4" w:space="0" w:color="auto"/>
              <w:right w:val="single" w:sz="4" w:space="0" w:color="auto"/>
            </w:tcBorders>
            <w:vAlign w:val="center"/>
          </w:tcPr>
          <w:p w:rsidR="00AA6B2B" w:rsidRDefault="00AA6B2B" w:rsidP="003E633C">
            <w:pPr>
              <w:widowControl/>
              <w:jc w:val="center"/>
              <w:rPr>
                <w:rFonts w:ascii="宋体" w:hAnsi="宋体" w:cs="宋体"/>
                <w:kern w:val="0"/>
                <w:sz w:val="22"/>
                <w:szCs w:val="22"/>
              </w:rPr>
            </w:pPr>
          </w:p>
        </w:tc>
      </w:tr>
      <w:tr w:rsidR="00AA6B2B" w:rsidTr="00B507B7">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AA6B2B" w:rsidRDefault="00AA6B2B" w:rsidP="004E00DD">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15</w:t>
            </w:r>
          </w:p>
        </w:tc>
        <w:tc>
          <w:tcPr>
            <w:tcW w:w="864" w:type="dxa"/>
            <w:tcBorders>
              <w:top w:val="single" w:sz="4" w:space="0" w:color="auto"/>
              <w:left w:val="nil"/>
              <w:bottom w:val="single" w:sz="4" w:space="0" w:color="auto"/>
              <w:right w:val="single" w:sz="4" w:space="0" w:color="auto"/>
            </w:tcBorders>
            <w:shd w:val="clear" w:color="auto" w:fill="auto"/>
            <w:vAlign w:val="center"/>
          </w:tcPr>
          <w:p w:rsidR="00AA6B2B" w:rsidRDefault="00AA6B2B" w:rsidP="00F62D7E">
            <w:pPr>
              <w:widowControl/>
              <w:jc w:val="center"/>
              <w:rPr>
                <w:rFonts w:ascii="宋体" w:hAnsi="宋体" w:cs="宋体"/>
                <w:kern w:val="0"/>
                <w:sz w:val="22"/>
                <w:szCs w:val="22"/>
              </w:rPr>
            </w:pPr>
            <w:r>
              <w:rPr>
                <w:rFonts w:ascii="宋体" w:hAnsi="宋体" w:cs="宋体" w:hint="eastAsia"/>
                <w:kern w:val="0"/>
                <w:sz w:val="22"/>
                <w:szCs w:val="22"/>
              </w:rPr>
              <w:t>51.24</w:t>
            </w:r>
          </w:p>
        </w:tc>
        <w:tc>
          <w:tcPr>
            <w:tcW w:w="1982" w:type="dxa"/>
            <w:tcBorders>
              <w:top w:val="single" w:sz="4" w:space="0" w:color="auto"/>
              <w:left w:val="nil"/>
              <w:bottom w:val="single" w:sz="4" w:space="0" w:color="auto"/>
              <w:right w:val="nil"/>
            </w:tcBorders>
            <w:shd w:val="clear" w:color="auto" w:fill="FFFFFF"/>
            <w:vAlign w:val="center"/>
          </w:tcPr>
          <w:p w:rsidR="00AA6B2B" w:rsidRDefault="00AA6B2B" w:rsidP="004E00DD">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4E00DD">
            <w:pPr>
              <w:widowControl/>
              <w:jc w:val="center"/>
              <w:rPr>
                <w:rFonts w:ascii="宋体" w:hAnsi="宋体" w:cs="宋体"/>
                <w:kern w:val="0"/>
                <w:sz w:val="22"/>
                <w:szCs w:val="22"/>
              </w:rPr>
            </w:pPr>
            <w:r>
              <w:rPr>
                <w:rFonts w:ascii="宋体" w:hAnsi="宋体" w:cs="宋体" w:hint="eastAsia"/>
                <w:kern w:val="0"/>
                <w:sz w:val="22"/>
                <w:szCs w:val="22"/>
              </w:rPr>
              <w:t>30</w:t>
            </w:r>
          </w:p>
        </w:tc>
        <w:tc>
          <w:tcPr>
            <w:tcW w:w="1005" w:type="dxa"/>
            <w:tcBorders>
              <w:top w:val="single" w:sz="4" w:space="0" w:color="auto"/>
              <w:left w:val="nil"/>
              <w:bottom w:val="single" w:sz="4" w:space="0" w:color="auto"/>
              <w:right w:val="nil"/>
            </w:tcBorders>
            <w:shd w:val="clear" w:color="auto" w:fill="FFFFFF"/>
            <w:vAlign w:val="center"/>
          </w:tcPr>
          <w:p w:rsidR="00AA6B2B" w:rsidRDefault="00AA6B2B" w:rsidP="003E633C">
            <w:pPr>
              <w:widowControl/>
              <w:jc w:val="center"/>
              <w:rPr>
                <w:rFonts w:ascii="宋体" w:hAnsi="宋体" w:cs="宋体"/>
                <w:kern w:val="0"/>
                <w:sz w:val="22"/>
                <w:szCs w:val="22"/>
              </w:rPr>
            </w:pPr>
            <w:r>
              <w:rPr>
                <w:rFonts w:ascii="宋体" w:hAnsi="宋体" w:cs="宋体" w:hint="eastAsia"/>
                <w:kern w:val="0"/>
                <w:sz w:val="22"/>
                <w:szCs w:val="22"/>
              </w:rPr>
              <w:t>51.24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A6B2B" w:rsidRDefault="00AA6B2B" w:rsidP="003E633C">
            <w:pPr>
              <w:widowControl/>
              <w:jc w:val="center"/>
              <w:rPr>
                <w:rFonts w:ascii="宋体" w:hAnsi="宋体" w:cs="宋体"/>
                <w:kern w:val="0"/>
                <w:sz w:val="22"/>
                <w:szCs w:val="22"/>
              </w:rPr>
            </w:pPr>
            <w:r>
              <w:rPr>
                <w:rFonts w:ascii="宋体" w:hAnsi="宋体" w:cs="宋体" w:hint="eastAsia"/>
                <w:kern w:val="0"/>
                <w:sz w:val="22"/>
                <w:szCs w:val="22"/>
              </w:rPr>
              <w:t>51.24</w:t>
            </w:r>
          </w:p>
        </w:tc>
        <w:tc>
          <w:tcPr>
            <w:tcW w:w="989" w:type="dxa"/>
            <w:tcBorders>
              <w:top w:val="single" w:sz="4" w:space="0" w:color="auto"/>
              <w:left w:val="nil"/>
              <w:bottom w:val="single" w:sz="4" w:space="0" w:color="auto"/>
              <w:right w:val="single" w:sz="4" w:space="0" w:color="auto"/>
            </w:tcBorders>
            <w:vAlign w:val="center"/>
          </w:tcPr>
          <w:p w:rsidR="00AA6B2B" w:rsidRPr="009C39AA" w:rsidRDefault="00AA6B2B" w:rsidP="003E633C">
            <w:pPr>
              <w:widowControl/>
              <w:jc w:val="center"/>
              <w:rPr>
                <w:rFonts w:ascii="宋体" w:hAnsi="宋体" w:cs="宋体"/>
                <w:bCs/>
                <w:kern w:val="0"/>
                <w:sz w:val="22"/>
                <w:szCs w:val="22"/>
              </w:rPr>
            </w:pPr>
            <w:r w:rsidRPr="009C39AA">
              <w:rPr>
                <w:rFonts w:ascii="宋体" w:hAnsi="宋体" w:cs="宋体" w:hint="eastAsia"/>
                <w:bCs/>
                <w:kern w:val="0"/>
                <w:sz w:val="22"/>
                <w:szCs w:val="22"/>
              </w:rPr>
              <w:t>0</w:t>
            </w:r>
          </w:p>
        </w:tc>
      </w:tr>
    </w:tbl>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注：本表反映部门本年度财政拨款的总收支和年末结转结余情况。有关填表说明：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（1）本表数据填列当年决算数，以“万元”为金额单位，保留两位小数。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（2）本表支出项目填列到类级支出科目，没有发生数的类级支出科目不用填列。</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（3）收入总计数应等于支出总计数。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（4）此表没有发生数据的，在合计栏填“0”，并在该表下方附简要说明。</w:t>
      </w:r>
    </w:p>
    <w:p w:rsidR="00FB2EC9" w:rsidRPr="005D6BDA" w:rsidRDefault="00FB2EC9" w:rsidP="005D6BDA">
      <w:pPr>
        <w:ind w:firstLine="560"/>
        <w:rPr>
          <w:rFonts w:ascii="仿宋_GB2312" w:eastAsia="仿宋_GB2312"/>
          <w:sz w:val="24"/>
          <w:szCs w:val="28"/>
        </w:rPr>
      </w:pPr>
      <w:r w:rsidRPr="008B61BC">
        <w:rPr>
          <w:rFonts w:ascii="仿宋_GB2312" w:eastAsia="仿宋_GB2312" w:hint="eastAsia"/>
          <w:sz w:val="24"/>
          <w:szCs w:val="28"/>
        </w:rPr>
        <w:t>（5）该表数据来源于部门决算报表中的《财政拨款收入支出决算总表》（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01-1表）。</w:t>
      </w:r>
    </w:p>
    <w:tbl>
      <w:tblPr>
        <w:tblW w:w="0" w:type="auto"/>
        <w:tblInd w:w="93" w:type="dxa"/>
        <w:tblLayout w:type="fixed"/>
        <w:tblLook w:val="0000"/>
      </w:tblPr>
      <w:tblGrid>
        <w:gridCol w:w="560"/>
        <w:gridCol w:w="560"/>
        <w:gridCol w:w="1872"/>
        <w:gridCol w:w="1985"/>
        <w:gridCol w:w="1984"/>
        <w:gridCol w:w="1985"/>
      </w:tblGrid>
      <w:tr w:rsidR="00FB2EC9" w:rsidTr="004E00DD">
        <w:trPr>
          <w:trHeight w:val="600"/>
        </w:trPr>
        <w:tc>
          <w:tcPr>
            <w:tcW w:w="8946" w:type="dxa"/>
            <w:gridSpan w:val="6"/>
            <w:shd w:val="clear" w:color="auto" w:fill="FFFFFF"/>
            <w:vAlign w:val="center"/>
          </w:tcPr>
          <w:p w:rsidR="00FB2EC9" w:rsidRDefault="00FB2EC9" w:rsidP="004E00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一般公共预算财政拨款支出决算表</w:t>
            </w:r>
          </w:p>
        </w:tc>
      </w:tr>
      <w:tr w:rsidR="00FB2EC9" w:rsidTr="004E00DD">
        <w:trPr>
          <w:trHeight w:val="222"/>
        </w:trPr>
        <w:tc>
          <w:tcPr>
            <w:tcW w:w="560"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60"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4E00DD">
        <w:trPr>
          <w:trHeight w:val="300"/>
        </w:trPr>
        <w:tc>
          <w:tcPr>
            <w:tcW w:w="1120" w:type="dxa"/>
            <w:gridSpan w:val="2"/>
            <w:shd w:val="clear" w:color="auto" w:fill="FFFFFF"/>
            <w:vAlign w:val="center"/>
          </w:tcPr>
          <w:p w:rsidR="00FB2EC9" w:rsidRDefault="00FB2EC9" w:rsidP="004E00DD">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796F2F">
              <w:rPr>
                <w:rFonts w:ascii="宋体" w:hAnsi="宋体" w:cs="宋体" w:hint="eastAsia"/>
                <w:color w:val="000000"/>
                <w:kern w:val="0"/>
                <w:sz w:val="20"/>
                <w:szCs w:val="20"/>
              </w:rPr>
              <w:t>大埔县鱼苗场</w:t>
            </w:r>
          </w:p>
        </w:tc>
        <w:tc>
          <w:tcPr>
            <w:tcW w:w="1872"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4E00DD">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项目支出</w:t>
            </w:r>
          </w:p>
        </w:tc>
      </w:tr>
      <w:tr w:rsidR="00FB2EC9" w:rsidTr="004E00DD">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4E00DD">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4E00DD">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4E00DD">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3</w:t>
            </w:r>
          </w:p>
        </w:tc>
      </w:tr>
      <w:tr w:rsidR="00730DBF" w:rsidTr="004E00DD">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730DBF" w:rsidRDefault="00730DBF" w:rsidP="004E00DD">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51.24</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51.24</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208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社会保障和就业支出</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17.34</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17.34</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20805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行政事业单位离退休</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17.34</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17.34</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2080502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Pr>
                <w:rFonts w:ascii="宋体" w:hAnsi="宋体" w:cs="宋体" w:hint="eastAsia"/>
                <w:kern w:val="0"/>
                <w:sz w:val="24"/>
              </w:rPr>
              <w:t xml:space="preserve">  </w:t>
            </w:r>
            <w:r w:rsidRPr="00553C73">
              <w:rPr>
                <w:rFonts w:ascii="宋体" w:hAnsi="宋体" w:cs="宋体" w:hint="eastAsia"/>
                <w:kern w:val="0"/>
                <w:sz w:val="24"/>
              </w:rPr>
              <w:t>事业单位离退休</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17.34</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17.34</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210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医疗卫生与计划生育支出</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2.73</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2.73</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21005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医疗保障</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2.73</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2.73</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2100501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Pr>
                <w:rFonts w:ascii="宋体" w:hAnsi="宋体" w:cs="宋体" w:hint="eastAsia"/>
                <w:kern w:val="0"/>
                <w:sz w:val="24"/>
              </w:rPr>
              <w:t xml:space="preserve">  </w:t>
            </w:r>
            <w:r w:rsidRPr="00553C73">
              <w:rPr>
                <w:rFonts w:ascii="宋体" w:hAnsi="宋体" w:cs="宋体" w:hint="eastAsia"/>
                <w:kern w:val="0"/>
                <w:sz w:val="24"/>
              </w:rPr>
              <w:t>行政单位医疗</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2.73</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2.73</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213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农林水支出</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31.17</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31.17</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21301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农业</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31.17</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31.17</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r w:rsidR="00730DBF" w:rsidTr="004E00DD">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sidRPr="00553C73">
              <w:rPr>
                <w:rFonts w:ascii="宋体" w:hAnsi="宋体" w:cs="宋体" w:hint="eastAsia"/>
                <w:kern w:val="0"/>
                <w:sz w:val="24"/>
              </w:rPr>
              <w:t xml:space="preserve">2130104 </w:t>
            </w:r>
          </w:p>
        </w:tc>
        <w:tc>
          <w:tcPr>
            <w:tcW w:w="1872" w:type="dxa"/>
            <w:tcBorders>
              <w:top w:val="nil"/>
              <w:left w:val="nil"/>
              <w:bottom w:val="single" w:sz="4" w:space="0" w:color="auto"/>
              <w:right w:val="single" w:sz="4" w:space="0" w:color="auto"/>
            </w:tcBorders>
            <w:vAlign w:val="center"/>
          </w:tcPr>
          <w:p w:rsidR="00730DBF" w:rsidRPr="00553C73" w:rsidRDefault="00730DBF" w:rsidP="004E00DD">
            <w:pPr>
              <w:widowControl/>
              <w:jc w:val="left"/>
              <w:rPr>
                <w:rFonts w:ascii="宋体" w:hAnsi="宋体" w:cs="宋体"/>
                <w:kern w:val="0"/>
                <w:sz w:val="24"/>
              </w:rPr>
            </w:pPr>
            <w:r>
              <w:rPr>
                <w:rFonts w:ascii="宋体" w:hAnsi="宋体" w:cs="宋体" w:hint="eastAsia"/>
                <w:kern w:val="0"/>
                <w:sz w:val="24"/>
              </w:rPr>
              <w:t xml:space="preserve">  </w:t>
            </w:r>
            <w:r w:rsidRPr="00553C73">
              <w:rPr>
                <w:rFonts w:ascii="宋体" w:hAnsi="宋体" w:cs="宋体" w:hint="eastAsia"/>
                <w:kern w:val="0"/>
                <w:sz w:val="24"/>
              </w:rPr>
              <w:t>事业运行</w:t>
            </w:r>
          </w:p>
        </w:tc>
        <w:tc>
          <w:tcPr>
            <w:tcW w:w="1985"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31.17</w:t>
            </w:r>
          </w:p>
        </w:tc>
        <w:tc>
          <w:tcPr>
            <w:tcW w:w="1984" w:type="dxa"/>
            <w:tcBorders>
              <w:top w:val="nil"/>
              <w:left w:val="nil"/>
              <w:bottom w:val="single" w:sz="4" w:space="0" w:color="auto"/>
              <w:right w:val="single" w:sz="4"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31.17</w:t>
            </w:r>
          </w:p>
        </w:tc>
        <w:tc>
          <w:tcPr>
            <w:tcW w:w="1985" w:type="dxa"/>
            <w:tcBorders>
              <w:top w:val="nil"/>
              <w:left w:val="nil"/>
              <w:bottom w:val="single" w:sz="4" w:space="0" w:color="auto"/>
              <w:right w:val="single" w:sz="8" w:space="0" w:color="auto"/>
            </w:tcBorders>
            <w:vAlign w:val="center"/>
          </w:tcPr>
          <w:p w:rsidR="00730DBF" w:rsidRPr="00553C73" w:rsidRDefault="00730DBF" w:rsidP="004E00DD">
            <w:pPr>
              <w:widowControl/>
              <w:jc w:val="center"/>
              <w:rPr>
                <w:rFonts w:ascii="宋体" w:hAnsi="宋体" w:cs="宋体"/>
                <w:kern w:val="0"/>
                <w:sz w:val="24"/>
              </w:rPr>
            </w:pPr>
            <w:r w:rsidRPr="00553C73">
              <w:rPr>
                <w:rFonts w:ascii="宋体" w:hAnsi="宋体" w:cs="宋体" w:hint="eastAsia"/>
                <w:kern w:val="0"/>
                <w:sz w:val="24"/>
              </w:rPr>
              <w:t>0.00</w:t>
            </w:r>
          </w:p>
        </w:tc>
      </w:tr>
    </w:tbl>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注：本表反映部门本年度一般公共预算财政拨款实际支出情况。有关填表说明：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（1）本表数据填列当年决算数，以“万元”为金额单位，保留两位小数。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（2）本表功能科目填列到项级支出科目，没有发生数的支出科目不用填列。</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（3）1栏=（2+3）栏。</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（4）此表没有发生数据的，在</w:t>
      </w:r>
      <w:proofErr w:type="gramStart"/>
      <w:r w:rsidRPr="008B61BC">
        <w:rPr>
          <w:rFonts w:ascii="仿宋_GB2312" w:eastAsia="仿宋_GB2312" w:hint="eastAsia"/>
          <w:sz w:val="24"/>
          <w:szCs w:val="28"/>
        </w:rPr>
        <w:t>合计行填“0”</w:t>
      </w:r>
      <w:proofErr w:type="gramEnd"/>
      <w:r w:rsidRPr="008B61BC">
        <w:rPr>
          <w:rFonts w:ascii="仿宋_GB2312" w:eastAsia="仿宋_GB2312" w:hint="eastAsia"/>
          <w:sz w:val="24"/>
          <w:szCs w:val="28"/>
        </w:rPr>
        <w:t>，并在该表下方附简要说明。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（5）该表数据来源于部门决算报表中的《一般公共预算财政拨款收入支出决算表》（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07表）和《项目收入支出决算表》（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06表）。</w:t>
      </w:r>
    </w:p>
    <w:p w:rsidR="00FB2EC9" w:rsidRDefault="00FB2EC9" w:rsidP="00FB2EC9">
      <w:pPr>
        <w:spacing w:line="288" w:lineRule="auto"/>
        <w:ind w:firstLineChars="200" w:firstLine="643"/>
        <w:rPr>
          <w:rFonts w:ascii="仿宋_GB2312" w:eastAsia="仿宋_GB2312"/>
          <w:b/>
          <w:sz w:val="32"/>
          <w:szCs w:val="32"/>
        </w:rPr>
      </w:pPr>
    </w:p>
    <w:p w:rsidR="008D3C10" w:rsidRDefault="008D3C10" w:rsidP="00FB2EC9">
      <w:pPr>
        <w:spacing w:line="288" w:lineRule="auto"/>
        <w:ind w:firstLineChars="200" w:firstLine="643"/>
        <w:rPr>
          <w:rFonts w:ascii="仿宋_GB2312" w:eastAsia="仿宋_GB2312"/>
          <w:b/>
          <w:sz w:val="32"/>
          <w:szCs w:val="32"/>
        </w:rPr>
      </w:pPr>
    </w:p>
    <w:p w:rsidR="008D3C10" w:rsidRDefault="008D3C10" w:rsidP="00FB2EC9">
      <w:pPr>
        <w:spacing w:line="288" w:lineRule="auto"/>
        <w:ind w:firstLineChars="200" w:firstLine="643"/>
        <w:rPr>
          <w:rFonts w:ascii="仿宋_GB2312" w:eastAsia="仿宋_GB2312"/>
          <w:b/>
          <w:sz w:val="32"/>
          <w:szCs w:val="32"/>
        </w:rPr>
      </w:pPr>
    </w:p>
    <w:p w:rsidR="008D3C10" w:rsidRDefault="008D3C10"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FB2EC9" w:rsidRDefault="00FB2EC9" w:rsidP="00FB2EC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FB2EC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796F2F">
        <w:rPr>
          <w:rFonts w:ascii="宋体" w:hAnsi="宋体" w:cs="宋体" w:hint="eastAsia"/>
          <w:color w:val="000000"/>
          <w:kern w:val="0"/>
          <w:sz w:val="20"/>
          <w:szCs w:val="20"/>
        </w:rPr>
        <w:t>大埔县鱼苗场</w:t>
      </w:r>
      <w:r>
        <w:rPr>
          <w:rFonts w:ascii="宋体" w:hAnsi="宋体" w:cs="宋体" w:hint="eastAsia"/>
          <w:color w:val="000000"/>
          <w:kern w:val="0"/>
          <w:sz w:val="20"/>
          <w:szCs w:val="20"/>
        </w:rPr>
        <w:t xml:space="preserve">                                                  </w:t>
      </w:r>
      <w:r w:rsidR="00796F2F">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FB2EC9" w:rsidTr="004E00DD">
        <w:trPr>
          <w:trHeight w:val="300"/>
          <w:tblHeader/>
        </w:trPr>
        <w:tc>
          <w:tcPr>
            <w:tcW w:w="4537" w:type="dxa"/>
            <w:gridSpan w:val="3"/>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4E00DD">
        <w:trPr>
          <w:trHeight w:val="312"/>
          <w:tblHeader/>
        </w:trPr>
        <w:tc>
          <w:tcPr>
            <w:tcW w:w="1241" w:type="dxa"/>
            <w:vMerge w:val="restart"/>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4E00DD">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4E00DD">
        <w:trPr>
          <w:trHeight w:val="624"/>
        </w:trPr>
        <w:tc>
          <w:tcPr>
            <w:tcW w:w="1241" w:type="dxa"/>
            <w:vMerge/>
            <w:vAlign w:val="center"/>
          </w:tcPr>
          <w:p w:rsidR="00FB2EC9" w:rsidRDefault="00FB2EC9" w:rsidP="004E00DD">
            <w:pPr>
              <w:widowControl/>
              <w:jc w:val="left"/>
              <w:rPr>
                <w:rFonts w:ascii="仿宋" w:eastAsia="仿宋" w:hAnsi="仿宋" w:cs="宋体"/>
                <w:color w:val="000000"/>
                <w:kern w:val="0"/>
                <w:sz w:val="24"/>
              </w:rPr>
            </w:pPr>
          </w:p>
        </w:tc>
        <w:tc>
          <w:tcPr>
            <w:tcW w:w="2410" w:type="dxa"/>
            <w:vMerge/>
            <w:vAlign w:val="center"/>
          </w:tcPr>
          <w:p w:rsidR="00FB2EC9" w:rsidRDefault="00FB2EC9" w:rsidP="004E00DD">
            <w:pPr>
              <w:widowControl/>
              <w:jc w:val="left"/>
              <w:rPr>
                <w:rFonts w:ascii="仿宋" w:eastAsia="仿宋" w:hAnsi="仿宋" w:cs="宋体"/>
                <w:color w:val="000000"/>
                <w:kern w:val="0"/>
                <w:sz w:val="24"/>
              </w:rPr>
            </w:pPr>
          </w:p>
        </w:tc>
        <w:tc>
          <w:tcPr>
            <w:tcW w:w="886" w:type="dxa"/>
            <w:vMerge/>
            <w:vAlign w:val="center"/>
          </w:tcPr>
          <w:p w:rsidR="00FB2EC9" w:rsidRDefault="00FB2EC9" w:rsidP="004E00DD">
            <w:pPr>
              <w:widowControl/>
              <w:jc w:val="left"/>
              <w:rPr>
                <w:rFonts w:ascii="仿宋" w:eastAsia="仿宋" w:hAnsi="仿宋" w:cs="宋体"/>
                <w:color w:val="000000"/>
                <w:kern w:val="0"/>
                <w:sz w:val="24"/>
              </w:rPr>
            </w:pPr>
          </w:p>
        </w:tc>
        <w:tc>
          <w:tcPr>
            <w:tcW w:w="1240" w:type="dxa"/>
            <w:vMerge/>
            <w:vAlign w:val="center"/>
          </w:tcPr>
          <w:p w:rsidR="00FB2EC9" w:rsidRDefault="00FB2EC9" w:rsidP="004E00DD">
            <w:pPr>
              <w:widowControl/>
              <w:jc w:val="left"/>
              <w:rPr>
                <w:rFonts w:ascii="仿宋" w:eastAsia="仿宋" w:hAnsi="仿宋" w:cs="宋体"/>
                <w:color w:val="000000"/>
                <w:kern w:val="0"/>
                <w:sz w:val="24"/>
              </w:rPr>
            </w:pPr>
          </w:p>
        </w:tc>
        <w:tc>
          <w:tcPr>
            <w:tcW w:w="2410" w:type="dxa"/>
            <w:vMerge/>
            <w:vAlign w:val="center"/>
          </w:tcPr>
          <w:p w:rsidR="00FB2EC9" w:rsidRDefault="00FB2EC9" w:rsidP="004E00DD">
            <w:pPr>
              <w:widowControl/>
              <w:jc w:val="left"/>
              <w:rPr>
                <w:rFonts w:ascii="仿宋" w:eastAsia="仿宋" w:hAnsi="仿宋" w:cs="宋体"/>
                <w:color w:val="000000"/>
                <w:kern w:val="0"/>
                <w:sz w:val="24"/>
              </w:rPr>
            </w:pPr>
          </w:p>
        </w:tc>
        <w:tc>
          <w:tcPr>
            <w:tcW w:w="873" w:type="dxa"/>
            <w:vMerge/>
            <w:vAlign w:val="center"/>
          </w:tcPr>
          <w:p w:rsidR="00FB2EC9" w:rsidRDefault="00FB2EC9" w:rsidP="004E00DD">
            <w:pPr>
              <w:widowControl/>
              <w:jc w:val="left"/>
              <w:rPr>
                <w:rFonts w:ascii="仿宋" w:eastAsia="仿宋" w:hAnsi="仿宋" w:cs="宋体"/>
                <w:color w:val="000000"/>
                <w:kern w:val="0"/>
                <w:sz w:val="24"/>
              </w:rPr>
            </w:pPr>
          </w:p>
        </w:tc>
      </w:tr>
      <w:tr w:rsidR="00FB2EC9" w:rsidTr="004E00DD">
        <w:trPr>
          <w:trHeight w:val="282"/>
        </w:trPr>
        <w:tc>
          <w:tcPr>
            <w:tcW w:w="1241" w:type="dxa"/>
            <w:vAlign w:val="center"/>
          </w:tcPr>
          <w:p w:rsidR="00FB2EC9" w:rsidRDefault="00FB2EC9"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FB2EC9" w:rsidRDefault="00FB2EC9"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FB2EC9" w:rsidRDefault="009D33F9" w:rsidP="004E00DD">
            <w:pPr>
              <w:widowControl/>
              <w:jc w:val="right"/>
              <w:rPr>
                <w:rFonts w:ascii="仿宋" w:eastAsia="仿宋" w:hAnsi="仿宋" w:cs="Arial"/>
                <w:color w:val="000000"/>
                <w:kern w:val="0"/>
                <w:sz w:val="24"/>
              </w:rPr>
            </w:pPr>
            <w:r w:rsidRPr="00553C73">
              <w:rPr>
                <w:rFonts w:ascii="Arial" w:hAnsi="Arial" w:cs="Arial"/>
                <w:b/>
                <w:bCs/>
                <w:color w:val="000000"/>
                <w:kern w:val="0"/>
                <w:sz w:val="20"/>
                <w:szCs w:val="20"/>
              </w:rPr>
              <w:t>28.69</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FB2EC9" w:rsidRDefault="00FB2EC9"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FB2EC9" w:rsidRDefault="009D33F9" w:rsidP="004E00DD">
            <w:pPr>
              <w:widowControl/>
              <w:jc w:val="right"/>
              <w:rPr>
                <w:rFonts w:ascii="仿宋" w:eastAsia="仿宋" w:hAnsi="仿宋" w:cs="Arial"/>
                <w:color w:val="000000"/>
                <w:kern w:val="0"/>
                <w:sz w:val="24"/>
              </w:rPr>
            </w:pPr>
            <w:r w:rsidRPr="00553C73">
              <w:rPr>
                <w:rFonts w:ascii="Arial" w:hAnsi="Arial" w:cs="Arial"/>
                <w:b/>
                <w:bCs/>
                <w:color w:val="000000"/>
                <w:kern w:val="0"/>
                <w:sz w:val="20"/>
                <w:szCs w:val="20"/>
              </w:rPr>
              <w:t>2.48</w:t>
            </w:r>
            <w:r w:rsidR="00FB2EC9">
              <w:rPr>
                <w:rFonts w:ascii="仿宋" w:eastAsia="仿宋" w:hAnsi="仿宋" w:cs="Arial" w:hint="eastAsia"/>
                <w:color w:val="000000"/>
                <w:kern w:val="0"/>
                <w:sz w:val="24"/>
              </w:rPr>
              <w:t xml:space="preserve">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10.70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1.24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11.46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1.59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3.93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0.14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0.12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0.26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1.01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85222F" w:rsidRDefault="0085222F" w:rsidP="004E00DD">
            <w:pPr>
              <w:widowControl/>
              <w:jc w:val="right"/>
              <w:rPr>
                <w:rFonts w:ascii="仿宋" w:eastAsia="仿宋" w:hAnsi="仿宋" w:cs="Arial"/>
                <w:color w:val="000000"/>
                <w:kern w:val="0"/>
                <w:sz w:val="24"/>
              </w:rPr>
            </w:pPr>
            <w:r w:rsidRPr="00553C73">
              <w:rPr>
                <w:rFonts w:ascii="Arial" w:hAnsi="Arial" w:cs="Arial"/>
                <w:b/>
                <w:bCs/>
                <w:color w:val="000000"/>
                <w:kern w:val="0"/>
                <w:sz w:val="20"/>
                <w:szCs w:val="20"/>
              </w:rPr>
              <w:t>20.07</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0.71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16.15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1.19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2.73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4E00DD">
        <w:trPr>
          <w:trHeight w:val="282"/>
        </w:trPr>
        <w:tc>
          <w:tcPr>
            <w:tcW w:w="1241"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85222F" w:rsidRDefault="0085222F" w:rsidP="004E00DD">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85222F" w:rsidRDefault="0085222F" w:rsidP="004E00DD">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85222F" w:rsidRPr="00553C73" w:rsidRDefault="0085222F" w:rsidP="004E00DD">
            <w:pPr>
              <w:widowControl/>
              <w:jc w:val="right"/>
              <w:rPr>
                <w:rFonts w:ascii="Arial" w:hAnsi="Arial" w:cs="Arial"/>
                <w:color w:val="000000"/>
                <w:kern w:val="0"/>
                <w:sz w:val="20"/>
                <w:szCs w:val="20"/>
              </w:rPr>
            </w:pPr>
            <w:r w:rsidRPr="00553C73">
              <w:rPr>
                <w:rFonts w:ascii="Arial" w:hAnsi="Arial" w:cs="Arial"/>
                <w:color w:val="000000"/>
                <w:kern w:val="0"/>
                <w:sz w:val="20"/>
                <w:szCs w:val="20"/>
              </w:rPr>
              <w:t xml:space="preserve">0.00 </w:t>
            </w:r>
          </w:p>
        </w:tc>
      </w:tr>
      <w:tr w:rsidR="0085222F" w:rsidTr="0007642F">
        <w:trPr>
          <w:trHeight w:val="300"/>
        </w:trPr>
        <w:tc>
          <w:tcPr>
            <w:tcW w:w="3651" w:type="dxa"/>
            <w:gridSpan w:val="2"/>
            <w:vAlign w:val="center"/>
          </w:tcPr>
          <w:p w:rsidR="0085222F" w:rsidRDefault="0085222F" w:rsidP="004E00DD">
            <w:pPr>
              <w:widowControl/>
              <w:jc w:val="center"/>
              <w:rPr>
                <w:rFonts w:ascii="宋体" w:hAnsi="宋体" w:cs="宋体"/>
                <w:color w:val="000000"/>
                <w:kern w:val="0"/>
                <w:sz w:val="24"/>
              </w:rPr>
            </w:pPr>
            <w:r>
              <w:rPr>
                <w:rFonts w:ascii="宋体" w:hAnsi="宋体" w:cs="宋体" w:hint="eastAsia"/>
                <w:color w:val="000000"/>
                <w:kern w:val="0"/>
                <w:sz w:val="24"/>
              </w:rPr>
              <w:t>人员经费合计</w:t>
            </w:r>
          </w:p>
        </w:tc>
        <w:tc>
          <w:tcPr>
            <w:tcW w:w="886" w:type="dxa"/>
            <w:vAlign w:val="center"/>
          </w:tcPr>
          <w:p w:rsidR="0085222F" w:rsidRPr="009D5CF8" w:rsidRDefault="0085222F" w:rsidP="004E00DD">
            <w:pPr>
              <w:widowControl/>
              <w:jc w:val="right"/>
              <w:rPr>
                <w:rFonts w:ascii="宋体" w:hAnsi="宋体" w:cs="Arial"/>
                <w:b/>
                <w:color w:val="000000"/>
                <w:kern w:val="0"/>
                <w:sz w:val="24"/>
              </w:rPr>
            </w:pPr>
            <w:r w:rsidRPr="009D5CF8">
              <w:rPr>
                <w:rFonts w:ascii="宋体" w:hAnsi="宋体" w:cs="Arial" w:hint="eastAsia"/>
                <w:b/>
                <w:color w:val="000000"/>
                <w:kern w:val="0"/>
                <w:sz w:val="24"/>
              </w:rPr>
              <w:t xml:space="preserve">48.77　</w:t>
            </w:r>
          </w:p>
        </w:tc>
        <w:tc>
          <w:tcPr>
            <w:tcW w:w="3650" w:type="dxa"/>
            <w:gridSpan w:val="2"/>
            <w:vAlign w:val="center"/>
          </w:tcPr>
          <w:p w:rsidR="0085222F" w:rsidRDefault="0085222F" w:rsidP="004E00DD">
            <w:pPr>
              <w:widowControl/>
              <w:jc w:val="center"/>
              <w:rPr>
                <w:rFonts w:ascii="宋体" w:hAnsi="宋体" w:cs="宋体"/>
                <w:color w:val="000000"/>
                <w:kern w:val="0"/>
                <w:sz w:val="24"/>
              </w:rPr>
            </w:pPr>
            <w:r>
              <w:rPr>
                <w:rFonts w:ascii="宋体" w:hAnsi="宋体" w:cs="宋体" w:hint="eastAsia"/>
                <w:color w:val="000000"/>
                <w:kern w:val="0"/>
                <w:sz w:val="24"/>
              </w:rPr>
              <w:t>公用经费合计</w:t>
            </w:r>
          </w:p>
        </w:tc>
        <w:tc>
          <w:tcPr>
            <w:tcW w:w="873" w:type="dxa"/>
            <w:vAlign w:val="center"/>
          </w:tcPr>
          <w:p w:rsidR="0085222F" w:rsidRPr="009D5CF8" w:rsidRDefault="0085222F" w:rsidP="0007642F">
            <w:pPr>
              <w:widowControl/>
              <w:jc w:val="center"/>
              <w:rPr>
                <w:rFonts w:ascii="宋体" w:hAnsi="宋体" w:cs="宋体"/>
                <w:b/>
                <w:color w:val="000000"/>
                <w:kern w:val="0"/>
                <w:sz w:val="24"/>
              </w:rPr>
            </w:pPr>
            <w:r w:rsidRPr="009D5CF8">
              <w:rPr>
                <w:rFonts w:ascii="宋体" w:hAnsi="宋体" w:cs="宋体" w:hint="eastAsia"/>
                <w:b/>
                <w:color w:val="000000"/>
                <w:kern w:val="0"/>
                <w:sz w:val="24"/>
              </w:rPr>
              <w:t>2.48</w:t>
            </w:r>
          </w:p>
        </w:tc>
      </w:tr>
    </w:tbl>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注：本表反映部门本年度一般公共预算财政拨款基本支出明细情况。有关填表说明：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（1）本表数据填列当年决算数，以“万元”为金额单位，保留两位小数。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（2）本表经济分类科目填列到款级支出科目，没有发生数的支出科目不用填列。</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（3）此表没有发生数据的，在</w:t>
      </w:r>
      <w:proofErr w:type="gramStart"/>
      <w:r w:rsidRPr="008B61BC">
        <w:rPr>
          <w:rFonts w:ascii="仿宋_GB2312" w:eastAsia="仿宋_GB2312" w:hint="eastAsia"/>
          <w:sz w:val="24"/>
          <w:szCs w:val="28"/>
        </w:rPr>
        <w:t>合计行填“0”</w:t>
      </w:r>
      <w:proofErr w:type="gramEnd"/>
      <w:r w:rsidRPr="008B61BC">
        <w:rPr>
          <w:rFonts w:ascii="仿宋_GB2312" w:eastAsia="仿宋_GB2312" w:hint="eastAsia"/>
          <w:sz w:val="24"/>
          <w:szCs w:val="28"/>
        </w:rPr>
        <w:t>，并在该表下方附简要说明。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（4）该表数据来源于部门决算报表中的《一般公共预算财政拨款基本支出决算明细表》（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08-1表）。</w:t>
      </w:r>
    </w:p>
    <w:p w:rsidR="00FB2EC9" w:rsidRDefault="00FB2EC9" w:rsidP="00FB2EC9">
      <w:pPr>
        <w:spacing w:line="288" w:lineRule="auto"/>
        <w:rPr>
          <w:rFonts w:ascii="仿宋_GB2312" w:eastAsia="仿宋_GB2312"/>
          <w:b/>
          <w:sz w:val="32"/>
          <w:szCs w:val="32"/>
        </w:rPr>
      </w:pPr>
    </w:p>
    <w:p w:rsidR="00080F9B" w:rsidRDefault="00080F9B" w:rsidP="00FB2EC9">
      <w:pPr>
        <w:spacing w:line="288" w:lineRule="auto"/>
        <w:rPr>
          <w:rFonts w:ascii="仿宋_GB2312" w:eastAsia="仿宋_GB2312"/>
          <w:b/>
          <w:sz w:val="32"/>
          <w:szCs w:val="32"/>
        </w:rPr>
      </w:pPr>
    </w:p>
    <w:p w:rsidR="00080F9B" w:rsidRDefault="00080F9B"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FB2EC9" w:rsidTr="004E00DD">
        <w:trPr>
          <w:trHeight w:val="600"/>
        </w:trPr>
        <w:tc>
          <w:tcPr>
            <w:tcW w:w="9215" w:type="dxa"/>
            <w:gridSpan w:val="22"/>
            <w:shd w:val="clear" w:color="auto" w:fill="FFFFFF"/>
            <w:vAlign w:val="center"/>
          </w:tcPr>
          <w:p w:rsidR="00FB2EC9" w:rsidRDefault="00FB2EC9" w:rsidP="004E00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FB2EC9" w:rsidTr="004E00DD">
        <w:trPr>
          <w:gridBefore w:val="1"/>
          <w:gridAfter w:val="1"/>
          <w:wBefore w:w="269" w:type="dxa"/>
          <w:wAfter w:w="158" w:type="dxa"/>
          <w:trHeight w:val="222"/>
        </w:trPr>
        <w:tc>
          <w:tcPr>
            <w:tcW w:w="683" w:type="dxa"/>
            <w:gridSpan w:val="2"/>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4E00DD">
        <w:trPr>
          <w:gridBefore w:val="1"/>
          <w:gridAfter w:val="1"/>
          <w:wBefore w:w="269" w:type="dxa"/>
          <w:wAfter w:w="158" w:type="dxa"/>
          <w:trHeight w:val="300"/>
        </w:trPr>
        <w:tc>
          <w:tcPr>
            <w:tcW w:w="1056" w:type="dxa"/>
            <w:gridSpan w:val="3"/>
            <w:shd w:val="clear" w:color="auto" w:fill="FFFFFF"/>
            <w:vAlign w:val="center"/>
          </w:tcPr>
          <w:p w:rsidR="00FB2EC9" w:rsidRDefault="00FB2EC9" w:rsidP="004E00DD">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E16B2">
              <w:rPr>
                <w:rFonts w:ascii="宋体" w:hAnsi="宋体" w:cs="宋体" w:hint="eastAsia"/>
                <w:color w:val="000000"/>
                <w:kern w:val="0"/>
                <w:sz w:val="20"/>
                <w:szCs w:val="20"/>
              </w:rPr>
              <w:t>大埔县鱼苗场</w:t>
            </w:r>
          </w:p>
        </w:tc>
        <w:tc>
          <w:tcPr>
            <w:tcW w:w="1794" w:type="dxa"/>
            <w:gridSpan w:val="4"/>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4E00DD">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FB2EC9" w:rsidRDefault="00924456" w:rsidP="004E00DD">
            <w:pPr>
              <w:widowControl/>
              <w:jc w:val="center"/>
              <w:rPr>
                <w:rFonts w:ascii="宋体" w:hAnsi="宋体" w:cs="宋体"/>
                <w:kern w:val="0"/>
                <w:sz w:val="22"/>
                <w:szCs w:val="22"/>
              </w:rPr>
            </w:pPr>
            <w:r>
              <w:rPr>
                <w:rFonts w:ascii="宋体" w:hAnsi="宋体" w:cs="宋体" w:hint="eastAsia"/>
                <w:kern w:val="0"/>
                <w:sz w:val="22"/>
                <w:szCs w:val="22"/>
              </w:rPr>
              <w:t>2016</w:t>
            </w:r>
            <w:r w:rsidR="00FB2EC9">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FB2EC9" w:rsidRDefault="00924456" w:rsidP="004E00DD">
            <w:pPr>
              <w:widowControl/>
              <w:jc w:val="center"/>
              <w:rPr>
                <w:rFonts w:ascii="宋体" w:hAnsi="宋体" w:cs="宋体"/>
                <w:kern w:val="0"/>
                <w:sz w:val="22"/>
                <w:szCs w:val="22"/>
              </w:rPr>
            </w:pPr>
            <w:r>
              <w:rPr>
                <w:rFonts w:ascii="宋体" w:hAnsi="宋体" w:cs="宋体" w:hint="eastAsia"/>
                <w:kern w:val="0"/>
                <w:sz w:val="22"/>
                <w:szCs w:val="22"/>
              </w:rPr>
              <w:t>2016</w:t>
            </w:r>
            <w:r w:rsidR="00FB2EC9">
              <w:rPr>
                <w:rFonts w:ascii="宋体" w:hAnsi="宋体" w:cs="宋体" w:hint="eastAsia"/>
                <w:kern w:val="0"/>
                <w:sz w:val="22"/>
                <w:szCs w:val="22"/>
              </w:rPr>
              <w:t>年度决算数</w:t>
            </w:r>
          </w:p>
        </w:tc>
      </w:tr>
      <w:tr w:rsidR="00FB2EC9" w:rsidTr="004E00DD">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B2EC9" w:rsidTr="004E00DD">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2"/>
                <w:szCs w:val="22"/>
              </w:rPr>
            </w:pPr>
          </w:p>
        </w:tc>
        <w:tc>
          <w:tcPr>
            <w:tcW w:w="605"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2"/>
                <w:szCs w:val="22"/>
              </w:rPr>
            </w:pPr>
          </w:p>
        </w:tc>
        <w:tc>
          <w:tcPr>
            <w:tcW w:w="645"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2"/>
                <w:szCs w:val="22"/>
              </w:rPr>
            </w:pPr>
          </w:p>
        </w:tc>
      </w:tr>
      <w:tr w:rsidR="00FB2EC9" w:rsidTr="004E00DD">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2</w:t>
            </w:r>
          </w:p>
        </w:tc>
        <w:tc>
          <w:tcPr>
            <w:tcW w:w="605"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6</w:t>
            </w:r>
          </w:p>
        </w:tc>
        <w:tc>
          <w:tcPr>
            <w:tcW w:w="610"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Default="00FB2EC9" w:rsidP="004E00DD">
            <w:pPr>
              <w:widowControl/>
              <w:jc w:val="center"/>
              <w:rPr>
                <w:rFonts w:ascii="宋体" w:hAnsi="宋体" w:cs="宋体"/>
                <w:kern w:val="0"/>
                <w:sz w:val="22"/>
                <w:szCs w:val="22"/>
              </w:rPr>
            </w:pPr>
            <w:r>
              <w:rPr>
                <w:rFonts w:ascii="宋体" w:hAnsi="宋体" w:cs="宋体" w:hint="eastAsia"/>
                <w:kern w:val="0"/>
                <w:sz w:val="22"/>
                <w:szCs w:val="22"/>
              </w:rPr>
              <w:t>12</w:t>
            </w:r>
          </w:p>
        </w:tc>
      </w:tr>
      <w:tr w:rsidR="00FB2EC9" w:rsidTr="004E00DD">
        <w:trPr>
          <w:trHeight w:val="855"/>
        </w:trPr>
        <w:tc>
          <w:tcPr>
            <w:tcW w:w="801" w:type="dxa"/>
            <w:gridSpan w:val="2"/>
            <w:tcBorders>
              <w:top w:val="nil"/>
              <w:left w:val="single" w:sz="8" w:space="0" w:color="auto"/>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877" w:type="dxa"/>
            <w:gridSpan w:val="3"/>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605"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709"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831" w:type="dxa"/>
            <w:gridSpan w:val="2"/>
            <w:tcBorders>
              <w:top w:val="nil"/>
              <w:left w:val="nil"/>
              <w:bottom w:val="single" w:sz="8" w:space="0" w:color="auto"/>
              <w:right w:val="single" w:sz="4" w:space="0" w:color="auto"/>
            </w:tcBorders>
            <w:vAlign w:val="center"/>
          </w:tcPr>
          <w:p w:rsidR="00FB2EC9" w:rsidRDefault="00A62CBB" w:rsidP="004E00DD">
            <w:pPr>
              <w:widowControl/>
              <w:jc w:val="left"/>
              <w:rPr>
                <w:rFonts w:ascii="宋体" w:hAnsi="宋体" w:cs="宋体"/>
                <w:kern w:val="0"/>
                <w:sz w:val="22"/>
                <w:szCs w:val="22"/>
              </w:rPr>
            </w:pPr>
            <w:r>
              <w:rPr>
                <w:rFonts w:ascii="宋体" w:hAnsi="宋体" w:cs="宋体" w:hint="eastAsia"/>
                <w:kern w:val="0"/>
                <w:sz w:val="22"/>
                <w:szCs w:val="22"/>
              </w:rPr>
              <w:t>0</w:t>
            </w:r>
          </w:p>
        </w:tc>
        <w:tc>
          <w:tcPr>
            <w:tcW w:w="804" w:type="dxa"/>
            <w:gridSpan w:val="2"/>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610" w:type="dxa"/>
            <w:gridSpan w:val="2"/>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918" w:type="dxa"/>
            <w:gridSpan w:val="2"/>
            <w:tcBorders>
              <w:top w:val="nil"/>
              <w:left w:val="nil"/>
              <w:bottom w:val="single" w:sz="8" w:space="0" w:color="auto"/>
              <w:right w:val="single" w:sz="4" w:space="0" w:color="auto"/>
            </w:tcBorders>
            <w:vAlign w:val="center"/>
          </w:tcPr>
          <w:p w:rsidR="00FB2EC9" w:rsidRDefault="00A62CBB" w:rsidP="004E00DD">
            <w:pPr>
              <w:widowControl/>
              <w:jc w:val="lef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645"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818" w:type="dxa"/>
            <w:gridSpan w:val="2"/>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741" w:type="dxa"/>
            <w:gridSpan w:val="2"/>
            <w:tcBorders>
              <w:top w:val="nil"/>
              <w:left w:val="nil"/>
              <w:bottom w:val="single" w:sz="8" w:space="0" w:color="auto"/>
              <w:right w:val="nil"/>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c>
          <w:tcPr>
            <w:tcW w:w="856" w:type="dxa"/>
            <w:gridSpan w:val="2"/>
            <w:tcBorders>
              <w:top w:val="nil"/>
              <w:left w:val="single" w:sz="4" w:space="0" w:color="auto"/>
              <w:bottom w:val="single" w:sz="8" w:space="0" w:color="auto"/>
              <w:right w:val="single" w:sz="8" w:space="0" w:color="auto"/>
            </w:tcBorders>
            <w:vAlign w:val="center"/>
          </w:tcPr>
          <w:p w:rsidR="00FB2EC9" w:rsidRDefault="00FB2EC9" w:rsidP="004E00DD">
            <w:pPr>
              <w:widowControl/>
              <w:jc w:val="left"/>
              <w:rPr>
                <w:rFonts w:ascii="宋体" w:hAnsi="宋体" w:cs="宋体"/>
                <w:kern w:val="0"/>
                <w:sz w:val="22"/>
                <w:szCs w:val="22"/>
              </w:rPr>
            </w:pPr>
            <w:r>
              <w:rPr>
                <w:rFonts w:ascii="宋体" w:hAnsi="宋体" w:cs="宋体" w:hint="eastAsia"/>
                <w:kern w:val="0"/>
                <w:sz w:val="22"/>
                <w:szCs w:val="22"/>
              </w:rPr>
              <w:t xml:space="preserve">　</w:t>
            </w:r>
            <w:r w:rsidR="00A62CBB">
              <w:rPr>
                <w:rFonts w:ascii="宋体" w:hAnsi="宋体" w:cs="宋体" w:hint="eastAsia"/>
                <w:kern w:val="0"/>
                <w:sz w:val="22"/>
                <w:szCs w:val="22"/>
              </w:rPr>
              <w:t>0</w:t>
            </w:r>
          </w:p>
        </w:tc>
      </w:tr>
    </w:tbl>
    <w:p w:rsidR="00E933A5" w:rsidRDefault="00FB2EC9" w:rsidP="008B61BC">
      <w:pPr>
        <w:ind w:firstLine="560"/>
        <w:rPr>
          <w:rFonts w:ascii="仿宋_GB2312" w:eastAsia="仿宋_GB2312"/>
          <w:sz w:val="24"/>
          <w:szCs w:val="28"/>
        </w:rPr>
      </w:pPr>
      <w:r w:rsidRPr="008B61BC">
        <w:rPr>
          <w:rFonts w:ascii="仿宋_GB2312" w:eastAsia="仿宋_GB2312" w:hint="eastAsia"/>
          <w:sz w:val="24"/>
          <w:szCs w:val="28"/>
        </w:rPr>
        <w:t>注：</w:t>
      </w:r>
      <w:r w:rsidR="00E933A5">
        <w:rPr>
          <w:rFonts w:ascii="仿宋_GB2312" w:eastAsia="仿宋_GB2312" w:hint="eastAsia"/>
          <w:sz w:val="24"/>
          <w:szCs w:val="28"/>
        </w:rPr>
        <w:t>本单位无“三公”经费支出本表为空。</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本表反映部门本年度财政拨款“三公”经费支出情况。有关填表说明：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（1）本表数据填列数据以“万元”为金额单位，保留两位小数。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（2）xx年预算数为“三公”年初预算数，决算数包括当年财政拨款预算和以前年度结转资金安排的实际支出。</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（3）1栏=（2+3+6）栏，3栏=（4+5）栏。7栏=（8+9+12）栏。9栏=（10+11）栏。</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（4）“三公”数据合计为零的，在合计栏填列“0”，并在决算情况说明中予以说明。</w:t>
      </w: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E933A5" w:rsidRDefault="00E933A5" w:rsidP="00FB2EC9">
      <w:pPr>
        <w:spacing w:line="288" w:lineRule="auto"/>
        <w:ind w:firstLineChars="200" w:firstLine="643"/>
        <w:rPr>
          <w:rFonts w:ascii="仿宋_GB2312" w:eastAsia="仿宋_GB2312"/>
          <w:b/>
          <w:sz w:val="32"/>
          <w:szCs w:val="32"/>
        </w:rPr>
      </w:pPr>
    </w:p>
    <w:p w:rsidR="00E933A5" w:rsidRDefault="00E933A5" w:rsidP="00FB2EC9">
      <w:pPr>
        <w:spacing w:line="288" w:lineRule="auto"/>
        <w:ind w:firstLineChars="200" w:firstLine="643"/>
        <w:rPr>
          <w:rFonts w:ascii="仿宋_GB2312" w:eastAsia="仿宋_GB2312"/>
          <w:b/>
          <w:sz w:val="32"/>
          <w:szCs w:val="32"/>
        </w:rPr>
      </w:pPr>
    </w:p>
    <w:p w:rsidR="00E933A5" w:rsidRDefault="00E933A5" w:rsidP="00FB2EC9">
      <w:pPr>
        <w:spacing w:line="288" w:lineRule="auto"/>
        <w:ind w:firstLineChars="200" w:firstLine="643"/>
        <w:rPr>
          <w:rFonts w:ascii="仿宋_GB2312" w:eastAsia="仿宋_GB2312"/>
          <w:b/>
          <w:sz w:val="32"/>
          <w:szCs w:val="32"/>
        </w:rPr>
      </w:pPr>
    </w:p>
    <w:p w:rsidR="00E933A5" w:rsidRDefault="00E933A5" w:rsidP="00FB2EC9">
      <w:pPr>
        <w:spacing w:line="288" w:lineRule="auto"/>
        <w:ind w:firstLineChars="200" w:firstLine="643"/>
        <w:rPr>
          <w:rFonts w:ascii="仿宋_GB2312" w:eastAsia="仿宋_GB2312"/>
          <w:b/>
          <w:sz w:val="32"/>
          <w:szCs w:val="32"/>
        </w:rPr>
      </w:pPr>
    </w:p>
    <w:p w:rsidR="00E933A5" w:rsidRDefault="00E933A5" w:rsidP="00FB2EC9">
      <w:pPr>
        <w:spacing w:line="288" w:lineRule="auto"/>
        <w:ind w:firstLineChars="200" w:firstLine="643"/>
        <w:rPr>
          <w:rFonts w:ascii="仿宋_GB2312" w:eastAsia="仿宋_GB2312"/>
          <w:b/>
          <w:sz w:val="32"/>
          <w:szCs w:val="32"/>
        </w:rPr>
      </w:pPr>
    </w:p>
    <w:p w:rsidR="00E933A5" w:rsidRDefault="00E933A5" w:rsidP="007146A7">
      <w:pPr>
        <w:spacing w:line="288" w:lineRule="auto"/>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FB2EC9" w:rsidTr="004E00DD">
        <w:trPr>
          <w:trHeight w:val="600"/>
        </w:trPr>
        <w:tc>
          <w:tcPr>
            <w:tcW w:w="8788" w:type="dxa"/>
            <w:gridSpan w:val="9"/>
            <w:shd w:val="clear" w:color="auto" w:fill="FFFFFF"/>
            <w:vAlign w:val="center"/>
          </w:tcPr>
          <w:p w:rsidR="00FB2EC9" w:rsidRDefault="00FB2EC9" w:rsidP="004E00D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政府性基金预算财政拨款收入支出决算表</w:t>
            </w:r>
          </w:p>
        </w:tc>
      </w:tr>
      <w:tr w:rsidR="00FB2EC9" w:rsidTr="004E00DD">
        <w:trPr>
          <w:trHeight w:val="222"/>
        </w:trPr>
        <w:tc>
          <w:tcPr>
            <w:tcW w:w="683"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4E00DD">
        <w:trPr>
          <w:trHeight w:val="300"/>
        </w:trPr>
        <w:tc>
          <w:tcPr>
            <w:tcW w:w="1056" w:type="dxa"/>
            <w:gridSpan w:val="2"/>
            <w:shd w:val="clear" w:color="auto" w:fill="FFFFFF"/>
            <w:vAlign w:val="center"/>
          </w:tcPr>
          <w:p w:rsidR="00FB2EC9" w:rsidRDefault="00FB2EC9" w:rsidP="004E00DD">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3A1D98">
              <w:rPr>
                <w:rFonts w:ascii="宋体" w:hAnsi="宋体" w:cs="宋体" w:hint="eastAsia"/>
                <w:color w:val="000000"/>
                <w:kern w:val="0"/>
                <w:sz w:val="20"/>
                <w:szCs w:val="20"/>
              </w:rPr>
              <w:t>大埔县鱼苗场</w:t>
            </w:r>
          </w:p>
        </w:tc>
        <w:tc>
          <w:tcPr>
            <w:tcW w:w="1794" w:type="dxa"/>
            <w:shd w:val="clear" w:color="auto" w:fill="FFFFFF"/>
            <w:vAlign w:val="center"/>
          </w:tcPr>
          <w:p w:rsidR="00FB2EC9" w:rsidRDefault="00FB2EC9" w:rsidP="004E00D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4E00D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4E00DD">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4E00DD">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年末结转和结余</w:t>
            </w:r>
          </w:p>
        </w:tc>
      </w:tr>
      <w:tr w:rsidR="00FB2EC9" w:rsidTr="004E00DD">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4E00DD">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4E00DD">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4E00DD">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4E00DD">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4E00DD">
            <w:pPr>
              <w:widowControl/>
              <w:jc w:val="left"/>
              <w:rPr>
                <w:rFonts w:ascii="宋体" w:hAnsi="宋体" w:cs="宋体"/>
                <w:kern w:val="0"/>
                <w:sz w:val="24"/>
              </w:rPr>
            </w:pPr>
          </w:p>
        </w:tc>
      </w:tr>
      <w:tr w:rsidR="00FB2EC9" w:rsidTr="004E00DD">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6</w:t>
            </w:r>
          </w:p>
        </w:tc>
      </w:tr>
      <w:tr w:rsidR="00FB2EC9" w:rsidTr="004E00DD">
        <w:trPr>
          <w:trHeight w:val="450"/>
        </w:trPr>
        <w:tc>
          <w:tcPr>
            <w:tcW w:w="2850" w:type="dxa"/>
            <w:gridSpan w:val="3"/>
            <w:tcBorders>
              <w:top w:val="nil"/>
              <w:left w:val="single" w:sz="8" w:space="0" w:color="auto"/>
              <w:bottom w:val="single" w:sz="4" w:space="0" w:color="auto"/>
              <w:right w:val="single" w:sz="4" w:space="0" w:color="000000"/>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2B224E" w:rsidP="004E00DD">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4E00DD">
            <w:pPr>
              <w:widowControl/>
              <w:jc w:val="center"/>
              <w:rPr>
                <w:rFonts w:ascii="宋体" w:hAnsi="宋体" w:cs="宋体"/>
                <w:kern w:val="0"/>
                <w:sz w:val="24"/>
              </w:rPr>
            </w:pPr>
            <w:r>
              <w:rPr>
                <w:rFonts w:ascii="宋体" w:hAnsi="宋体" w:cs="宋体" w:hint="eastAsia"/>
                <w:kern w:val="0"/>
                <w:sz w:val="24"/>
              </w:rPr>
              <w:t xml:space="preserve">　</w:t>
            </w:r>
          </w:p>
        </w:tc>
      </w:tr>
      <w:tr w:rsidR="00FB2EC9" w:rsidTr="004E00DD">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FB2EC9" w:rsidRDefault="00FB2EC9" w:rsidP="004E00DD">
            <w:pPr>
              <w:widowControl/>
              <w:rPr>
                <w:rFonts w:ascii="宋体" w:hAnsi="宋体" w:cs="宋体"/>
                <w:kern w:val="0"/>
                <w:sz w:val="24"/>
              </w:rPr>
            </w:pPr>
          </w:p>
        </w:tc>
        <w:tc>
          <w:tcPr>
            <w:tcW w:w="1794"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4"/>
              </w:rPr>
            </w:pPr>
          </w:p>
        </w:tc>
        <w:tc>
          <w:tcPr>
            <w:tcW w:w="993"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FB2EC9" w:rsidRDefault="00FB2EC9" w:rsidP="004E00DD">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FB2EC9" w:rsidRDefault="00FB2EC9" w:rsidP="004E00DD">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FB2EC9" w:rsidRDefault="00FB2EC9" w:rsidP="004E00DD">
            <w:pPr>
              <w:widowControl/>
              <w:jc w:val="left"/>
              <w:rPr>
                <w:rFonts w:ascii="宋体" w:hAnsi="宋体" w:cs="宋体"/>
                <w:kern w:val="0"/>
                <w:sz w:val="24"/>
              </w:rPr>
            </w:pPr>
            <w:r>
              <w:rPr>
                <w:rFonts w:ascii="宋体" w:hAnsi="宋体" w:cs="宋体" w:hint="eastAsia"/>
                <w:kern w:val="0"/>
                <w:sz w:val="24"/>
              </w:rPr>
              <w:t xml:space="preserve">　</w:t>
            </w:r>
          </w:p>
        </w:tc>
      </w:tr>
    </w:tbl>
    <w:p w:rsidR="008F68BB" w:rsidRDefault="00FB2EC9" w:rsidP="008B61BC">
      <w:pPr>
        <w:ind w:firstLine="560"/>
        <w:rPr>
          <w:rFonts w:ascii="仿宋_GB2312" w:eastAsia="仿宋_GB2312"/>
          <w:sz w:val="24"/>
          <w:szCs w:val="28"/>
        </w:rPr>
      </w:pPr>
      <w:r w:rsidRPr="008B61BC">
        <w:rPr>
          <w:rFonts w:ascii="仿宋_GB2312" w:eastAsia="仿宋_GB2312" w:hint="eastAsia"/>
          <w:sz w:val="24"/>
          <w:szCs w:val="28"/>
        </w:rPr>
        <w:t>注：</w:t>
      </w:r>
      <w:r w:rsidR="008F68BB">
        <w:rPr>
          <w:rFonts w:ascii="仿宋_GB2312" w:eastAsia="仿宋_GB2312" w:hint="eastAsia"/>
          <w:sz w:val="24"/>
          <w:szCs w:val="28"/>
        </w:rPr>
        <w:t>本单位无</w:t>
      </w:r>
      <w:r w:rsidR="008F68BB" w:rsidRPr="008B61BC">
        <w:rPr>
          <w:rFonts w:ascii="仿宋_GB2312" w:eastAsia="仿宋_GB2312" w:hint="eastAsia"/>
          <w:sz w:val="24"/>
          <w:szCs w:val="28"/>
        </w:rPr>
        <w:t>政府性基金预算财政拨款收支</w:t>
      </w:r>
      <w:r w:rsidR="008F68BB">
        <w:rPr>
          <w:rFonts w:ascii="仿宋_GB2312" w:eastAsia="仿宋_GB2312" w:hint="eastAsia"/>
          <w:sz w:val="24"/>
          <w:szCs w:val="28"/>
        </w:rPr>
        <w:t>本表为空。</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本表反映部门本年度政府性基金预算财政拨款收支情况。有关填表说明：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（1）本表数据填列当年决算数，以“万元”为金额单位，保留两位小数。</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（2）本表功能科目填列到项级支出科目，没有发生数的支出科目不用填列。</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（3）（1+2-3）栏=6栏，3栏=（4+5）栏。</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（4）此表没有发生数据的，在</w:t>
      </w:r>
      <w:proofErr w:type="gramStart"/>
      <w:r w:rsidRPr="008B61BC">
        <w:rPr>
          <w:rFonts w:ascii="仿宋_GB2312" w:eastAsia="仿宋_GB2312" w:hint="eastAsia"/>
          <w:sz w:val="24"/>
          <w:szCs w:val="28"/>
        </w:rPr>
        <w:t>合计行填“0”</w:t>
      </w:r>
      <w:proofErr w:type="gramEnd"/>
      <w:r w:rsidRPr="008B61BC">
        <w:rPr>
          <w:rFonts w:ascii="仿宋_GB2312" w:eastAsia="仿宋_GB2312" w:hint="eastAsia"/>
          <w:sz w:val="24"/>
          <w:szCs w:val="28"/>
        </w:rPr>
        <w:t>，并在该表下方附简要说明。</w:t>
      </w:r>
    </w:p>
    <w:p w:rsidR="00FB2EC9" w:rsidRPr="008B61BC" w:rsidRDefault="00FB2EC9" w:rsidP="008B61BC">
      <w:pPr>
        <w:ind w:firstLine="560"/>
        <w:rPr>
          <w:rFonts w:ascii="仿宋_GB2312" w:eastAsia="仿宋_GB2312"/>
          <w:sz w:val="24"/>
          <w:szCs w:val="28"/>
        </w:rPr>
      </w:pPr>
      <w:r w:rsidRPr="008B61BC">
        <w:rPr>
          <w:rFonts w:ascii="仿宋_GB2312" w:eastAsia="仿宋_GB2312" w:hint="eastAsia"/>
          <w:sz w:val="24"/>
          <w:szCs w:val="28"/>
        </w:rPr>
        <w:t>（5）该表数据来源于部门决算报表中的《政府性基金预算财政拨款收入支出决算表》（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09表）和《项目收入支出决算表》（</w:t>
      </w:r>
      <w:proofErr w:type="gramStart"/>
      <w:r w:rsidRPr="008B61BC">
        <w:rPr>
          <w:rFonts w:ascii="仿宋_GB2312" w:eastAsia="仿宋_GB2312" w:hint="eastAsia"/>
          <w:sz w:val="24"/>
          <w:szCs w:val="28"/>
        </w:rPr>
        <w:t>财决</w:t>
      </w:r>
      <w:proofErr w:type="gramEnd"/>
      <w:r w:rsidRPr="008B61BC">
        <w:rPr>
          <w:rFonts w:ascii="仿宋_GB2312" w:eastAsia="仿宋_GB2312" w:hint="eastAsia"/>
          <w:sz w:val="24"/>
          <w:szCs w:val="28"/>
        </w:rPr>
        <w:t>06表）。</w:t>
      </w:r>
    </w:p>
    <w:p w:rsidR="00FB2EC9" w:rsidRDefault="00FB2EC9"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A53CA7" w:rsidRDefault="00A53CA7"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第三部分  </w:t>
      </w:r>
      <w:r w:rsidR="003A1D98">
        <w:rPr>
          <w:rFonts w:ascii="宋体" w:hAnsi="宋体" w:hint="eastAsia"/>
          <w:b/>
          <w:sz w:val="36"/>
          <w:szCs w:val="36"/>
        </w:rPr>
        <w:t>大埔县鱼苗场2016</w:t>
      </w:r>
      <w:r>
        <w:rPr>
          <w:rFonts w:ascii="宋体" w:hAnsi="宋体" w:hint="eastAsia"/>
          <w:b/>
          <w:sz w:val="36"/>
          <w:szCs w:val="36"/>
        </w:rPr>
        <w:t>年部门决算情况说明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3A1D98">
        <w:rPr>
          <w:rFonts w:ascii="仿宋_GB2312" w:eastAsia="仿宋_GB2312" w:hint="eastAsia"/>
          <w:b/>
          <w:sz w:val="32"/>
          <w:szCs w:val="32"/>
        </w:rPr>
        <w:t>2016</w:t>
      </w:r>
      <w:r>
        <w:rPr>
          <w:rFonts w:ascii="仿宋_GB2312" w:eastAsia="仿宋_GB2312" w:hint="eastAsia"/>
          <w:b/>
          <w:sz w:val="32"/>
          <w:szCs w:val="32"/>
        </w:rPr>
        <w:t>年度收入支出决算总体情况说明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6B67ED">
        <w:rPr>
          <w:rFonts w:ascii="仿宋_GB2312" w:eastAsia="仿宋_GB2312" w:hint="eastAsia"/>
          <w:b/>
          <w:sz w:val="32"/>
          <w:szCs w:val="32"/>
        </w:rPr>
        <w:t>2016</w:t>
      </w:r>
      <w:r>
        <w:rPr>
          <w:rFonts w:ascii="仿宋_GB2312" w:eastAsia="仿宋_GB2312" w:hint="eastAsia"/>
          <w:b/>
          <w:sz w:val="32"/>
          <w:szCs w:val="32"/>
        </w:rPr>
        <w:t>年度收入总体情况</w:t>
      </w:r>
    </w:p>
    <w:p w:rsidR="00FB2EC9" w:rsidRDefault="00AA27B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大埔县鱼苗场2016</w:t>
      </w:r>
      <w:r w:rsidR="00FB2EC9">
        <w:rPr>
          <w:rFonts w:ascii="仿宋_GB2312" w:eastAsia="仿宋_GB2312" w:hint="eastAsia"/>
          <w:sz w:val="32"/>
          <w:szCs w:val="32"/>
        </w:rPr>
        <w:t>年度总收入</w:t>
      </w:r>
      <w:r>
        <w:rPr>
          <w:rFonts w:ascii="仿宋_GB2312" w:eastAsia="仿宋_GB2312" w:hint="eastAsia"/>
          <w:sz w:val="32"/>
          <w:szCs w:val="32"/>
        </w:rPr>
        <w:t>51.24</w:t>
      </w:r>
      <w:r w:rsidR="00FB2EC9">
        <w:rPr>
          <w:rFonts w:ascii="仿宋_GB2312" w:eastAsia="仿宋_GB2312" w:hint="eastAsia"/>
          <w:sz w:val="32"/>
          <w:szCs w:val="32"/>
        </w:rPr>
        <w:t>万元，其中本年收入</w:t>
      </w:r>
      <w:r>
        <w:rPr>
          <w:rFonts w:ascii="仿宋_GB2312" w:eastAsia="仿宋_GB2312" w:hint="eastAsia"/>
          <w:sz w:val="32"/>
          <w:szCs w:val="32"/>
        </w:rPr>
        <w:t>51.24</w:t>
      </w:r>
      <w:r w:rsidR="00FB2EC9">
        <w:rPr>
          <w:rFonts w:ascii="仿宋_GB2312" w:eastAsia="仿宋_GB2312" w:hint="eastAsia"/>
          <w:sz w:val="32"/>
          <w:szCs w:val="32"/>
        </w:rPr>
        <w:t>万元。具体情况如下：</w:t>
      </w:r>
    </w:p>
    <w:p w:rsidR="00AA27B9" w:rsidRDefault="00FB2EC9" w:rsidP="00AA27B9">
      <w:pPr>
        <w:spacing w:line="288" w:lineRule="auto"/>
        <w:ind w:firstLineChars="200" w:firstLine="640"/>
        <w:rPr>
          <w:rFonts w:ascii="仿宋_GB2312" w:eastAsia="仿宋_GB2312" w:hAnsiTheme="majorEastAsia"/>
          <w:sz w:val="32"/>
          <w:szCs w:val="32"/>
        </w:rPr>
      </w:pPr>
      <w:r>
        <w:rPr>
          <w:rFonts w:ascii="仿宋_GB2312" w:eastAsia="仿宋_GB2312" w:hint="eastAsia"/>
          <w:sz w:val="32"/>
          <w:szCs w:val="32"/>
        </w:rPr>
        <w:t>1．财政拨款收入</w:t>
      </w:r>
      <w:r w:rsidR="00AA27B9">
        <w:rPr>
          <w:rFonts w:ascii="仿宋_GB2312" w:eastAsia="仿宋_GB2312" w:hint="eastAsia"/>
          <w:sz w:val="32"/>
          <w:szCs w:val="32"/>
        </w:rPr>
        <w:t>51.24</w:t>
      </w:r>
      <w:r>
        <w:rPr>
          <w:rFonts w:ascii="仿宋_GB2312" w:eastAsia="仿宋_GB2312" w:hint="eastAsia"/>
          <w:sz w:val="32"/>
          <w:szCs w:val="32"/>
        </w:rPr>
        <w:t>万元，比上年决算数增加</w:t>
      </w:r>
      <w:r w:rsidR="00AA27B9">
        <w:rPr>
          <w:rFonts w:ascii="仿宋_GB2312" w:eastAsia="仿宋_GB2312" w:hint="eastAsia"/>
          <w:sz w:val="32"/>
          <w:szCs w:val="32"/>
        </w:rPr>
        <w:t>7.74</w:t>
      </w:r>
      <w:r>
        <w:rPr>
          <w:rFonts w:ascii="仿宋_GB2312" w:eastAsia="仿宋_GB2312" w:hint="eastAsia"/>
          <w:sz w:val="32"/>
          <w:szCs w:val="32"/>
        </w:rPr>
        <w:t>万元，增长</w:t>
      </w:r>
      <w:r w:rsidR="00AA27B9">
        <w:rPr>
          <w:rFonts w:ascii="仿宋_GB2312" w:eastAsia="仿宋_GB2312" w:hint="eastAsia"/>
          <w:sz w:val="32"/>
          <w:szCs w:val="32"/>
        </w:rPr>
        <w:t>17.79</w:t>
      </w:r>
      <w:r>
        <w:rPr>
          <w:rFonts w:ascii="仿宋_GB2312" w:eastAsia="仿宋_GB2312" w:hint="eastAsia"/>
          <w:sz w:val="32"/>
          <w:szCs w:val="32"/>
        </w:rPr>
        <w:t xml:space="preserve"> %。主要原因：</w:t>
      </w:r>
      <w:r w:rsidR="00AA27B9">
        <w:rPr>
          <w:rFonts w:ascii="仿宋_GB2312" w:eastAsia="仿宋_GB2312" w:hAnsiTheme="majorEastAsia" w:hint="eastAsia"/>
          <w:sz w:val="32"/>
          <w:szCs w:val="32"/>
        </w:rPr>
        <w:t>在职人员增加工作性津贴，在职、离</w:t>
      </w:r>
      <w:proofErr w:type="gramStart"/>
      <w:r w:rsidR="00AA27B9">
        <w:rPr>
          <w:rFonts w:ascii="仿宋_GB2312" w:eastAsia="仿宋_GB2312" w:hAnsiTheme="majorEastAsia" w:hint="eastAsia"/>
          <w:sz w:val="32"/>
          <w:szCs w:val="32"/>
        </w:rPr>
        <w:t>退体</w:t>
      </w:r>
      <w:proofErr w:type="gramEnd"/>
      <w:r w:rsidR="00AA27B9">
        <w:rPr>
          <w:rFonts w:ascii="仿宋_GB2312" w:eastAsia="仿宋_GB2312" w:hAnsiTheme="majorEastAsia" w:hint="eastAsia"/>
          <w:sz w:val="32"/>
          <w:szCs w:val="32"/>
        </w:rPr>
        <w:t>人员住房补贴实行财政统发等政策性调资。</w:t>
      </w:r>
    </w:p>
    <w:p w:rsidR="00FB2EC9" w:rsidRDefault="00FB2EC9" w:rsidP="00AA27B9">
      <w:pPr>
        <w:spacing w:line="288" w:lineRule="auto"/>
        <w:ind w:firstLineChars="200" w:firstLine="640"/>
        <w:rPr>
          <w:rFonts w:ascii="仿宋_GB2312" w:eastAsia="仿宋_GB2312"/>
          <w:sz w:val="32"/>
          <w:szCs w:val="32"/>
        </w:rPr>
      </w:pPr>
      <w:r>
        <w:rPr>
          <w:rFonts w:ascii="仿宋_GB2312" w:eastAsia="仿宋_GB2312" w:hint="eastAsia"/>
          <w:sz w:val="32"/>
          <w:szCs w:val="32"/>
        </w:rPr>
        <w:t>2．上级补助收入</w:t>
      </w:r>
      <w:r w:rsidR="004E00DD">
        <w:rPr>
          <w:rFonts w:ascii="仿宋_GB2312" w:eastAsia="仿宋_GB2312" w:hint="eastAsia"/>
          <w:sz w:val="32"/>
          <w:szCs w:val="32"/>
        </w:rPr>
        <w:t>0</w:t>
      </w:r>
      <w:r>
        <w:rPr>
          <w:rFonts w:ascii="仿宋_GB2312" w:eastAsia="仿宋_GB2312" w:hint="eastAsia"/>
          <w:sz w:val="32"/>
          <w:szCs w:val="32"/>
        </w:rPr>
        <w:t>万元</w:t>
      </w:r>
      <w:r w:rsidR="004E00DD">
        <w:rPr>
          <w:rFonts w:ascii="仿宋_GB2312" w:eastAsia="仿宋_GB2312" w:hint="eastAsia"/>
          <w:sz w:val="32"/>
          <w:szCs w:val="32"/>
        </w:rPr>
        <w:t>。</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3．事业收入</w:t>
      </w:r>
      <w:r w:rsidR="004E00DD">
        <w:rPr>
          <w:rFonts w:ascii="仿宋_GB2312" w:eastAsia="仿宋_GB2312" w:hint="eastAsia"/>
          <w:sz w:val="32"/>
          <w:szCs w:val="32"/>
        </w:rPr>
        <w:t>0</w:t>
      </w:r>
      <w:r>
        <w:rPr>
          <w:rFonts w:ascii="仿宋_GB2312" w:eastAsia="仿宋_GB2312" w:hint="eastAsia"/>
          <w:sz w:val="32"/>
          <w:szCs w:val="32"/>
        </w:rPr>
        <w:t>万元</w:t>
      </w:r>
      <w:r w:rsidR="004E00DD">
        <w:rPr>
          <w:rFonts w:ascii="仿宋_GB2312" w:eastAsia="仿宋_GB2312" w:hint="eastAsia"/>
          <w:sz w:val="32"/>
          <w:szCs w:val="32"/>
        </w:rPr>
        <w:t>。</w:t>
      </w:r>
    </w:p>
    <w:p w:rsidR="000114BC"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4．经营收入</w:t>
      </w:r>
      <w:r w:rsidR="00A0639E">
        <w:rPr>
          <w:rFonts w:ascii="仿宋_GB2312" w:eastAsia="仿宋_GB2312" w:hint="eastAsia"/>
          <w:sz w:val="32"/>
          <w:szCs w:val="32"/>
        </w:rPr>
        <w:t>0</w:t>
      </w:r>
      <w:r>
        <w:rPr>
          <w:rFonts w:ascii="仿宋_GB2312" w:eastAsia="仿宋_GB2312" w:hint="eastAsia"/>
          <w:sz w:val="32"/>
          <w:szCs w:val="32"/>
        </w:rPr>
        <w:t>万元</w:t>
      </w:r>
      <w:r w:rsidR="00A0639E">
        <w:rPr>
          <w:rFonts w:ascii="仿宋_GB2312" w:eastAsia="仿宋_GB2312" w:hint="eastAsia"/>
          <w:sz w:val="32"/>
          <w:szCs w:val="32"/>
        </w:rPr>
        <w:t>。</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5．其他收入</w:t>
      </w:r>
      <w:r w:rsidR="000114BC">
        <w:rPr>
          <w:rFonts w:ascii="仿宋_GB2312" w:eastAsia="仿宋_GB2312" w:hint="eastAsia"/>
          <w:sz w:val="32"/>
          <w:szCs w:val="32"/>
        </w:rPr>
        <w:t>0</w:t>
      </w:r>
      <w:r>
        <w:rPr>
          <w:rFonts w:ascii="仿宋_GB2312" w:eastAsia="仿宋_GB2312" w:hint="eastAsia"/>
          <w:sz w:val="32"/>
          <w:szCs w:val="32"/>
        </w:rPr>
        <w:t>万元</w:t>
      </w:r>
      <w:r w:rsidR="000114BC">
        <w:rPr>
          <w:rFonts w:ascii="仿宋_GB2312" w:eastAsia="仿宋_GB2312" w:hint="eastAsia"/>
          <w:sz w:val="32"/>
          <w:szCs w:val="32"/>
        </w:rPr>
        <w:t>。</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6B67ED">
        <w:rPr>
          <w:rFonts w:ascii="仿宋_GB2312" w:eastAsia="仿宋_GB2312" w:hint="eastAsia"/>
          <w:b/>
          <w:sz w:val="32"/>
          <w:szCs w:val="32"/>
        </w:rPr>
        <w:t>2016</w:t>
      </w:r>
      <w:r>
        <w:rPr>
          <w:rFonts w:ascii="仿宋_GB2312" w:eastAsia="仿宋_GB2312" w:hint="eastAsia"/>
          <w:b/>
          <w:sz w:val="32"/>
          <w:szCs w:val="32"/>
        </w:rPr>
        <w:t>年度支出总体情况</w:t>
      </w:r>
    </w:p>
    <w:p w:rsidR="00FB2EC9" w:rsidRDefault="008E065E"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大埔县鱼苗场2016</w:t>
      </w:r>
      <w:r w:rsidR="00FB2EC9">
        <w:rPr>
          <w:rFonts w:ascii="仿宋_GB2312" w:eastAsia="仿宋_GB2312" w:hint="eastAsia"/>
          <w:sz w:val="32"/>
          <w:szCs w:val="32"/>
        </w:rPr>
        <w:t>年度总支出</w:t>
      </w:r>
      <w:r>
        <w:rPr>
          <w:rFonts w:ascii="仿宋_GB2312" w:eastAsia="仿宋_GB2312" w:hint="eastAsia"/>
          <w:sz w:val="32"/>
          <w:szCs w:val="32"/>
        </w:rPr>
        <w:t>51.24</w:t>
      </w:r>
      <w:r w:rsidR="00FB2EC9">
        <w:rPr>
          <w:rFonts w:ascii="仿宋_GB2312" w:eastAsia="仿宋_GB2312" w:hint="eastAsia"/>
          <w:sz w:val="32"/>
          <w:szCs w:val="32"/>
        </w:rPr>
        <w:t>万元，其中本年支出</w:t>
      </w:r>
      <w:r>
        <w:rPr>
          <w:rFonts w:ascii="仿宋_GB2312" w:eastAsia="仿宋_GB2312" w:hint="eastAsia"/>
          <w:sz w:val="32"/>
          <w:szCs w:val="32"/>
        </w:rPr>
        <w:t>51.24</w:t>
      </w:r>
      <w:r w:rsidR="00FB2EC9">
        <w:rPr>
          <w:rFonts w:ascii="仿宋_GB2312" w:eastAsia="仿宋_GB2312" w:hint="eastAsia"/>
          <w:sz w:val="32"/>
          <w:szCs w:val="32"/>
        </w:rPr>
        <w:t>万元。具体情况如下：</w:t>
      </w:r>
    </w:p>
    <w:p w:rsidR="007665AB" w:rsidRDefault="007665AB" w:rsidP="007665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1.社会保障和就业（类）支出</w:t>
      </w:r>
      <w:r w:rsidR="00F1553C">
        <w:rPr>
          <w:rFonts w:ascii="仿宋_GB2312" w:eastAsia="仿宋_GB2312" w:hAnsi="仿宋_GB2312" w:cs="仿宋_GB2312" w:hint="eastAsia"/>
          <w:sz w:val="32"/>
          <w:szCs w:val="32"/>
        </w:rPr>
        <w:t>17.34</w:t>
      </w:r>
      <w:r>
        <w:rPr>
          <w:rFonts w:ascii="仿宋_GB2312" w:eastAsia="仿宋_GB2312" w:hAnsi="仿宋_GB2312" w:cs="仿宋_GB2312" w:hint="eastAsia"/>
          <w:sz w:val="32"/>
          <w:szCs w:val="32"/>
        </w:rPr>
        <w:t>万元，主要用于归口管理的行政单位离退休及事业单位离退休人员工资及死亡抚恤金等，比上年决算数增加</w:t>
      </w:r>
      <w:r w:rsidR="00F1553C">
        <w:rPr>
          <w:rFonts w:ascii="仿宋_GB2312" w:eastAsia="仿宋_GB2312" w:hAnsi="仿宋_GB2312" w:cs="仿宋_GB2312" w:hint="eastAsia"/>
          <w:sz w:val="32"/>
          <w:szCs w:val="32"/>
        </w:rPr>
        <w:t>5.29</w:t>
      </w:r>
      <w:r>
        <w:rPr>
          <w:rFonts w:ascii="仿宋_GB2312" w:eastAsia="仿宋_GB2312" w:hAnsi="仿宋_GB2312" w:cs="仿宋_GB2312" w:hint="eastAsia"/>
          <w:sz w:val="32"/>
          <w:szCs w:val="32"/>
        </w:rPr>
        <w:t>元，增长</w:t>
      </w:r>
      <w:r w:rsidR="00F1553C">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w:t>
      </w:r>
      <w:r w:rsidR="000008A2">
        <w:rPr>
          <w:rFonts w:ascii="仿宋_GB2312" w:eastAsia="仿宋_GB2312" w:hAnsi="仿宋_GB2312" w:cs="仿宋_GB2312" w:hint="eastAsia"/>
          <w:sz w:val="32"/>
          <w:szCs w:val="32"/>
        </w:rPr>
        <w:t>，主要原因是离退休人员工资</w:t>
      </w:r>
      <w:r>
        <w:rPr>
          <w:rFonts w:ascii="仿宋_GB2312" w:eastAsia="仿宋_GB2312" w:hAnsi="仿宋_GB2312" w:cs="仿宋_GB2312" w:hint="eastAsia"/>
          <w:sz w:val="32"/>
          <w:szCs w:val="32"/>
        </w:rPr>
        <w:t>增加。</w:t>
      </w:r>
    </w:p>
    <w:p w:rsidR="007665AB" w:rsidRDefault="007665AB" w:rsidP="007665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2.医疗卫生与计划生育（类）支出</w:t>
      </w:r>
      <w:r w:rsidR="00ED5B9C">
        <w:rPr>
          <w:rFonts w:ascii="仿宋_GB2312" w:eastAsia="仿宋_GB2312" w:hAnsi="仿宋_GB2312" w:cs="仿宋_GB2312" w:hint="eastAsia"/>
          <w:sz w:val="32"/>
          <w:szCs w:val="32"/>
        </w:rPr>
        <w:t>2.73</w:t>
      </w:r>
      <w:r>
        <w:rPr>
          <w:rFonts w:ascii="仿宋_GB2312" w:eastAsia="仿宋_GB2312" w:hAnsi="仿宋_GB2312" w:cs="仿宋_GB2312" w:hint="eastAsia"/>
          <w:sz w:val="32"/>
          <w:szCs w:val="32"/>
        </w:rPr>
        <w:t>万元，主要用于在职、退休人员医疗保险，比上年决算数增加</w:t>
      </w:r>
      <w:r w:rsidR="00ED5B9C">
        <w:rPr>
          <w:rFonts w:ascii="仿宋_GB2312" w:eastAsia="仿宋_GB2312" w:hAnsi="仿宋_GB2312" w:cs="仿宋_GB2312" w:hint="eastAsia"/>
          <w:sz w:val="32"/>
          <w:szCs w:val="32"/>
        </w:rPr>
        <w:t>0.19</w:t>
      </w:r>
      <w:r>
        <w:rPr>
          <w:rFonts w:ascii="仿宋_GB2312" w:eastAsia="仿宋_GB2312" w:hAnsi="仿宋_GB2312" w:cs="仿宋_GB2312" w:hint="eastAsia"/>
          <w:sz w:val="32"/>
          <w:szCs w:val="32"/>
        </w:rPr>
        <w:t>万元，增长</w:t>
      </w:r>
      <w:r w:rsidR="00ED5B9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%，主要原因是增加对医疗保障方面的补助。</w:t>
      </w:r>
    </w:p>
    <w:p w:rsidR="007665AB" w:rsidRPr="0088341C" w:rsidRDefault="007665AB" w:rsidP="007665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3.农林水（类）支出</w:t>
      </w:r>
      <w:r w:rsidR="00A35012">
        <w:rPr>
          <w:rFonts w:ascii="仿宋_GB2312" w:eastAsia="仿宋_GB2312" w:hAnsi="仿宋_GB2312" w:cs="仿宋_GB2312" w:hint="eastAsia"/>
          <w:sz w:val="32"/>
          <w:szCs w:val="32"/>
        </w:rPr>
        <w:t>31.17</w:t>
      </w:r>
      <w:r>
        <w:rPr>
          <w:rFonts w:ascii="仿宋_GB2312" w:eastAsia="仿宋_GB2312" w:hAnsi="仿宋_GB2312" w:cs="仿宋_GB2312" w:hint="eastAsia"/>
          <w:sz w:val="32"/>
          <w:szCs w:val="32"/>
        </w:rPr>
        <w:t>万元，主要用于行政在职、事业在职人员工资、奖金、社会保障缴费及遗属补助等支出，比上年决算数</w:t>
      </w:r>
      <w:r w:rsidR="00A35012">
        <w:rPr>
          <w:rFonts w:ascii="仿宋_GB2312" w:eastAsia="仿宋_GB2312" w:hAnsi="仿宋_GB2312" w:cs="仿宋_GB2312" w:hint="eastAsia"/>
          <w:sz w:val="32"/>
          <w:szCs w:val="32"/>
        </w:rPr>
        <w:t>增加2.26</w:t>
      </w:r>
      <w:r>
        <w:rPr>
          <w:rFonts w:ascii="仿宋_GB2312" w:eastAsia="仿宋_GB2312" w:hAnsi="仿宋_GB2312" w:cs="仿宋_GB2312" w:hint="eastAsia"/>
          <w:sz w:val="32"/>
          <w:szCs w:val="32"/>
        </w:rPr>
        <w:t>万元，</w:t>
      </w:r>
      <w:r w:rsidR="00A35012">
        <w:rPr>
          <w:rFonts w:ascii="仿宋_GB2312" w:eastAsia="仿宋_GB2312" w:hAnsi="仿宋_GB2312" w:cs="仿宋_GB2312" w:hint="eastAsia"/>
          <w:sz w:val="32"/>
          <w:szCs w:val="32"/>
        </w:rPr>
        <w:t>增长7</w:t>
      </w:r>
      <w:r>
        <w:rPr>
          <w:rFonts w:ascii="仿宋_GB2312" w:eastAsia="仿宋_GB2312" w:hAnsi="仿宋_GB2312" w:cs="仿宋_GB2312" w:hint="eastAsia"/>
          <w:sz w:val="32"/>
          <w:szCs w:val="32"/>
        </w:rPr>
        <w:t>%，主要原因是农林水（类）支出</w:t>
      </w:r>
      <w:r w:rsidR="00A35012">
        <w:rPr>
          <w:rFonts w:ascii="仿宋_GB2312" w:eastAsia="仿宋_GB2312" w:hAnsi="仿宋_GB2312" w:cs="仿宋_GB2312" w:hint="eastAsia"/>
          <w:sz w:val="32"/>
          <w:szCs w:val="32"/>
        </w:rPr>
        <w:t>的增加</w:t>
      </w:r>
      <w:r>
        <w:rPr>
          <w:rFonts w:ascii="仿宋_GB2312" w:eastAsia="仿宋_GB2312" w:hAnsi="仿宋_GB2312" w:cs="仿宋_GB2312" w:hint="eastAsia"/>
          <w:sz w:val="32"/>
          <w:szCs w:val="32"/>
        </w:rPr>
        <w:t>。</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6B67ED">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6B67ED">
        <w:rPr>
          <w:rFonts w:ascii="仿宋_GB2312" w:eastAsia="仿宋_GB2312" w:hint="eastAsia"/>
          <w:b/>
          <w:sz w:val="32"/>
          <w:szCs w:val="32"/>
        </w:rPr>
        <w:t>2016</w:t>
      </w:r>
      <w:r>
        <w:rPr>
          <w:rFonts w:ascii="仿宋_GB2312" w:eastAsia="仿宋_GB2312" w:hint="eastAsia"/>
          <w:b/>
          <w:sz w:val="32"/>
          <w:szCs w:val="32"/>
        </w:rPr>
        <w:t>年度财政拨款收入说明</w:t>
      </w:r>
    </w:p>
    <w:p w:rsidR="00FB2EC9" w:rsidRDefault="0026400E"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大埔县鱼苗场2016</w:t>
      </w:r>
      <w:r w:rsidR="00FB2EC9">
        <w:rPr>
          <w:rFonts w:ascii="仿宋_GB2312" w:eastAsia="仿宋_GB2312" w:hint="eastAsia"/>
          <w:sz w:val="32"/>
          <w:szCs w:val="32"/>
        </w:rPr>
        <w:t>年度财政拨款收入合计</w:t>
      </w:r>
      <w:r>
        <w:rPr>
          <w:rFonts w:ascii="仿宋_GB2312" w:eastAsia="仿宋_GB2312" w:hint="eastAsia"/>
          <w:sz w:val="32"/>
          <w:szCs w:val="32"/>
        </w:rPr>
        <w:t>51.24</w:t>
      </w:r>
      <w:r w:rsidR="00FB2EC9">
        <w:rPr>
          <w:rFonts w:ascii="仿宋_GB2312" w:eastAsia="仿宋_GB2312" w:hint="eastAsia"/>
          <w:sz w:val="32"/>
          <w:szCs w:val="32"/>
        </w:rPr>
        <w:t>万元。其中：一般公共预算财政拨款收入</w:t>
      </w:r>
      <w:r w:rsidR="00CB2021">
        <w:rPr>
          <w:rFonts w:ascii="仿宋_GB2312" w:eastAsia="仿宋_GB2312" w:hint="eastAsia"/>
          <w:sz w:val="32"/>
          <w:szCs w:val="32"/>
        </w:rPr>
        <w:t>51.24</w:t>
      </w:r>
      <w:r w:rsidR="00FB2EC9">
        <w:rPr>
          <w:rFonts w:ascii="仿宋_GB2312" w:eastAsia="仿宋_GB2312" w:hint="eastAsia"/>
          <w:sz w:val="32"/>
          <w:szCs w:val="32"/>
        </w:rPr>
        <w:t>万元，比年初预算数增加</w:t>
      </w:r>
      <w:r w:rsidR="00452CE5">
        <w:rPr>
          <w:rFonts w:ascii="仿宋_GB2312" w:eastAsia="仿宋_GB2312" w:hint="eastAsia"/>
          <w:sz w:val="32"/>
          <w:szCs w:val="32"/>
        </w:rPr>
        <w:t>7.01</w:t>
      </w:r>
      <w:r w:rsidR="00FB2EC9">
        <w:rPr>
          <w:rFonts w:ascii="仿宋_GB2312" w:eastAsia="仿宋_GB2312" w:hint="eastAsia"/>
          <w:sz w:val="32"/>
          <w:szCs w:val="32"/>
        </w:rPr>
        <w:t>万元，增长</w:t>
      </w:r>
      <w:r w:rsidR="00452CE5">
        <w:rPr>
          <w:rFonts w:ascii="仿宋_GB2312" w:eastAsia="仿宋_GB2312" w:hint="eastAsia"/>
          <w:sz w:val="32"/>
          <w:szCs w:val="32"/>
        </w:rPr>
        <w:t>15</w:t>
      </w:r>
      <w:r w:rsidR="00FB2EC9">
        <w:rPr>
          <w:rFonts w:ascii="仿宋_GB2312" w:eastAsia="仿宋_GB2312" w:hint="eastAsia"/>
          <w:sz w:val="32"/>
          <w:szCs w:val="32"/>
        </w:rPr>
        <w:t xml:space="preserve"> %；主要原因是</w:t>
      </w:r>
      <w:r w:rsidR="002825AE">
        <w:rPr>
          <w:rFonts w:ascii="仿宋_GB2312" w:eastAsia="仿宋_GB2312" w:hAnsiTheme="majorEastAsia" w:hint="eastAsia"/>
          <w:sz w:val="32"/>
          <w:szCs w:val="32"/>
        </w:rPr>
        <w:t>在职人员增加工作性津贴，在职、离</w:t>
      </w:r>
      <w:proofErr w:type="gramStart"/>
      <w:r w:rsidR="002825AE">
        <w:rPr>
          <w:rFonts w:ascii="仿宋_GB2312" w:eastAsia="仿宋_GB2312" w:hAnsiTheme="majorEastAsia" w:hint="eastAsia"/>
          <w:sz w:val="32"/>
          <w:szCs w:val="32"/>
        </w:rPr>
        <w:t>退体</w:t>
      </w:r>
      <w:proofErr w:type="gramEnd"/>
      <w:r w:rsidR="002825AE">
        <w:rPr>
          <w:rFonts w:ascii="仿宋_GB2312" w:eastAsia="仿宋_GB2312" w:hAnsiTheme="majorEastAsia" w:hint="eastAsia"/>
          <w:sz w:val="32"/>
          <w:szCs w:val="32"/>
        </w:rPr>
        <w:t>人员住房补贴实行财政统发等政策性调资</w:t>
      </w:r>
      <w:r w:rsidR="00FB2EC9">
        <w:rPr>
          <w:rFonts w:ascii="仿宋_GB2312" w:eastAsia="仿宋_GB2312" w:hint="eastAsia"/>
          <w:sz w:val="32"/>
          <w:szCs w:val="32"/>
        </w:rPr>
        <w:t>；政府性基金预算财政拨款收入</w:t>
      </w:r>
      <w:r w:rsidR="002825AE">
        <w:rPr>
          <w:rFonts w:ascii="仿宋_GB2312" w:eastAsia="仿宋_GB2312" w:hint="eastAsia"/>
          <w:sz w:val="32"/>
          <w:szCs w:val="32"/>
        </w:rPr>
        <w:t>0</w:t>
      </w:r>
      <w:r w:rsidR="00FB2EC9">
        <w:rPr>
          <w:rFonts w:ascii="仿宋_GB2312" w:eastAsia="仿宋_GB2312" w:hint="eastAsia"/>
          <w:sz w:val="32"/>
          <w:szCs w:val="32"/>
        </w:rPr>
        <w:t>万元</w:t>
      </w:r>
      <w:r w:rsidR="002825AE">
        <w:rPr>
          <w:rFonts w:ascii="仿宋_GB2312" w:eastAsia="仿宋_GB2312" w:hint="eastAsia"/>
          <w:sz w:val="32"/>
          <w:szCs w:val="32"/>
        </w:rPr>
        <w:t>。</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C90BDA">
        <w:rPr>
          <w:rFonts w:ascii="仿宋_GB2312" w:eastAsia="仿宋_GB2312" w:hint="eastAsia"/>
          <w:b/>
          <w:sz w:val="32"/>
          <w:szCs w:val="32"/>
        </w:rPr>
        <w:t>2016</w:t>
      </w:r>
      <w:r>
        <w:rPr>
          <w:rFonts w:ascii="仿宋_GB2312" w:eastAsia="仿宋_GB2312" w:hint="eastAsia"/>
          <w:b/>
          <w:sz w:val="32"/>
          <w:szCs w:val="32"/>
        </w:rPr>
        <w:t>年度财政拨款支出说明</w:t>
      </w:r>
    </w:p>
    <w:p w:rsidR="00FB2EC9" w:rsidRDefault="00DE30B7"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大埔县鱼苗场2016</w:t>
      </w:r>
      <w:r w:rsidR="00FB2EC9">
        <w:rPr>
          <w:rFonts w:ascii="仿宋_GB2312" w:eastAsia="仿宋_GB2312" w:hint="eastAsia"/>
          <w:sz w:val="32"/>
          <w:szCs w:val="32"/>
        </w:rPr>
        <w:t>年度财政拨款支出合计</w:t>
      </w:r>
      <w:r>
        <w:rPr>
          <w:rFonts w:ascii="仿宋_GB2312" w:eastAsia="仿宋_GB2312" w:hint="eastAsia"/>
          <w:sz w:val="32"/>
          <w:szCs w:val="32"/>
        </w:rPr>
        <w:t>51.24</w:t>
      </w:r>
      <w:r w:rsidR="00FB2EC9">
        <w:rPr>
          <w:rFonts w:ascii="仿宋_GB2312" w:eastAsia="仿宋_GB2312" w:hint="eastAsia"/>
          <w:sz w:val="32"/>
          <w:szCs w:val="32"/>
        </w:rPr>
        <w:t>万元。其中：一般公共预算财政拨款支出</w:t>
      </w:r>
      <w:r>
        <w:rPr>
          <w:rFonts w:ascii="仿宋_GB2312" w:eastAsia="仿宋_GB2312" w:hint="eastAsia"/>
          <w:sz w:val="32"/>
          <w:szCs w:val="32"/>
        </w:rPr>
        <w:t>51.24</w:t>
      </w:r>
      <w:r w:rsidR="00FB2EC9">
        <w:rPr>
          <w:rFonts w:ascii="仿宋_GB2312" w:eastAsia="仿宋_GB2312" w:hint="eastAsia"/>
          <w:sz w:val="32"/>
          <w:szCs w:val="32"/>
        </w:rPr>
        <w:t>万元，比年初预算数增加</w:t>
      </w:r>
      <w:r>
        <w:rPr>
          <w:rFonts w:ascii="仿宋_GB2312" w:eastAsia="仿宋_GB2312" w:hint="eastAsia"/>
          <w:sz w:val="32"/>
          <w:szCs w:val="32"/>
        </w:rPr>
        <w:t>7.01万元，增长15 %</w:t>
      </w:r>
      <w:r w:rsidR="00FB2EC9">
        <w:rPr>
          <w:rFonts w:ascii="仿宋_GB2312" w:eastAsia="仿宋_GB2312" w:hint="eastAsia"/>
          <w:sz w:val="32"/>
          <w:szCs w:val="32"/>
        </w:rPr>
        <w:t>；主要原因是</w:t>
      </w:r>
      <w:r>
        <w:rPr>
          <w:rFonts w:ascii="仿宋_GB2312" w:eastAsia="仿宋_GB2312" w:hAnsiTheme="majorEastAsia" w:hint="eastAsia"/>
          <w:sz w:val="32"/>
          <w:szCs w:val="32"/>
        </w:rPr>
        <w:t>在职人员增加工作性津贴，在职、离</w:t>
      </w:r>
      <w:proofErr w:type="gramStart"/>
      <w:r>
        <w:rPr>
          <w:rFonts w:ascii="仿宋_GB2312" w:eastAsia="仿宋_GB2312" w:hAnsiTheme="majorEastAsia" w:hint="eastAsia"/>
          <w:sz w:val="32"/>
          <w:szCs w:val="32"/>
        </w:rPr>
        <w:t>退体</w:t>
      </w:r>
      <w:proofErr w:type="gramEnd"/>
      <w:r>
        <w:rPr>
          <w:rFonts w:ascii="仿宋_GB2312" w:eastAsia="仿宋_GB2312" w:hAnsiTheme="majorEastAsia" w:hint="eastAsia"/>
          <w:sz w:val="32"/>
          <w:szCs w:val="32"/>
        </w:rPr>
        <w:t>人员住房补贴实行财政统发等政策性调资</w:t>
      </w:r>
      <w:r w:rsidR="00FB2EC9">
        <w:rPr>
          <w:rFonts w:ascii="仿宋_GB2312" w:eastAsia="仿宋_GB2312" w:hint="eastAsia"/>
          <w:sz w:val="32"/>
          <w:szCs w:val="32"/>
        </w:rPr>
        <w:t>；政府性基金预算财政拨款支出</w:t>
      </w:r>
      <w:r w:rsidR="00262B21">
        <w:rPr>
          <w:rFonts w:ascii="仿宋_GB2312" w:eastAsia="仿宋_GB2312" w:hint="eastAsia"/>
          <w:sz w:val="32"/>
          <w:szCs w:val="32"/>
        </w:rPr>
        <w:t>0</w:t>
      </w:r>
      <w:r w:rsidR="00FB2EC9">
        <w:rPr>
          <w:rFonts w:ascii="仿宋_GB2312" w:eastAsia="仿宋_GB2312" w:hint="eastAsia"/>
          <w:sz w:val="32"/>
          <w:szCs w:val="32"/>
        </w:rPr>
        <w:t>万元</w:t>
      </w:r>
      <w:r w:rsidR="00262B21">
        <w:rPr>
          <w:rFonts w:ascii="仿宋_GB2312" w:eastAsia="仿宋_GB2312" w:hint="eastAsia"/>
          <w:sz w:val="32"/>
          <w:szCs w:val="32"/>
        </w:rPr>
        <w:t>。</w:t>
      </w:r>
    </w:p>
    <w:p w:rsidR="00112A46" w:rsidRPr="00EA2FBF" w:rsidRDefault="00FB2EC9" w:rsidP="00112A46">
      <w:pPr>
        <w:spacing w:line="640" w:lineRule="exact"/>
        <w:ind w:firstLineChars="200" w:firstLine="640"/>
        <w:rPr>
          <w:rFonts w:ascii="仿宋_GB2312" w:eastAsia="仿宋_GB2312"/>
          <w:b/>
          <w:sz w:val="32"/>
          <w:szCs w:val="32"/>
        </w:rPr>
      </w:pPr>
      <w:r w:rsidRPr="00262B21">
        <w:rPr>
          <w:rFonts w:ascii="仿宋_GB2312" w:eastAsia="仿宋_GB2312" w:hint="eastAsia"/>
          <w:sz w:val="32"/>
          <w:szCs w:val="32"/>
        </w:rPr>
        <w:t>分功能科目看，</w:t>
      </w:r>
      <w:r w:rsidR="00112A46" w:rsidRPr="00EA2FBF">
        <w:rPr>
          <w:rFonts w:ascii="仿宋_GB2312" w:eastAsia="仿宋_GB2312" w:hAnsi="仿宋_GB2312" w:cs="仿宋_GB2312" w:hint="eastAsia"/>
          <w:sz w:val="32"/>
          <w:szCs w:val="32"/>
        </w:rPr>
        <w:t>社会保障和就业（类）支出</w:t>
      </w:r>
      <w:r w:rsidR="00112A46">
        <w:rPr>
          <w:rFonts w:ascii="仿宋_GB2312" w:eastAsia="仿宋_GB2312" w:hAnsi="仿宋_GB2312" w:cs="仿宋_GB2312" w:hint="eastAsia"/>
          <w:sz w:val="32"/>
          <w:szCs w:val="32"/>
        </w:rPr>
        <w:t>17.34</w:t>
      </w:r>
      <w:r w:rsidR="00112A46" w:rsidRPr="00EA2FBF">
        <w:rPr>
          <w:rFonts w:ascii="仿宋_GB2312" w:eastAsia="仿宋_GB2312" w:hAnsi="仿宋_GB2312" w:cs="仿宋_GB2312" w:hint="eastAsia"/>
          <w:sz w:val="32"/>
          <w:szCs w:val="32"/>
        </w:rPr>
        <w:t>万元，主要用于归口管理的行政单位离退休及事业单位离退休人员工资及死亡抚恤金等；医疗卫生与计划生育（类）支出</w:t>
      </w:r>
      <w:r w:rsidR="00112A46">
        <w:rPr>
          <w:rFonts w:ascii="仿宋_GB2312" w:eastAsia="仿宋_GB2312" w:hAnsi="仿宋_GB2312" w:cs="仿宋_GB2312" w:hint="eastAsia"/>
          <w:sz w:val="32"/>
          <w:szCs w:val="32"/>
        </w:rPr>
        <w:t>2.73</w:t>
      </w:r>
      <w:r w:rsidR="00112A46" w:rsidRPr="00EA2FBF">
        <w:rPr>
          <w:rFonts w:ascii="仿宋_GB2312" w:eastAsia="仿宋_GB2312" w:hAnsi="仿宋_GB2312" w:cs="仿宋_GB2312" w:hint="eastAsia"/>
          <w:sz w:val="32"/>
          <w:szCs w:val="32"/>
        </w:rPr>
        <w:t>万元，主要用于在职、退休人员医疗保险；农林水（类）支出</w:t>
      </w:r>
      <w:r w:rsidR="00112A46">
        <w:rPr>
          <w:rFonts w:ascii="仿宋_GB2312" w:eastAsia="仿宋_GB2312" w:hAnsi="仿宋_GB2312" w:cs="仿宋_GB2312" w:hint="eastAsia"/>
          <w:sz w:val="32"/>
          <w:szCs w:val="32"/>
        </w:rPr>
        <w:t>31.17</w:t>
      </w:r>
      <w:r w:rsidR="00112A46" w:rsidRPr="00EA2FBF">
        <w:rPr>
          <w:rFonts w:ascii="仿宋_GB2312" w:eastAsia="仿宋_GB2312" w:hAnsi="仿宋_GB2312" w:cs="仿宋_GB2312" w:hint="eastAsia"/>
          <w:sz w:val="32"/>
          <w:szCs w:val="32"/>
        </w:rPr>
        <w:t>万</w:t>
      </w:r>
      <w:r w:rsidR="00112A46" w:rsidRPr="00EA2FBF">
        <w:rPr>
          <w:rFonts w:ascii="仿宋_GB2312" w:eastAsia="仿宋_GB2312" w:hAnsi="仿宋_GB2312" w:cs="仿宋_GB2312" w:hint="eastAsia"/>
          <w:sz w:val="32"/>
          <w:szCs w:val="32"/>
        </w:rPr>
        <w:lastRenderedPageBreak/>
        <w:t>元，主要用于行政在职、事业在职人员工资、奖金、社会保障缴费及遗属补助等支出。</w:t>
      </w:r>
    </w:p>
    <w:p w:rsidR="00FB2EC9" w:rsidRDefault="00FB2EC9" w:rsidP="00112A46">
      <w:pPr>
        <w:spacing w:line="640" w:lineRule="exact"/>
        <w:ind w:firstLineChars="200" w:firstLine="643"/>
        <w:rPr>
          <w:rFonts w:ascii="仿宋_GB2312" w:eastAsia="仿宋_GB2312"/>
          <w:b/>
          <w:sz w:val="32"/>
          <w:szCs w:val="32"/>
        </w:rPr>
      </w:pPr>
      <w:r>
        <w:rPr>
          <w:rFonts w:ascii="仿宋_GB2312" w:eastAsia="仿宋_GB2312" w:hint="eastAsia"/>
          <w:b/>
          <w:sz w:val="32"/>
          <w:szCs w:val="32"/>
        </w:rPr>
        <w:t>三、</w:t>
      </w:r>
      <w:r w:rsidR="008E6FE5">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FB2EC9" w:rsidRDefault="00FB2EC9" w:rsidP="00FB2EC9">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6F0B75" w:rsidRDefault="008E6FE5" w:rsidP="00FB2EC9">
      <w:pPr>
        <w:ind w:firstLineChars="200" w:firstLine="640"/>
        <w:rPr>
          <w:rFonts w:ascii="仿宋_GB2312" w:eastAsia="仿宋_GB2312"/>
          <w:sz w:val="32"/>
          <w:szCs w:val="32"/>
        </w:rPr>
      </w:pPr>
      <w:r>
        <w:rPr>
          <w:rFonts w:ascii="仿宋_GB2312" w:eastAsia="仿宋_GB2312" w:hint="eastAsia"/>
          <w:sz w:val="32"/>
          <w:szCs w:val="32"/>
        </w:rPr>
        <w:t>大埔县鱼苗场2016</w:t>
      </w:r>
      <w:r w:rsidR="00FB2EC9">
        <w:rPr>
          <w:rFonts w:ascii="仿宋_GB2312" w:eastAsia="仿宋_GB2312" w:hint="eastAsia"/>
          <w:sz w:val="32"/>
          <w:szCs w:val="32"/>
        </w:rPr>
        <w:t>年度“</w:t>
      </w:r>
      <w:r w:rsidR="00FB2EC9">
        <w:rPr>
          <w:rFonts w:ascii="仿宋_GB2312" w:eastAsia="仿宋_GB2312" w:hAnsi="宋体" w:hint="eastAsia"/>
          <w:sz w:val="32"/>
          <w:szCs w:val="32"/>
        </w:rPr>
        <w:t>三公”经费财政拨款支出决算为</w:t>
      </w:r>
      <w:r>
        <w:rPr>
          <w:rFonts w:ascii="仿宋_GB2312" w:eastAsia="仿宋_GB2312" w:hAnsi="宋体" w:hint="eastAsia"/>
          <w:sz w:val="32"/>
          <w:szCs w:val="32"/>
        </w:rPr>
        <w:t>0</w:t>
      </w:r>
      <w:r w:rsidR="00FB2EC9">
        <w:rPr>
          <w:rFonts w:ascii="仿宋_GB2312" w:eastAsia="仿宋_GB2312" w:hAnsi="宋体" w:hint="eastAsia"/>
          <w:sz w:val="32"/>
          <w:szCs w:val="32"/>
        </w:rPr>
        <w:t>万元，完成预算</w:t>
      </w:r>
      <w:r w:rsidR="00D16E96">
        <w:rPr>
          <w:rFonts w:ascii="仿宋_GB2312" w:eastAsia="仿宋_GB2312" w:hAnsi="宋体" w:hint="eastAsia"/>
          <w:sz w:val="32"/>
          <w:szCs w:val="32"/>
        </w:rPr>
        <w:t>0</w:t>
      </w:r>
      <w:r w:rsidR="0033238B">
        <w:rPr>
          <w:rFonts w:ascii="仿宋_GB2312" w:eastAsia="仿宋_GB2312" w:hAnsi="宋体" w:hint="eastAsia"/>
          <w:sz w:val="32"/>
          <w:szCs w:val="32"/>
        </w:rPr>
        <w:t>.8</w:t>
      </w:r>
      <w:r w:rsidR="00FB2EC9">
        <w:rPr>
          <w:rFonts w:ascii="仿宋_GB2312" w:eastAsia="仿宋_GB2312" w:hAnsi="宋体" w:hint="eastAsia"/>
          <w:sz w:val="32"/>
          <w:szCs w:val="32"/>
        </w:rPr>
        <w:t>万元的</w:t>
      </w:r>
      <w:r w:rsidR="0079094B">
        <w:rPr>
          <w:rFonts w:ascii="仿宋_GB2312" w:eastAsia="仿宋_GB2312" w:hAnsi="宋体" w:hint="eastAsia"/>
          <w:sz w:val="32"/>
          <w:szCs w:val="32"/>
        </w:rPr>
        <w:t>0</w:t>
      </w:r>
      <w:r w:rsidR="00FB2EC9">
        <w:rPr>
          <w:rFonts w:ascii="仿宋_GB2312" w:eastAsia="仿宋_GB2312" w:hAnsi="宋体" w:hint="eastAsia"/>
          <w:sz w:val="32"/>
          <w:szCs w:val="32"/>
        </w:rPr>
        <w:t>%。其中：</w:t>
      </w:r>
      <w:r w:rsidR="00FB2EC9">
        <w:rPr>
          <w:rFonts w:ascii="仿宋_GB2312" w:eastAsia="仿宋_GB2312" w:hint="eastAsia"/>
          <w:sz w:val="32"/>
          <w:szCs w:val="32"/>
        </w:rPr>
        <w:t>因公出国（境）费支出决算为</w:t>
      </w:r>
      <w:r w:rsidR="006F0B75">
        <w:rPr>
          <w:rFonts w:ascii="仿宋_GB2312" w:eastAsia="仿宋_GB2312" w:hint="eastAsia"/>
          <w:sz w:val="32"/>
          <w:szCs w:val="32"/>
        </w:rPr>
        <w:t>0</w:t>
      </w:r>
      <w:r w:rsidR="00FB2EC9">
        <w:rPr>
          <w:rFonts w:ascii="仿宋_GB2312" w:eastAsia="仿宋_GB2312" w:hint="eastAsia"/>
          <w:sz w:val="32"/>
          <w:szCs w:val="32"/>
        </w:rPr>
        <w:t>万元；公务用车购置及运行维护费支出决算为</w:t>
      </w:r>
      <w:r w:rsidR="006F0B75">
        <w:rPr>
          <w:rFonts w:ascii="仿宋_GB2312" w:eastAsia="仿宋_GB2312" w:hint="eastAsia"/>
          <w:sz w:val="32"/>
          <w:szCs w:val="32"/>
        </w:rPr>
        <w:t>0</w:t>
      </w:r>
      <w:r w:rsidR="00FB2EC9">
        <w:rPr>
          <w:rFonts w:ascii="仿宋_GB2312" w:eastAsia="仿宋_GB2312" w:hint="eastAsia"/>
          <w:sz w:val="32"/>
          <w:szCs w:val="32"/>
        </w:rPr>
        <w:t>万元；公务接待费支出决算为</w:t>
      </w:r>
      <w:r w:rsidR="006F0B75">
        <w:rPr>
          <w:rFonts w:ascii="仿宋_GB2312" w:eastAsia="仿宋_GB2312" w:hint="eastAsia"/>
          <w:sz w:val="32"/>
          <w:szCs w:val="32"/>
        </w:rPr>
        <w:t>0</w:t>
      </w:r>
      <w:r w:rsidR="00FB2EC9">
        <w:rPr>
          <w:rFonts w:ascii="仿宋_GB2312" w:eastAsia="仿宋_GB2312" w:hint="eastAsia"/>
          <w:sz w:val="32"/>
          <w:szCs w:val="32"/>
        </w:rPr>
        <w:t>万元，完成预算</w:t>
      </w:r>
      <w:r w:rsidR="006F0B75">
        <w:rPr>
          <w:rFonts w:ascii="仿宋_GB2312" w:eastAsia="仿宋_GB2312" w:hint="eastAsia"/>
          <w:sz w:val="32"/>
          <w:szCs w:val="32"/>
        </w:rPr>
        <w:t>0.8</w:t>
      </w:r>
      <w:r w:rsidR="00FB2EC9">
        <w:rPr>
          <w:rFonts w:ascii="仿宋_GB2312" w:eastAsia="仿宋_GB2312" w:hint="eastAsia"/>
          <w:sz w:val="32"/>
          <w:szCs w:val="32"/>
        </w:rPr>
        <w:t>万元的</w:t>
      </w:r>
      <w:r w:rsidR="006F0B75">
        <w:rPr>
          <w:rFonts w:ascii="仿宋_GB2312" w:eastAsia="仿宋_GB2312" w:hint="eastAsia"/>
          <w:sz w:val="32"/>
          <w:szCs w:val="32"/>
        </w:rPr>
        <w:t>0</w:t>
      </w:r>
      <w:r w:rsidR="00FB2EC9">
        <w:rPr>
          <w:rFonts w:ascii="仿宋_GB2312" w:eastAsia="仿宋_GB2312" w:hint="eastAsia"/>
          <w:sz w:val="32"/>
          <w:szCs w:val="32"/>
        </w:rPr>
        <w:t>%。</w:t>
      </w:r>
      <w:r w:rsidR="006F0B75">
        <w:rPr>
          <w:rFonts w:ascii="仿宋_GB2312" w:eastAsia="仿宋_GB2312" w:hint="eastAsia"/>
          <w:sz w:val="32"/>
          <w:szCs w:val="32"/>
        </w:rPr>
        <w:t>2016</w:t>
      </w:r>
      <w:r w:rsidR="00FB2EC9">
        <w:rPr>
          <w:rFonts w:ascii="仿宋_GB2312" w:eastAsia="仿宋_GB2312" w:hint="eastAsia"/>
          <w:sz w:val="32"/>
          <w:szCs w:val="32"/>
        </w:rPr>
        <w:t>年度“三公”经费支出决算小于预算数的主要原因是认真贯彻落实中央“八项规定”精神和厉行节约的要求，从严控制“三公”经费开支，全年实际支出比预算有所节约</w:t>
      </w:r>
    </w:p>
    <w:p w:rsidR="005D78D9" w:rsidRDefault="00FB2EC9" w:rsidP="005D78D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5D78D9">
        <w:rPr>
          <w:rFonts w:ascii="仿宋_GB2312" w:eastAsia="仿宋_GB2312" w:hAnsi="宋体" w:hint="eastAsia"/>
          <w:sz w:val="32"/>
          <w:szCs w:val="32"/>
        </w:rPr>
        <w:t>2016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5D78D9">
        <w:rPr>
          <w:rFonts w:ascii="仿宋_GB2312" w:eastAsia="仿宋_GB2312" w:hAnsi="宋体" w:hint="eastAsia"/>
          <w:sz w:val="32"/>
          <w:szCs w:val="32"/>
        </w:rPr>
        <w:t>0.8</w:t>
      </w:r>
      <w:r>
        <w:rPr>
          <w:rFonts w:ascii="仿宋_GB2312" w:eastAsia="仿宋_GB2312" w:hAnsi="宋体" w:hint="eastAsia"/>
          <w:sz w:val="32"/>
          <w:szCs w:val="32"/>
        </w:rPr>
        <w:t>万元，下降</w:t>
      </w:r>
      <w:r w:rsidR="005D78D9">
        <w:rPr>
          <w:rFonts w:ascii="仿宋_GB2312" w:eastAsia="仿宋_GB2312" w:hAnsi="宋体" w:hint="eastAsia"/>
          <w:sz w:val="32"/>
          <w:szCs w:val="32"/>
        </w:rPr>
        <w:t>100</w:t>
      </w:r>
      <w:r>
        <w:rPr>
          <w:rFonts w:ascii="仿宋_GB2312" w:eastAsia="仿宋_GB2312" w:hAnsi="宋体" w:hint="eastAsia"/>
          <w:sz w:val="32"/>
          <w:szCs w:val="32"/>
        </w:rPr>
        <w:t>%。其中：</w:t>
      </w:r>
      <w:r w:rsidR="005D78D9">
        <w:rPr>
          <w:rFonts w:ascii="仿宋_GB2312" w:eastAsia="仿宋_GB2312" w:hint="eastAsia"/>
          <w:sz w:val="32"/>
          <w:szCs w:val="32"/>
        </w:rPr>
        <w:t>公务接待费支出决算减少0.8万元，</w:t>
      </w:r>
      <w:r w:rsidR="005D78D9">
        <w:rPr>
          <w:rFonts w:ascii="仿宋_GB2312" w:eastAsia="仿宋_GB2312" w:hAnsi="宋体" w:hint="eastAsia"/>
          <w:sz w:val="32"/>
          <w:szCs w:val="32"/>
        </w:rPr>
        <w:t>下降100%。</w:t>
      </w:r>
      <w:r w:rsidR="005D78D9">
        <w:rPr>
          <w:rFonts w:ascii="仿宋_GB2312" w:eastAsia="仿宋_GB2312" w:hint="eastAsia"/>
          <w:sz w:val="32"/>
          <w:szCs w:val="32"/>
        </w:rPr>
        <w:t>公务接待费支出减少的主要原因是是认真贯彻落实中央“八项规定”精神和厉行节约的要求，从严控制“三公”经费开支。</w:t>
      </w:r>
    </w:p>
    <w:p w:rsidR="00FB2EC9" w:rsidRDefault="00FB2EC9" w:rsidP="005D78D9">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AB372E" w:rsidRDefault="00AB372E" w:rsidP="00AB372E">
      <w:pPr>
        <w:ind w:firstLineChars="200" w:firstLine="640"/>
        <w:rPr>
          <w:rFonts w:ascii="仿宋_GB2312" w:eastAsia="仿宋_GB2312"/>
          <w:sz w:val="32"/>
          <w:szCs w:val="32"/>
        </w:rPr>
      </w:pPr>
      <w:r>
        <w:rPr>
          <w:rFonts w:ascii="仿宋_GB2312" w:eastAsia="仿宋_GB2312" w:hAnsi="宋体" w:hint="eastAsia"/>
          <w:sz w:val="32"/>
          <w:szCs w:val="32"/>
        </w:rPr>
        <w:t>2016</w:t>
      </w:r>
      <w:r w:rsidR="00FB2EC9">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“三公”经费财政拨款支出决算中，因公出国（境）费0万元；公务用车购置及运行维护费支出0万元；公务接待费支出0万元。具体情况如下：</w:t>
      </w:r>
    </w:p>
    <w:p w:rsidR="00AB372E" w:rsidRDefault="00AB372E" w:rsidP="00AB372E">
      <w:pPr>
        <w:ind w:firstLineChars="200" w:firstLine="640"/>
        <w:rPr>
          <w:rFonts w:ascii="仿宋_GB2312" w:eastAsia="仿宋_GB2312"/>
          <w:sz w:val="32"/>
          <w:szCs w:val="32"/>
        </w:rPr>
      </w:pPr>
      <w:r>
        <w:rPr>
          <w:rFonts w:ascii="仿宋_GB2312" w:eastAsia="仿宋_GB2312" w:hint="eastAsia"/>
          <w:sz w:val="32"/>
          <w:szCs w:val="32"/>
        </w:rPr>
        <w:t>1.因公出国（境）费支出0万元。</w:t>
      </w:r>
    </w:p>
    <w:p w:rsidR="00AB372E" w:rsidRDefault="00AB372E" w:rsidP="00AB372E">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2.公务用车购置及运行维护费支出0万元。</w:t>
      </w:r>
    </w:p>
    <w:p w:rsidR="00AB372E" w:rsidRDefault="00AB372E" w:rsidP="00AB372E">
      <w:pPr>
        <w:ind w:firstLineChars="200" w:firstLine="640"/>
        <w:rPr>
          <w:rFonts w:ascii="仿宋_GB2312" w:eastAsia="仿宋_GB2312"/>
          <w:sz w:val="32"/>
          <w:szCs w:val="32"/>
        </w:rPr>
      </w:pPr>
      <w:r>
        <w:rPr>
          <w:rFonts w:ascii="仿宋_GB2312" w:eastAsia="仿宋_GB2312" w:hint="eastAsia"/>
          <w:sz w:val="32"/>
          <w:szCs w:val="32"/>
        </w:rPr>
        <w:lastRenderedPageBreak/>
        <w:t>3.公务接待费支出0万元。</w:t>
      </w:r>
    </w:p>
    <w:p w:rsidR="00FB2EC9" w:rsidRDefault="00FB2EC9" w:rsidP="00AB372E">
      <w:pPr>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9B2C2A" w:rsidRPr="00C0543D" w:rsidRDefault="009B2C2A" w:rsidP="009B2C2A">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2016年本部门机关运行经费支出</w:t>
      </w:r>
      <w:r w:rsidR="00AB78A4">
        <w:rPr>
          <w:rFonts w:ascii="仿宋_GB2312" w:eastAsia="仿宋_GB2312" w:hAnsi="宋体" w:hint="eastAsia"/>
          <w:sz w:val="32"/>
          <w:szCs w:val="32"/>
        </w:rPr>
        <w:t>2.48</w:t>
      </w:r>
      <w:r>
        <w:rPr>
          <w:rFonts w:ascii="仿宋_GB2312" w:eastAsia="仿宋_GB2312" w:hAnsi="宋体" w:hint="eastAsia"/>
          <w:sz w:val="32"/>
          <w:szCs w:val="32"/>
        </w:rPr>
        <w:t>万元，比上年</w:t>
      </w:r>
      <w:r w:rsidR="00AB78A4">
        <w:rPr>
          <w:rFonts w:ascii="仿宋_GB2312" w:eastAsia="仿宋_GB2312" w:hAnsi="宋体" w:hint="eastAsia"/>
          <w:sz w:val="32"/>
          <w:szCs w:val="32"/>
        </w:rPr>
        <w:t>减少3.52</w:t>
      </w:r>
      <w:r>
        <w:rPr>
          <w:rFonts w:ascii="仿宋_GB2312" w:eastAsia="仿宋_GB2312" w:hAnsi="宋体" w:hint="eastAsia"/>
          <w:sz w:val="32"/>
          <w:szCs w:val="32"/>
        </w:rPr>
        <w:t>万元，</w:t>
      </w:r>
      <w:r w:rsidR="00AB78A4">
        <w:rPr>
          <w:rFonts w:ascii="仿宋_GB2312" w:eastAsia="仿宋_GB2312" w:hAnsi="宋体" w:hint="eastAsia"/>
          <w:sz w:val="32"/>
          <w:szCs w:val="32"/>
        </w:rPr>
        <w:t>下降58</w:t>
      </w:r>
      <w:r>
        <w:rPr>
          <w:rFonts w:ascii="仿宋_GB2312" w:eastAsia="仿宋_GB2312" w:hAnsi="宋体" w:hint="eastAsia"/>
          <w:sz w:val="32"/>
          <w:szCs w:val="32"/>
        </w:rPr>
        <w:t>%。主要原因是：</w:t>
      </w:r>
      <w:r w:rsidR="006704A8">
        <w:rPr>
          <w:rFonts w:ascii="仿宋_GB2312" w:eastAsia="仿宋_GB2312" w:hAnsi="仿宋_GB2312" w:cs="仿宋_GB2312" w:hint="eastAsia"/>
          <w:sz w:val="32"/>
          <w:szCs w:val="32"/>
        </w:rPr>
        <w:t>认真贯彻落实中央“八项规定”和厉行节约要求</w:t>
      </w:r>
      <w:r>
        <w:rPr>
          <w:rFonts w:ascii="仿宋_GB2312" w:eastAsia="仿宋_GB2312" w:hAnsi="仿宋_GB2312" w:cs="仿宋_GB2312" w:hint="eastAsia"/>
          <w:sz w:val="32"/>
          <w:szCs w:val="32"/>
        </w:rPr>
        <w:t>。</w:t>
      </w:r>
    </w:p>
    <w:p w:rsidR="006D591F" w:rsidRDefault="006D591F" w:rsidP="006D591F">
      <w:pPr>
        <w:spacing w:line="580" w:lineRule="exact"/>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6D591F" w:rsidRDefault="006D591F" w:rsidP="006D591F">
      <w:pPr>
        <w:spacing w:line="288" w:lineRule="auto"/>
        <w:ind w:firstLineChars="200" w:firstLine="640"/>
        <w:rPr>
          <w:rFonts w:ascii="仿宋_GB2312" w:eastAsia="仿宋_GB2312"/>
          <w:b/>
          <w:sz w:val="32"/>
          <w:szCs w:val="32"/>
        </w:rPr>
      </w:pPr>
      <w:r>
        <w:rPr>
          <w:rFonts w:ascii="仿宋_GB2312" w:eastAsia="仿宋_GB2312" w:hint="eastAsia"/>
          <w:sz w:val="32"/>
          <w:szCs w:val="32"/>
        </w:rPr>
        <w:t>2016年本部门政府采购支出总额0万元。</w:t>
      </w:r>
    </w:p>
    <w:p w:rsidR="006D591F" w:rsidRDefault="006D591F" w:rsidP="006D591F">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6D591F" w:rsidRDefault="006D591F" w:rsidP="006D591F">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截至2016年12月31日，本部门共有车辆0辆0</w:t>
      </w:r>
      <w:r w:rsidRPr="00BF1DFC">
        <w:rPr>
          <w:rFonts w:ascii="仿宋_GB2312" w:eastAsia="仿宋_GB2312" w:hAnsi="宋体" w:cs="宋体" w:hint="eastAsia"/>
          <w:kern w:val="0"/>
          <w:sz w:val="32"/>
          <w:szCs w:val="32"/>
        </w:rPr>
        <w:t>。</w:t>
      </w:r>
    </w:p>
    <w:p w:rsidR="006D591F" w:rsidRDefault="006D591F" w:rsidP="006D591F">
      <w:pPr>
        <w:spacing w:line="580" w:lineRule="exact"/>
        <w:ind w:firstLineChars="200" w:firstLine="643"/>
        <w:rPr>
          <w:rFonts w:ascii="仿宋_GB2312" w:eastAsia="仿宋_GB2312"/>
          <w:sz w:val="32"/>
          <w:szCs w:val="32"/>
        </w:rPr>
      </w:pPr>
      <w:r>
        <w:rPr>
          <w:rFonts w:ascii="仿宋_GB2312" w:eastAsia="仿宋_GB2312" w:hint="eastAsia"/>
          <w:b/>
          <w:sz w:val="32"/>
          <w:szCs w:val="32"/>
        </w:rPr>
        <w:t>（四）预算绩效管理工作开展情况</w:t>
      </w:r>
    </w:p>
    <w:p w:rsidR="006D591F" w:rsidRDefault="006D591F" w:rsidP="006D591F">
      <w:pPr>
        <w:ind w:firstLine="630"/>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大埔县鱼苗场201</w:t>
      </w:r>
      <w:r w:rsidR="000076D7">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年部门决算无进行预算绩效评价的民生项目和重点支出项目支出。</w:t>
      </w: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Default="000076D7" w:rsidP="006D591F">
      <w:pPr>
        <w:ind w:firstLine="630"/>
        <w:rPr>
          <w:rFonts w:ascii="仿宋_GB2312" w:eastAsia="仿宋_GB2312" w:hAnsi="仿宋_GB2312" w:cs="仿宋_GB2312"/>
          <w:sz w:val="32"/>
          <w:szCs w:val="32"/>
        </w:rPr>
      </w:pPr>
    </w:p>
    <w:p w:rsidR="000076D7" w:rsidRPr="000076D7" w:rsidRDefault="000076D7" w:rsidP="006D591F">
      <w:pPr>
        <w:ind w:firstLine="630"/>
        <w:rPr>
          <w:rFonts w:ascii="仿宋_GB2312" w:eastAsia="仿宋_GB2312" w:hAnsi="仿宋_GB2312" w:cs="仿宋_GB2312"/>
          <w:sz w:val="32"/>
          <w:szCs w:val="32"/>
        </w:rPr>
      </w:pP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第四部分  名词解释</w:t>
      </w:r>
    </w:p>
    <w:p w:rsidR="00FB2EC9" w:rsidRDefault="00FB2EC9" w:rsidP="000076D7">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九、基本支出：</w:t>
      </w:r>
      <w:r>
        <w:rPr>
          <w:rFonts w:ascii="仿宋_GB2312" w:eastAsia="仿宋_GB2312" w:hint="eastAsia"/>
          <w:sz w:val="32"/>
          <w:szCs w:val="32"/>
        </w:rPr>
        <w:t>指为保障机构正常运转、完成日常工作任务面发生的人员支出和公用支出。</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FB2EC9" w:rsidRDefault="00FB2EC9" w:rsidP="00FB2EC9">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3E5862" w:rsidRDefault="003E5862"/>
    <w:sectPr w:rsidR="003E5862" w:rsidSect="005617B7">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8F" w:rsidRDefault="00E2778F" w:rsidP="00FB2EC9">
      <w:r>
        <w:separator/>
      </w:r>
    </w:p>
  </w:endnote>
  <w:endnote w:type="continuationSeparator" w:id="0">
    <w:p w:rsidR="00E2778F" w:rsidRDefault="00E2778F"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DD" w:rsidRDefault="00E0238D">
    <w:pPr>
      <w:pStyle w:val="a4"/>
      <w:framePr w:wrap="around" w:vAnchor="text" w:hAnchor="margin" w:xAlign="right" w:y="1"/>
      <w:rPr>
        <w:rStyle w:val="a5"/>
      </w:rPr>
    </w:pPr>
    <w:r>
      <w:fldChar w:fldCharType="begin"/>
    </w:r>
    <w:r w:rsidR="004E00DD">
      <w:rPr>
        <w:rStyle w:val="a5"/>
      </w:rPr>
      <w:instrText xml:space="preserve">PAGE  </w:instrText>
    </w:r>
    <w:r>
      <w:fldChar w:fldCharType="separate"/>
    </w:r>
    <w:r w:rsidR="004E00DD">
      <w:rPr>
        <w:rStyle w:val="a5"/>
      </w:rPr>
      <w:t>1</w:t>
    </w:r>
    <w:r>
      <w:fldChar w:fldCharType="end"/>
    </w:r>
  </w:p>
  <w:p w:rsidR="004E00DD" w:rsidRDefault="004E00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DD" w:rsidRDefault="004E00DD">
    <w:pPr>
      <w:pStyle w:val="a4"/>
      <w:framePr w:wrap="around" w:vAnchor="text" w:hAnchor="margin" w:xAlign="right" w:y="1"/>
      <w:rPr>
        <w:rStyle w:val="a5"/>
      </w:rPr>
    </w:pPr>
  </w:p>
  <w:p w:rsidR="004E00DD" w:rsidRDefault="004E00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8F" w:rsidRDefault="00E2778F" w:rsidP="00FB2EC9">
      <w:r>
        <w:separator/>
      </w:r>
    </w:p>
  </w:footnote>
  <w:footnote w:type="continuationSeparator" w:id="0">
    <w:p w:rsidR="00E2778F" w:rsidRDefault="00E2778F"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EC9"/>
    <w:rsid w:val="000008A2"/>
    <w:rsid w:val="000076D7"/>
    <w:rsid w:val="000114BC"/>
    <w:rsid w:val="00030B79"/>
    <w:rsid w:val="00052CFC"/>
    <w:rsid w:val="0006348F"/>
    <w:rsid w:val="0007642F"/>
    <w:rsid w:val="00080F9B"/>
    <w:rsid w:val="0008564D"/>
    <w:rsid w:val="0009107C"/>
    <w:rsid w:val="000A7F68"/>
    <w:rsid w:val="00105B92"/>
    <w:rsid w:val="00105C4A"/>
    <w:rsid w:val="00112A46"/>
    <w:rsid w:val="0016057D"/>
    <w:rsid w:val="001B1782"/>
    <w:rsid w:val="001C1C35"/>
    <w:rsid w:val="001E3F7C"/>
    <w:rsid w:val="001E3F93"/>
    <w:rsid w:val="0021565A"/>
    <w:rsid w:val="00227579"/>
    <w:rsid w:val="00262B21"/>
    <w:rsid w:val="0026400E"/>
    <w:rsid w:val="002825AE"/>
    <w:rsid w:val="00297C64"/>
    <w:rsid w:val="002B224E"/>
    <w:rsid w:val="002E4066"/>
    <w:rsid w:val="002E662E"/>
    <w:rsid w:val="002F48B4"/>
    <w:rsid w:val="0033238B"/>
    <w:rsid w:val="003A1D98"/>
    <w:rsid w:val="003D141E"/>
    <w:rsid w:val="003D1E14"/>
    <w:rsid w:val="003D71B6"/>
    <w:rsid w:val="003E415D"/>
    <w:rsid w:val="003E5862"/>
    <w:rsid w:val="003E633C"/>
    <w:rsid w:val="00452CE5"/>
    <w:rsid w:val="004A7F05"/>
    <w:rsid w:val="004E00DD"/>
    <w:rsid w:val="005006CB"/>
    <w:rsid w:val="005126E3"/>
    <w:rsid w:val="00522E66"/>
    <w:rsid w:val="005617B7"/>
    <w:rsid w:val="00573DBA"/>
    <w:rsid w:val="005D6BDA"/>
    <w:rsid w:val="005D78D9"/>
    <w:rsid w:val="00601DD9"/>
    <w:rsid w:val="00632F77"/>
    <w:rsid w:val="006704A8"/>
    <w:rsid w:val="006841D6"/>
    <w:rsid w:val="006B67ED"/>
    <w:rsid w:val="006B7CFB"/>
    <w:rsid w:val="006C5E5F"/>
    <w:rsid w:val="006D25F1"/>
    <w:rsid w:val="006D591F"/>
    <w:rsid w:val="006E3070"/>
    <w:rsid w:val="006F0B75"/>
    <w:rsid w:val="007146A7"/>
    <w:rsid w:val="007249DD"/>
    <w:rsid w:val="00730DBF"/>
    <w:rsid w:val="007665AB"/>
    <w:rsid w:val="007713DF"/>
    <w:rsid w:val="0079094B"/>
    <w:rsid w:val="00791CA5"/>
    <w:rsid w:val="00796F2F"/>
    <w:rsid w:val="007D3D1A"/>
    <w:rsid w:val="0080295E"/>
    <w:rsid w:val="0085222F"/>
    <w:rsid w:val="008B61BC"/>
    <w:rsid w:val="008C1BD5"/>
    <w:rsid w:val="008D3C10"/>
    <w:rsid w:val="008D4A81"/>
    <w:rsid w:val="008E065E"/>
    <w:rsid w:val="008E6FE5"/>
    <w:rsid w:val="008F68BB"/>
    <w:rsid w:val="00924456"/>
    <w:rsid w:val="009449A9"/>
    <w:rsid w:val="009651B7"/>
    <w:rsid w:val="009B2C2A"/>
    <w:rsid w:val="009C39AA"/>
    <w:rsid w:val="009D33F9"/>
    <w:rsid w:val="009D527E"/>
    <w:rsid w:val="009D5CF8"/>
    <w:rsid w:val="00A0250F"/>
    <w:rsid w:val="00A0639E"/>
    <w:rsid w:val="00A35012"/>
    <w:rsid w:val="00A53CA7"/>
    <w:rsid w:val="00A62CBB"/>
    <w:rsid w:val="00A731CB"/>
    <w:rsid w:val="00AA27B9"/>
    <w:rsid w:val="00AA4866"/>
    <w:rsid w:val="00AA6B2B"/>
    <w:rsid w:val="00AB372E"/>
    <w:rsid w:val="00AB78A4"/>
    <w:rsid w:val="00AE2521"/>
    <w:rsid w:val="00AE6ACF"/>
    <w:rsid w:val="00AE7AEE"/>
    <w:rsid w:val="00B41518"/>
    <w:rsid w:val="00B427FA"/>
    <w:rsid w:val="00B42FAC"/>
    <w:rsid w:val="00B507B7"/>
    <w:rsid w:val="00B64EE2"/>
    <w:rsid w:val="00B7253C"/>
    <w:rsid w:val="00BF0387"/>
    <w:rsid w:val="00C03ECD"/>
    <w:rsid w:val="00C04854"/>
    <w:rsid w:val="00C33EC5"/>
    <w:rsid w:val="00C90BDA"/>
    <w:rsid w:val="00CA4236"/>
    <w:rsid w:val="00CB2021"/>
    <w:rsid w:val="00D16E96"/>
    <w:rsid w:val="00D227F7"/>
    <w:rsid w:val="00D53A35"/>
    <w:rsid w:val="00D80A28"/>
    <w:rsid w:val="00D83945"/>
    <w:rsid w:val="00DA4E6A"/>
    <w:rsid w:val="00DE30B7"/>
    <w:rsid w:val="00E0238D"/>
    <w:rsid w:val="00E2778F"/>
    <w:rsid w:val="00E360DA"/>
    <w:rsid w:val="00E75A28"/>
    <w:rsid w:val="00E933A5"/>
    <w:rsid w:val="00ED5B9C"/>
    <w:rsid w:val="00F10BBA"/>
    <w:rsid w:val="00F12B61"/>
    <w:rsid w:val="00F1553C"/>
    <w:rsid w:val="00F1665B"/>
    <w:rsid w:val="00F62D7E"/>
    <w:rsid w:val="00F81F3B"/>
    <w:rsid w:val="00F95DD7"/>
    <w:rsid w:val="00FB152A"/>
    <w:rsid w:val="00FB2EC9"/>
    <w:rsid w:val="00FB7FBD"/>
    <w:rsid w:val="00FE1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1658</Words>
  <Characters>9452</Characters>
  <Application>Microsoft Office Word</Application>
  <DocSecurity>0</DocSecurity>
  <Lines>78</Lines>
  <Paragraphs>22</Paragraphs>
  <ScaleCrop>false</ScaleCrop>
  <Company>Microsoft</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梅州市人民政府专用版</cp:lastModifiedBy>
  <cp:revision>176</cp:revision>
  <dcterms:created xsi:type="dcterms:W3CDTF">2018-03-30T03:38:00Z</dcterms:created>
  <dcterms:modified xsi:type="dcterms:W3CDTF">2018-04-10T01:35:00Z</dcterms:modified>
</cp:coreProperties>
</file>